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87D" w:rsidRPr="00A5648C" w:rsidRDefault="00CF187D" w:rsidP="00CF187D">
      <w:pPr>
        <w:pStyle w:val="1"/>
        <w:jc w:val="right"/>
        <w:rPr>
          <w:sz w:val="28"/>
          <w:szCs w:val="28"/>
          <w:lang w:val="en-US"/>
        </w:rPr>
      </w:pPr>
      <w:r>
        <w:rPr>
          <w:sz w:val="28"/>
          <w:szCs w:val="28"/>
          <w:lang w:val="en-US"/>
        </w:rPr>
        <w:t>F</w:t>
      </w:r>
      <w:r w:rsidRPr="00A5648C">
        <w:rPr>
          <w:sz w:val="28"/>
          <w:szCs w:val="28"/>
          <w:lang w:val="en-US"/>
        </w:rPr>
        <w:t>. 7.03-18</w:t>
      </w:r>
    </w:p>
    <w:p w:rsidR="00C20AC9" w:rsidRPr="00D05A19" w:rsidRDefault="00C20AC9" w:rsidP="00D05A19">
      <w:pPr>
        <w:pStyle w:val="a7"/>
        <w:ind w:right="-1" w:firstLine="567"/>
        <w:jc w:val="center"/>
        <w:rPr>
          <w:rFonts w:ascii="Times New Roman" w:hAnsi="Times New Roman" w:cs="Times New Roman"/>
          <w:sz w:val="28"/>
          <w:szCs w:val="28"/>
          <w:lang w:val="en-US"/>
        </w:rPr>
      </w:pPr>
    </w:p>
    <w:p w:rsidR="00C20AC9" w:rsidRPr="00D05A19" w:rsidRDefault="00C20AC9" w:rsidP="00D05A19">
      <w:pPr>
        <w:pStyle w:val="a7"/>
        <w:ind w:right="-1" w:firstLine="567"/>
        <w:jc w:val="center"/>
        <w:rPr>
          <w:rFonts w:ascii="Times New Roman" w:hAnsi="Times New Roman" w:cs="Times New Roman"/>
          <w:sz w:val="28"/>
          <w:szCs w:val="28"/>
          <w:lang w:val="en-US"/>
        </w:rPr>
      </w:pPr>
    </w:p>
    <w:p w:rsidR="00C20AC9" w:rsidRPr="00D05A19" w:rsidRDefault="00C20AC9" w:rsidP="00D05A19">
      <w:pPr>
        <w:pStyle w:val="a7"/>
        <w:ind w:right="-1" w:firstLine="567"/>
        <w:jc w:val="center"/>
        <w:rPr>
          <w:rFonts w:ascii="Times New Roman" w:hAnsi="Times New Roman" w:cs="Times New Roman"/>
          <w:b/>
          <w:sz w:val="28"/>
          <w:szCs w:val="28"/>
          <w:lang w:val="en-US"/>
        </w:rPr>
      </w:pPr>
    </w:p>
    <w:p w:rsidR="00C20AC9" w:rsidRPr="00D05A19" w:rsidRDefault="00C20AC9" w:rsidP="00D05A19">
      <w:pPr>
        <w:pStyle w:val="a7"/>
        <w:ind w:right="-1" w:firstLine="567"/>
        <w:jc w:val="center"/>
        <w:rPr>
          <w:rFonts w:ascii="Times New Roman" w:hAnsi="Times New Roman" w:cs="Times New Roman"/>
          <w:b/>
          <w:sz w:val="28"/>
          <w:szCs w:val="28"/>
          <w:lang w:val="en-US"/>
        </w:rPr>
      </w:pPr>
    </w:p>
    <w:p w:rsidR="00C20AC9" w:rsidRPr="00D05A19" w:rsidRDefault="00C20AC9" w:rsidP="00D05A19">
      <w:pPr>
        <w:pStyle w:val="a7"/>
        <w:ind w:right="-1" w:firstLine="567"/>
        <w:jc w:val="center"/>
        <w:rPr>
          <w:rFonts w:ascii="Times New Roman" w:hAnsi="Times New Roman" w:cs="Times New Roman"/>
          <w:b/>
          <w:sz w:val="28"/>
          <w:szCs w:val="28"/>
          <w:lang w:val="en-US"/>
        </w:rPr>
      </w:pPr>
    </w:p>
    <w:p w:rsidR="00C20AC9" w:rsidRPr="00D05A19" w:rsidRDefault="00C20AC9" w:rsidP="00D05A19">
      <w:pPr>
        <w:pStyle w:val="a7"/>
        <w:ind w:right="-1" w:firstLine="567"/>
        <w:jc w:val="center"/>
        <w:rPr>
          <w:rFonts w:ascii="Times New Roman" w:hAnsi="Times New Roman" w:cs="Times New Roman"/>
          <w:b/>
          <w:sz w:val="28"/>
          <w:szCs w:val="28"/>
          <w:lang w:val="en-US"/>
        </w:rPr>
      </w:pPr>
    </w:p>
    <w:p w:rsidR="00EA26AE" w:rsidRPr="00EA26AE" w:rsidRDefault="00EA26AE" w:rsidP="00EA26AE">
      <w:pPr>
        <w:pStyle w:val="a7"/>
        <w:ind w:right="-1" w:firstLine="567"/>
        <w:jc w:val="center"/>
        <w:rPr>
          <w:rFonts w:ascii="Times New Roman" w:hAnsi="Times New Roman" w:cs="Times New Roman"/>
          <w:sz w:val="28"/>
          <w:szCs w:val="28"/>
          <w:lang w:val="en-US"/>
        </w:rPr>
      </w:pPr>
      <w:r w:rsidRPr="00EA26AE">
        <w:rPr>
          <w:rFonts w:ascii="Times New Roman" w:hAnsi="Times New Roman" w:cs="Times New Roman"/>
          <w:sz w:val="28"/>
          <w:szCs w:val="28"/>
          <w:lang w:val="en-US"/>
        </w:rPr>
        <w:t>Taspoltae</w:t>
      </w:r>
      <w:r w:rsidR="00FA0249">
        <w:rPr>
          <w:rFonts w:ascii="Times New Roman" w:hAnsi="Times New Roman" w:cs="Times New Roman"/>
          <w:sz w:val="28"/>
          <w:szCs w:val="28"/>
          <w:lang w:val="en-US"/>
        </w:rPr>
        <w:t>y</w:t>
      </w:r>
      <w:r w:rsidRPr="00EA26AE">
        <w:rPr>
          <w:rFonts w:ascii="Times New Roman" w:hAnsi="Times New Roman" w:cs="Times New Roman"/>
          <w:sz w:val="28"/>
          <w:szCs w:val="28"/>
          <w:lang w:val="en-US"/>
        </w:rPr>
        <w:t>va Aibala Rysbekov</w:t>
      </w:r>
      <w:r w:rsidR="00A5648C">
        <w:rPr>
          <w:rFonts w:ascii="Times New Roman" w:hAnsi="Times New Roman" w:cs="Times New Roman"/>
          <w:sz w:val="28"/>
          <w:szCs w:val="28"/>
          <w:lang w:val="en-US"/>
        </w:rPr>
        <w:t>n</w:t>
      </w:r>
      <w:r w:rsidRPr="00EA26AE">
        <w:rPr>
          <w:rFonts w:ascii="Times New Roman" w:hAnsi="Times New Roman" w:cs="Times New Roman"/>
          <w:sz w:val="28"/>
          <w:szCs w:val="28"/>
          <w:lang w:val="en-US"/>
        </w:rPr>
        <w:t>a</w:t>
      </w:r>
    </w:p>
    <w:p w:rsidR="00EA26AE" w:rsidRPr="00EA26AE" w:rsidRDefault="00EA26AE" w:rsidP="00EA26AE">
      <w:pPr>
        <w:pStyle w:val="a7"/>
        <w:ind w:right="-1" w:firstLine="567"/>
        <w:jc w:val="center"/>
        <w:rPr>
          <w:rFonts w:ascii="Times New Roman" w:hAnsi="Times New Roman" w:cs="Times New Roman"/>
          <w:sz w:val="28"/>
          <w:szCs w:val="28"/>
          <w:lang w:val="en-US"/>
        </w:rPr>
      </w:pPr>
      <w:r w:rsidRPr="00EA26AE">
        <w:rPr>
          <w:rFonts w:ascii="Times New Roman" w:hAnsi="Times New Roman" w:cs="Times New Roman"/>
          <w:sz w:val="28"/>
          <w:szCs w:val="28"/>
          <w:lang w:val="en-US"/>
        </w:rPr>
        <w:t xml:space="preserve">Dosbayeva Aidana Mynbolatovna </w:t>
      </w:r>
    </w:p>
    <w:p w:rsidR="00C20AC9" w:rsidRDefault="00C20AC9" w:rsidP="00D05A19">
      <w:pPr>
        <w:pStyle w:val="a7"/>
        <w:ind w:right="-1" w:firstLine="567"/>
        <w:jc w:val="center"/>
        <w:rPr>
          <w:rFonts w:ascii="Times New Roman" w:hAnsi="Times New Roman" w:cs="Times New Roman"/>
          <w:b/>
          <w:sz w:val="28"/>
          <w:szCs w:val="28"/>
          <w:lang w:val="en-US"/>
        </w:rPr>
      </w:pPr>
    </w:p>
    <w:p w:rsidR="00EA26AE" w:rsidRPr="00D05A19" w:rsidRDefault="00EA26AE" w:rsidP="00D05A19">
      <w:pPr>
        <w:pStyle w:val="a7"/>
        <w:ind w:right="-1" w:firstLine="567"/>
        <w:jc w:val="center"/>
        <w:rPr>
          <w:rFonts w:ascii="Times New Roman" w:hAnsi="Times New Roman" w:cs="Times New Roman"/>
          <w:b/>
          <w:sz w:val="28"/>
          <w:szCs w:val="28"/>
          <w:lang w:val="en-US"/>
        </w:rPr>
      </w:pPr>
    </w:p>
    <w:p w:rsidR="00C20AC9" w:rsidRPr="00EA26AE" w:rsidRDefault="00C20AC9" w:rsidP="00D05A19">
      <w:pPr>
        <w:pStyle w:val="a7"/>
        <w:ind w:right="-1" w:firstLine="567"/>
        <w:jc w:val="center"/>
        <w:rPr>
          <w:rFonts w:ascii="Times New Roman" w:hAnsi="Times New Roman" w:cs="Times New Roman"/>
          <w:sz w:val="28"/>
          <w:szCs w:val="28"/>
          <w:lang w:val="en-US"/>
        </w:rPr>
      </w:pPr>
    </w:p>
    <w:p w:rsidR="00CC2E6A" w:rsidRPr="009B3477" w:rsidRDefault="009B3477" w:rsidP="00D05A19">
      <w:pPr>
        <w:pStyle w:val="a7"/>
        <w:ind w:right="-1" w:firstLine="567"/>
        <w:jc w:val="center"/>
        <w:rPr>
          <w:rFonts w:ascii="Times New Roman" w:hAnsi="Times New Roman" w:cs="Times New Roman"/>
          <w:b/>
          <w:sz w:val="28"/>
          <w:szCs w:val="28"/>
          <w:lang w:val="en-US"/>
        </w:rPr>
      </w:pPr>
      <w:r w:rsidRPr="009B3477">
        <w:rPr>
          <w:rFonts w:ascii="Times New Roman" w:hAnsi="Times New Roman" w:cs="Times New Roman"/>
          <w:b/>
          <w:sz w:val="28"/>
          <w:szCs w:val="28"/>
          <w:lang w:val="en-US"/>
        </w:rPr>
        <w:t>SAFETY OF FOOD RAW MATERIALS</w:t>
      </w:r>
    </w:p>
    <w:p w:rsidR="00CC2E6A" w:rsidRPr="009B3477" w:rsidRDefault="009B3477" w:rsidP="00D05A19">
      <w:pPr>
        <w:pStyle w:val="a7"/>
        <w:ind w:right="-1" w:firstLine="567"/>
        <w:jc w:val="center"/>
        <w:rPr>
          <w:rFonts w:ascii="Times New Roman" w:hAnsi="Times New Roman" w:cs="Times New Roman"/>
          <w:b/>
          <w:sz w:val="28"/>
          <w:szCs w:val="28"/>
          <w:lang w:val="en-US"/>
        </w:rPr>
      </w:pPr>
      <w:r w:rsidRPr="009B3477">
        <w:rPr>
          <w:rFonts w:ascii="Times New Roman" w:hAnsi="Times New Roman" w:cs="Times New Roman"/>
          <w:b/>
          <w:sz w:val="28"/>
          <w:szCs w:val="28"/>
          <w:lang w:val="en-US"/>
        </w:rPr>
        <w:t>AND FOOD PRODUCTS</w:t>
      </w:r>
    </w:p>
    <w:p w:rsidR="00CC2E6A" w:rsidRPr="00EA26AE" w:rsidRDefault="00CC2E6A" w:rsidP="00D05A19">
      <w:pPr>
        <w:pStyle w:val="a7"/>
        <w:ind w:right="-1" w:firstLine="567"/>
        <w:jc w:val="center"/>
        <w:rPr>
          <w:rFonts w:ascii="Times New Roman" w:hAnsi="Times New Roman" w:cs="Times New Roman"/>
          <w:sz w:val="28"/>
          <w:szCs w:val="28"/>
          <w:lang w:val="en-US"/>
        </w:rPr>
      </w:pPr>
    </w:p>
    <w:p w:rsidR="00CC2E6A" w:rsidRPr="00EA26AE" w:rsidRDefault="00CC2E6A" w:rsidP="00D05A19">
      <w:pPr>
        <w:pStyle w:val="a7"/>
        <w:ind w:right="-1" w:firstLine="567"/>
        <w:jc w:val="center"/>
        <w:rPr>
          <w:rFonts w:ascii="Times New Roman" w:hAnsi="Times New Roman" w:cs="Times New Roman"/>
          <w:sz w:val="28"/>
          <w:szCs w:val="28"/>
          <w:lang w:val="en-US"/>
        </w:rPr>
      </w:pPr>
    </w:p>
    <w:p w:rsidR="00CC2E6A" w:rsidRPr="00EA26AE" w:rsidRDefault="004872AE" w:rsidP="00D05A19">
      <w:pPr>
        <w:pStyle w:val="a7"/>
        <w:ind w:right="-1" w:firstLine="567"/>
        <w:jc w:val="center"/>
        <w:rPr>
          <w:rFonts w:ascii="Times New Roman" w:hAnsi="Times New Roman" w:cs="Times New Roman"/>
          <w:sz w:val="28"/>
          <w:szCs w:val="28"/>
          <w:lang w:val="en-US"/>
        </w:rPr>
      </w:pPr>
      <w:r w:rsidRPr="00EA26AE">
        <w:rPr>
          <w:rFonts w:ascii="Times New Roman" w:hAnsi="Times New Roman" w:cs="Times New Roman"/>
          <w:sz w:val="28"/>
          <w:szCs w:val="28"/>
          <w:lang w:val="en-US"/>
        </w:rPr>
        <w:t>TEXT BOOK</w:t>
      </w:r>
    </w:p>
    <w:p w:rsidR="00CC2E6A" w:rsidRPr="00D05A19" w:rsidRDefault="00CC2E6A" w:rsidP="00D05A19">
      <w:pPr>
        <w:pStyle w:val="a7"/>
        <w:ind w:right="-1" w:firstLine="567"/>
        <w:jc w:val="center"/>
        <w:rPr>
          <w:rFonts w:ascii="Times New Roman" w:hAnsi="Times New Roman" w:cs="Times New Roman"/>
          <w:sz w:val="28"/>
          <w:szCs w:val="28"/>
          <w:lang w:val="en-US"/>
        </w:rPr>
      </w:pPr>
    </w:p>
    <w:p w:rsidR="00CC2E6A" w:rsidRPr="00D05A19" w:rsidRDefault="00CC2E6A" w:rsidP="00D05A19">
      <w:pPr>
        <w:pStyle w:val="a7"/>
        <w:ind w:right="-1" w:firstLine="567"/>
        <w:jc w:val="center"/>
        <w:rPr>
          <w:rFonts w:ascii="Times New Roman" w:hAnsi="Times New Roman" w:cs="Times New Roman"/>
          <w:sz w:val="28"/>
          <w:szCs w:val="28"/>
          <w:lang w:val="en-US"/>
        </w:rPr>
      </w:pPr>
    </w:p>
    <w:p w:rsidR="00CC2E6A" w:rsidRPr="00D05A19" w:rsidRDefault="00CC2E6A" w:rsidP="00D05A19">
      <w:pPr>
        <w:pStyle w:val="a7"/>
        <w:ind w:right="-1" w:firstLine="567"/>
        <w:jc w:val="center"/>
        <w:rPr>
          <w:rFonts w:ascii="Times New Roman" w:hAnsi="Times New Roman" w:cs="Times New Roman"/>
          <w:sz w:val="28"/>
          <w:szCs w:val="28"/>
          <w:lang w:val="en-US"/>
        </w:rPr>
      </w:pPr>
    </w:p>
    <w:p w:rsidR="00CC2E6A" w:rsidRPr="00D05A19" w:rsidRDefault="00CC2E6A" w:rsidP="00D05A19">
      <w:pPr>
        <w:pStyle w:val="a7"/>
        <w:ind w:right="-1" w:firstLine="567"/>
        <w:jc w:val="center"/>
        <w:rPr>
          <w:rFonts w:ascii="Times New Roman" w:hAnsi="Times New Roman" w:cs="Times New Roman"/>
          <w:sz w:val="28"/>
          <w:szCs w:val="28"/>
          <w:lang w:val="en-US"/>
        </w:rPr>
      </w:pPr>
    </w:p>
    <w:p w:rsidR="00CC2E6A" w:rsidRPr="00D05A19" w:rsidRDefault="00CC2E6A" w:rsidP="00D05A19">
      <w:pPr>
        <w:pStyle w:val="a7"/>
        <w:ind w:right="-1" w:firstLine="567"/>
        <w:jc w:val="center"/>
        <w:rPr>
          <w:rFonts w:ascii="Times New Roman" w:hAnsi="Times New Roman" w:cs="Times New Roman"/>
          <w:sz w:val="28"/>
          <w:szCs w:val="28"/>
          <w:lang w:val="en-US"/>
        </w:rPr>
      </w:pPr>
    </w:p>
    <w:p w:rsidR="00CC2E6A" w:rsidRPr="00D05A19" w:rsidRDefault="00CC2E6A" w:rsidP="00D05A19">
      <w:pPr>
        <w:pStyle w:val="a7"/>
        <w:ind w:right="-1" w:firstLine="567"/>
        <w:jc w:val="center"/>
        <w:rPr>
          <w:rFonts w:ascii="Times New Roman" w:hAnsi="Times New Roman" w:cs="Times New Roman"/>
          <w:sz w:val="28"/>
          <w:szCs w:val="28"/>
          <w:lang w:val="en-US"/>
        </w:rPr>
      </w:pPr>
    </w:p>
    <w:p w:rsidR="00CC2E6A" w:rsidRPr="00D05A19" w:rsidRDefault="00CC2E6A" w:rsidP="00D05A19">
      <w:pPr>
        <w:pStyle w:val="a7"/>
        <w:ind w:right="-1" w:firstLine="567"/>
        <w:jc w:val="center"/>
        <w:rPr>
          <w:rFonts w:ascii="Times New Roman" w:hAnsi="Times New Roman" w:cs="Times New Roman"/>
          <w:sz w:val="28"/>
          <w:szCs w:val="28"/>
          <w:lang w:val="en-US"/>
        </w:rPr>
      </w:pPr>
    </w:p>
    <w:p w:rsidR="00CC2E6A" w:rsidRPr="00D05A19" w:rsidRDefault="00CC2E6A" w:rsidP="00D05A19">
      <w:pPr>
        <w:pStyle w:val="a7"/>
        <w:ind w:right="-1" w:firstLine="567"/>
        <w:jc w:val="center"/>
        <w:rPr>
          <w:rFonts w:ascii="Times New Roman" w:hAnsi="Times New Roman" w:cs="Times New Roman"/>
          <w:sz w:val="28"/>
          <w:szCs w:val="28"/>
          <w:lang w:val="en-US"/>
        </w:rPr>
      </w:pPr>
    </w:p>
    <w:p w:rsidR="00CC2E6A" w:rsidRPr="00D05A19" w:rsidRDefault="00CC2E6A" w:rsidP="00D05A19">
      <w:pPr>
        <w:pStyle w:val="a7"/>
        <w:ind w:right="-1" w:firstLine="567"/>
        <w:jc w:val="center"/>
        <w:rPr>
          <w:rFonts w:ascii="Times New Roman" w:hAnsi="Times New Roman" w:cs="Times New Roman"/>
          <w:sz w:val="28"/>
          <w:szCs w:val="28"/>
          <w:lang w:val="en-US"/>
        </w:rPr>
      </w:pPr>
    </w:p>
    <w:p w:rsidR="00CC2E6A" w:rsidRPr="00D05A19" w:rsidRDefault="00CC2E6A" w:rsidP="00D05A19">
      <w:pPr>
        <w:pStyle w:val="a7"/>
        <w:ind w:right="-1" w:firstLine="567"/>
        <w:jc w:val="center"/>
        <w:rPr>
          <w:rFonts w:ascii="Times New Roman" w:hAnsi="Times New Roman" w:cs="Times New Roman"/>
          <w:sz w:val="28"/>
          <w:szCs w:val="28"/>
          <w:lang w:val="en-US"/>
        </w:rPr>
      </w:pPr>
    </w:p>
    <w:p w:rsidR="00CC2E6A" w:rsidRPr="00D05A19" w:rsidRDefault="00CC2E6A" w:rsidP="00D05A19">
      <w:pPr>
        <w:pStyle w:val="a7"/>
        <w:ind w:right="-1" w:firstLine="567"/>
        <w:jc w:val="center"/>
        <w:rPr>
          <w:rFonts w:ascii="Times New Roman" w:hAnsi="Times New Roman" w:cs="Times New Roman"/>
          <w:sz w:val="28"/>
          <w:szCs w:val="28"/>
          <w:lang w:val="en-US"/>
        </w:rPr>
      </w:pPr>
    </w:p>
    <w:p w:rsidR="00CC2E6A" w:rsidRPr="00D05A19" w:rsidRDefault="00CC2E6A" w:rsidP="00D05A19">
      <w:pPr>
        <w:pStyle w:val="a7"/>
        <w:ind w:right="-1" w:firstLine="567"/>
        <w:jc w:val="center"/>
        <w:rPr>
          <w:rFonts w:ascii="Times New Roman" w:hAnsi="Times New Roman" w:cs="Times New Roman"/>
          <w:sz w:val="28"/>
          <w:szCs w:val="28"/>
          <w:lang w:val="en-US"/>
        </w:rPr>
      </w:pPr>
    </w:p>
    <w:p w:rsidR="00CC2E6A" w:rsidRPr="00D05A19" w:rsidRDefault="00CC2E6A" w:rsidP="00D05A19">
      <w:pPr>
        <w:pStyle w:val="a7"/>
        <w:ind w:right="-1" w:firstLine="567"/>
        <w:jc w:val="center"/>
        <w:rPr>
          <w:rFonts w:ascii="Times New Roman" w:hAnsi="Times New Roman" w:cs="Times New Roman"/>
          <w:sz w:val="28"/>
          <w:szCs w:val="28"/>
          <w:lang w:val="en-US"/>
        </w:rPr>
      </w:pPr>
    </w:p>
    <w:p w:rsidR="00C20AC9" w:rsidRPr="00D05A19" w:rsidRDefault="00C20AC9" w:rsidP="00D05A19">
      <w:pPr>
        <w:pStyle w:val="a7"/>
        <w:ind w:right="-1" w:firstLine="567"/>
        <w:jc w:val="center"/>
        <w:rPr>
          <w:rFonts w:ascii="Times New Roman" w:hAnsi="Times New Roman" w:cs="Times New Roman"/>
          <w:sz w:val="28"/>
          <w:szCs w:val="28"/>
          <w:lang w:val="en-US"/>
        </w:rPr>
      </w:pPr>
    </w:p>
    <w:p w:rsidR="00C20AC9" w:rsidRPr="00D05A19" w:rsidRDefault="00C20AC9" w:rsidP="00D05A19">
      <w:pPr>
        <w:pStyle w:val="a7"/>
        <w:ind w:right="-1" w:firstLine="567"/>
        <w:jc w:val="center"/>
        <w:rPr>
          <w:rFonts w:ascii="Times New Roman" w:hAnsi="Times New Roman" w:cs="Times New Roman"/>
          <w:sz w:val="28"/>
          <w:szCs w:val="28"/>
          <w:lang w:val="en-US"/>
        </w:rPr>
      </w:pPr>
    </w:p>
    <w:p w:rsidR="00C20AC9" w:rsidRPr="00D05A19" w:rsidRDefault="00C20AC9" w:rsidP="00D05A19">
      <w:pPr>
        <w:pStyle w:val="a7"/>
        <w:ind w:right="-1" w:firstLine="567"/>
        <w:jc w:val="center"/>
        <w:rPr>
          <w:rFonts w:ascii="Times New Roman" w:hAnsi="Times New Roman" w:cs="Times New Roman"/>
          <w:sz w:val="28"/>
          <w:szCs w:val="28"/>
          <w:lang w:val="en-US"/>
        </w:rPr>
      </w:pPr>
    </w:p>
    <w:p w:rsidR="00C20AC9" w:rsidRPr="00D05A19" w:rsidRDefault="00C20AC9" w:rsidP="00D05A19">
      <w:pPr>
        <w:pStyle w:val="a7"/>
        <w:ind w:right="-1" w:firstLine="567"/>
        <w:jc w:val="center"/>
        <w:rPr>
          <w:rFonts w:ascii="Times New Roman" w:hAnsi="Times New Roman" w:cs="Times New Roman"/>
          <w:sz w:val="28"/>
          <w:szCs w:val="28"/>
          <w:lang w:val="en-US"/>
        </w:rPr>
      </w:pPr>
    </w:p>
    <w:p w:rsidR="00C20AC9" w:rsidRPr="00D05A19" w:rsidRDefault="00C20AC9" w:rsidP="00D05A19">
      <w:pPr>
        <w:pStyle w:val="a7"/>
        <w:ind w:right="-1" w:firstLine="567"/>
        <w:jc w:val="center"/>
        <w:rPr>
          <w:rFonts w:ascii="Times New Roman" w:hAnsi="Times New Roman" w:cs="Times New Roman"/>
          <w:sz w:val="28"/>
          <w:szCs w:val="28"/>
          <w:lang w:val="en-US"/>
        </w:rPr>
      </w:pPr>
    </w:p>
    <w:p w:rsidR="00CC2E6A" w:rsidRDefault="00CC2E6A" w:rsidP="00D05A19">
      <w:pPr>
        <w:pStyle w:val="a7"/>
        <w:ind w:right="-1" w:firstLine="567"/>
        <w:jc w:val="center"/>
        <w:rPr>
          <w:rFonts w:ascii="Times New Roman" w:hAnsi="Times New Roman" w:cs="Times New Roman"/>
          <w:sz w:val="28"/>
          <w:szCs w:val="28"/>
          <w:lang w:val="en-US"/>
        </w:rPr>
      </w:pPr>
    </w:p>
    <w:p w:rsidR="00B00634" w:rsidRDefault="00B00634" w:rsidP="00D05A19">
      <w:pPr>
        <w:pStyle w:val="a7"/>
        <w:ind w:right="-1" w:firstLine="567"/>
        <w:jc w:val="center"/>
        <w:rPr>
          <w:rFonts w:ascii="Times New Roman" w:hAnsi="Times New Roman" w:cs="Times New Roman"/>
          <w:sz w:val="28"/>
          <w:szCs w:val="28"/>
          <w:lang w:val="en-US"/>
        </w:rPr>
      </w:pPr>
    </w:p>
    <w:p w:rsidR="00B00634" w:rsidRDefault="00B00634" w:rsidP="00D05A19">
      <w:pPr>
        <w:pStyle w:val="a7"/>
        <w:ind w:right="-1" w:firstLine="567"/>
        <w:jc w:val="center"/>
        <w:rPr>
          <w:rFonts w:ascii="Times New Roman" w:hAnsi="Times New Roman" w:cs="Times New Roman"/>
          <w:sz w:val="28"/>
          <w:szCs w:val="28"/>
          <w:lang w:val="en-US"/>
        </w:rPr>
      </w:pPr>
    </w:p>
    <w:p w:rsidR="00B00634" w:rsidRDefault="00B00634" w:rsidP="00D05A19">
      <w:pPr>
        <w:pStyle w:val="a7"/>
        <w:ind w:right="-1" w:firstLine="567"/>
        <w:jc w:val="center"/>
        <w:rPr>
          <w:rFonts w:ascii="Times New Roman" w:hAnsi="Times New Roman" w:cs="Times New Roman"/>
          <w:sz w:val="28"/>
          <w:szCs w:val="28"/>
          <w:lang w:val="en-US"/>
        </w:rPr>
      </w:pPr>
    </w:p>
    <w:p w:rsidR="00B00634" w:rsidRPr="00D05A19" w:rsidRDefault="00B00634" w:rsidP="00D05A19">
      <w:pPr>
        <w:pStyle w:val="a7"/>
        <w:ind w:right="-1" w:firstLine="567"/>
        <w:jc w:val="center"/>
        <w:rPr>
          <w:rFonts w:ascii="Times New Roman" w:hAnsi="Times New Roman" w:cs="Times New Roman"/>
          <w:sz w:val="28"/>
          <w:szCs w:val="28"/>
          <w:lang w:val="en-US"/>
        </w:rPr>
      </w:pPr>
    </w:p>
    <w:p w:rsidR="00C20AC9" w:rsidRPr="00D05A19" w:rsidRDefault="00C20AC9" w:rsidP="00D05A19">
      <w:pPr>
        <w:pStyle w:val="a7"/>
        <w:ind w:right="-1" w:firstLine="567"/>
        <w:jc w:val="center"/>
        <w:rPr>
          <w:rFonts w:ascii="Times New Roman" w:hAnsi="Times New Roman" w:cs="Times New Roman"/>
          <w:sz w:val="28"/>
          <w:szCs w:val="28"/>
          <w:lang w:val="en-US"/>
        </w:rPr>
      </w:pPr>
    </w:p>
    <w:p w:rsidR="00C20AC9" w:rsidRPr="00D05A19" w:rsidRDefault="00C20AC9" w:rsidP="00D05A19">
      <w:pPr>
        <w:pStyle w:val="a7"/>
        <w:ind w:right="-1" w:firstLine="567"/>
        <w:jc w:val="center"/>
        <w:rPr>
          <w:rFonts w:ascii="Times New Roman" w:hAnsi="Times New Roman" w:cs="Times New Roman"/>
          <w:sz w:val="28"/>
          <w:szCs w:val="28"/>
          <w:lang w:val="en-US"/>
        </w:rPr>
      </w:pPr>
    </w:p>
    <w:p w:rsidR="0011557E" w:rsidRDefault="0011557E" w:rsidP="00D05A19">
      <w:pPr>
        <w:pStyle w:val="a7"/>
        <w:ind w:right="-1" w:firstLine="567"/>
        <w:jc w:val="center"/>
        <w:rPr>
          <w:rFonts w:ascii="Times New Roman" w:hAnsi="Times New Roman" w:cs="Times New Roman"/>
          <w:sz w:val="28"/>
          <w:szCs w:val="28"/>
          <w:lang w:val="en-US"/>
        </w:rPr>
      </w:pPr>
    </w:p>
    <w:p w:rsidR="00CC2E6A" w:rsidRPr="00D05A19" w:rsidRDefault="00CC2E6A" w:rsidP="00D05A19">
      <w:pPr>
        <w:pStyle w:val="a7"/>
        <w:ind w:right="-1" w:firstLine="567"/>
        <w:jc w:val="center"/>
        <w:rPr>
          <w:rFonts w:ascii="Times New Roman" w:hAnsi="Times New Roman" w:cs="Times New Roman"/>
          <w:sz w:val="28"/>
          <w:szCs w:val="28"/>
          <w:lang w:val="en-US"/>
        </w:rPr>
      </w:pPr>
      <w:r w:rsidRPr="00D05A19">
        <w:rPr>
          <w:rFonts w:ascii="Times New Roman" w:hAnsi="Times New Roman" w:cs="Times New Roman"/>
          <w:sz w:val="28"/>
          <w:szCs w:val="28"/>
          <w:lang w:val="en-US"/>
        </w:rPr>
        <w:t>Shymkent 2019</w:t>
      </w:r>
    </w:p>
    <w:p w:rsidR="009B3477" w:rsidRDefault="009B3477" w:rsidP="00D05A19">
      <w:pPr>
        <w:pStyle w:val="a7"/>
        <w:ind w:right="-1" w:firstLine="567"/>
        <w:jc w:val="both"/>
        <w:rPr>
          <w:rFonts w:ascii="Times New Roman" w:hAnsi="Times New Roman" w:cs="Times New Roman"/>
          <w:sz w:val="28"/>
          <w:szCs w:val="28"/>
          <w:lang w:val="en-US"/>
        </w:rPr>
      </w:pPr>
    </w:p>
    <w:p w:rsidR="009B3477" w:rsidRDefault="009B3477" w:rsidP="00D05A19">
      <w:pPr>
        <w:pStyle w:val="a7"/>
        <w:ind w:right="-1" w:firstLine="567"/>
        <w:jc w:val="both"/>
        <w:rPr>
          <w:rFonts w:ascii="Times New Roman" w:hAnsi="Times New Roman" w:cs="Times New Roman"/>
          <w:sz w:val="28"/>
          <w:szCs w:val="28"/>
          <w:lang w:val="en-US"/>
        </w:rPr>
      </w:pPr>
    </w:p>
    <w:p w:rsidR="009B3477" w:rsidRDefault="009B3477" w:rsidP="00D05A19">
      <w:pPr>
        <w:pStyle w:val="a7"/>
        <w:ind w:right="-1" w:firstLine="567"/>
        <w:jc w:val="both"/>
        <w:rPr>
          <w:rFonts w:ascii="Times New Roman" w:hAnsi="Times New Roman" w:cs="Times New Roman"/>
          <w:sz w:val="28"/>
          <w:szCs w:val="28"/>
          <w:lang w:val="en-US"/>
        </w:rPr>
      </w:pPr>
    </w:p>
    <w:p w:rsidR="009B3477" w:rsidRDefault="009B3477" w:rsidP="00D05A19">
      <w:pPr>
        <w:pStyle w:val="a7"/>
        <w:ind w:right="-1" w:firstLine="567"/>
        <w:jc w:val="both"/>
        <w:rPr>
          <w:rFonts w:ascii="Times New Roman" w:hAnsi="Times New Roman" w:cs="Times New Roman"/>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9B3477" w:rsidRP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r w:rsidRPr="009B3477">
        <w:rPr>
          <w:rFonts w:ascii="Times New Roman" w:hAnsi="Times New Roman" w:cs="Times New Roman"/>
          <w:b/>
          <w:bCs/>
          <w:color w:val="000000"/>
          <w:sz w:val="28"/>
          <w:szCs w:val="28"/>
          <w:lang w:val="en-US"/>
        </w:rPr>
        <w:t>MINISTRY OF EDUCATION AND SCIENCE OF THE REPUBLIC OF KAZAKHSTAN</w:t>
      </w:r>
    </w:p>
    <w:p w:rsidR="009B3477" w:rsidRPr="009B3477" w:rsidRDefault="009B3477" w:rsidP="009B3477">
      <w:pPr>
        <w:shd w:val="clear" w:color="auto" w:fill="FFFFFF"/>
        <w:autoSpaceDE w:val="0"/>
        <w:autoSpaceDN w:val="0"/>
        <w:adjustRightInd w:val="0"/>
        <w:spacing w:after="0" w:line="240" w:lineRule="auto"/>
        <w:ind w:right="-6"/>
        <w:jc w:val="center"/>
        <w:rPr>
          <w:rFonts w:ascii="Times New Roman" w:hAnsi="Times New Roman" w:cs="Times New Roman"/>
          <w:b/>
          <w:bCs/>
          <w:color w:val="000000"/>
          <w:sz w:val="28"/>
          <w:szCs w:val="28"/>
          <w:lang w:val="en-US"/>
        </w:rPr>
      </w:pPr>
    </w:p>
    <w:p w:rsidR="009B3477" w:rsidRPr="009B3477" w:rsidRDefault="009B3477" w:rsidP="009B347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r w:rsidRPr="009B3477">
        <w:rPr>
          <w:rFonts w:ascii="Times New Roman" w:hAnsi="Times New Roman" w:cs="Times New Roman"/>
          <w:b/>
          <w:bCs/>
          <w:color w:val="000000"/>
          <w:sz w:val="28"/>
          <w:szCs w:val="28"/>
          <w:lang w:val="en-US"/>
        </w:rPr>
        <w:t>M.AUEZOV SOUTH KAZAKHSTAN STATE UNIVERSITY</w:t>
      </w:r>
    </w:p>
    <w:p w:rsidR="009B3477" w:rsidRPr="009B3477" w:rsidRDefault="009B3477" w:rsidP="009B3477">
      <w:pPr>
        <w:pStyle w:val="a7"/>
        <w:ind w:right="-1" w:firstLine="567"/>
        <w:jc w:val="both"/>
        <w:rPr>
          <w:rFonts w:ascii="Times New Roman" w:hAnsi="Times New Roman" w:cs="Times New Roman"/>
          <w:sz w:val="28"/>
          <w:szCs w:val="28"/>
          <w:lang w:val="en-US"/>
        </w:rPr>
      </w:pPr>
    </w:p>
    <w:p w:rsidR="009B3477" w:rsidRDefault="009B3477" w:rsidP="009B3477">
      <w:pPr>
        <w:pStyle w:val="a7"/>
        <w:ind w:right="-1" w:firstLine="567"/>
        <w:jc w:val="both"/>
        <w:rPr>
          <w:rFonts w:ascii="Times New Roman" w:hAnsi="Times New Roman" w:cs="Times New Roman"/>
          <w:sz w:val="28"/>
          <w:szCs w:val="28"/>
          <w:lang w:val="en-US"/>
        </w:rPr>
      </w:pPr>
    </w:p>
    <w:p w:rsidR="009B3477" w:rsidRDefault="009B3477" w:rsidP="009B3477">
      <w:pPr>
        <w:pStyle w:val="a7"/>
        <w:ind w:right="-1" w:firstLine="567"/>
        <w:jc w:val="both"/>
        <w:rPr>
          <w:rFonts w:ascii="Times New Roman" w:hAnsi="Times New Roman" w:cs="Times New Roman"/>
          <w:sz w:val="28"/>
          <w:szCs w:val="28"/>
          <w:lang w:val="en-US"/>
        </w:rPr>
      </w:pPr>
    </w:p>
    <w:p w:rsidR="009B3477" w:rsidRDefault="009B3477" w:rsidP="009B3477">
      <w:pPr>
        <w:pStyle w:val="a7"/>
        <w:ind w:right="-1" w:firstLine="567"/>
        <w:jc w:val="both"/>
        <w:rPr>
          <w:rFonts w:ascii="Times New Roman" w:hAnsi="Times New Roman" w:cs="Times New Roman"/>
          <w:sz w:val="28"/>
          <w:szCs w:val="28"/>
          <w:lang w:val="en-US"/>
        </w:rPr>
      </w:pPr>
    </w:p>
    <w:p w:rsidR="009B3477" w:rsidRDefault="009B3477" w:rsidP="009B3477">
      <w:pPr>
        <w:pStyle w:val="a7"/>
        <w:ind w:right="-1" w:firstLine="567"/>
        <w:jc w:val="both"/>
        <w:rPr>
          <w:rFonts w:ascii="Times New Roman" w:hAnsi="Times New Roman" w:cs="Times New Roman"/>
          <w:sz w:val="28"/>
          <w:szCs w:val="28"/>
          <w:lang w:val="en-US"/>
        </w:rPr>
      </w:pPr>
    </w:p>
    <w:p w:rsidR="009B3477" w:rsidRDefault="009B3477" w:rsidP="009B3477">
      <w:pPr>
        <w:pStyle w:val="a7"/>
        <w:ind w:right="-1" w:firstLine="567"/>
        <w:jc w:val="both"/>
        <w:rPr>
          <w:rFonts w:ascii="Times New Roman" w:hAnsi="Times New Roman" w:cs="Times New Roman"/>
          <w:sz w:val="28"/>
          <w:szCs w:val="28"/>
          <w:lang w:val="en-US"/>
        </w:rPr>
      </w:pPr>
    </w:p>
    <w:p w:rsidR="009B3477" w:rsidRPr="00D05A19" w:rsidRDefault="009B3477" w:rsidP="009B3477">
      <w:pPr>
        <w:pStyle w:val="a7"/>
        <w:ind w:right="-1" w:firstLine="567"/>
        <w:jc w:val="center"/>
        <w:rPr>
          <w:rFonts w:ascii="Times New Roman" w:hAnsi="Times New Roman" w:cs="Times New Roman"/>
          <w:b/>
          <w:sz w:val="28"/>
          <w:szCs w:val="28"/>
          <w:lang w:val="en-US"/>
        </w:rPr>
      </w:pPr>
    </w:p>
    <w:p w:rsidR="009B3477" w:rsidRPr="00EA26AE" w:rsidRDefault="009B3477" w:rsidP="009B3477">
      <w:pPr>
        <w:pStyle w:val="a7"/>
        <w:ind w:right="-1" w:firstLine="567"/>
        <w:jc w:val="center"/>
        <w:rPr>
          <w:rFonts w:ascii="Times New Roman" w:hAnsi="Times New Roman" w:cs="Times New Roman"/>
          <w:sz w:val="28"/>
          <w:szCs w:val="28"/>
          <w:lang w:val="en-US"/>
        </w:rPr>
      </w:pPr>
      <w:r w:rsidRPr="00EA26AE">
        <w:rPr>
          <w:rFonts w:ascii="Times New Roman" w:hAnsi="Times New Roman" w:cs="Times New Roman"/>
          <w:sz w:val="28"/>
          <w:szCs w:val="28"/>
          <w:lang w:val="en-US"/>
        </w:rPr>
        <w:t>Taspolta</w:t>
      </w:r>
      <w:r w:rsidR="00FA0249">
        <w:rPr>
          <w:rFonts w:ascii="Times New Roman" w:hAnsi="Times New Roman" w:cs="Times New Roman"/>
          <w:sz w:val="28"/>
          <w:szCs w:val="28"/>
          <w:lang w:val="en-US"/>
        </w:rPr>
        <w:t>y</w:t>
      </w:r>
      <w:r w:rsidRPr="00EA26AE">
        <w:rPr>
          <w:rFonts w:ascii="Times New Roman" w:hAnsi="Times New Roman" w:cs="Times New Roman"/>
          <w:sz w:val="28"/>
          <w:szCs w:val="28"/>
          <w:lang w:val="en-US"/>
        </w:rPr>
        <w:t>eva Aibala Rysbekova</w:t>
      </w:r>
    </w:p>
    <w:p w:rsidR="009B3477" w:rsidRPr="00EA26AE" w:rsidRDefault="009B3477" w:rsidP="009B3477">
      <w:pPr>
        <w:pStyle w:val="a7"/>
        <w:ind w:right="-1" w:firstLine="567"/>
        <w:jc w:val="center"/>
        <w:rPr>
          <w:rFonts w:ascii="Times New Roman" w:hAnsi="Times New Roman" w:cs="Times New Roman"/>
          <w:sz w:val="28"/>
          <w:szCs w:val="28"/>
          <w:lang w:val="en-US"/>
        </w:rPr>
      </w:pPr>
      <w:r w:rsidRPr="00EA26AE">
        <w:rPr>
          <w:rFonts w:ascii="Times New Roman" w:hAnsi="Times New Roman" w:cs="Times New Roman"/>
          <w:sz w:val="28"/>
          <w:szCs w:val="28"/>
          <w:lang w:val="en-US"/>
        </w:rPr>
        <w:t xml:space="preserve">Dosbayeva Aidana Mynbolatovna </w:t>
      </w:r>
    </w:p>
    <w:p w:rsidR="009B3477" w:rsidRDefault="009B3477" w:rsidP="009B3477">
      <w:pPr>
        <w:pStyle w:val="a7"/>
        <w:ind w:right="-1" w:firstLine="567"/>
        <w:jc w:val="center"/>
        <w:rPr>
          <w:rFonts w:ascii="Times New Roman" w:hAnsi="Times New Roman" w:cs="Times New Roman"/>
          <w:b/>
          <w:sz w:val="28"/>
          <w:szCs w:val="28"/>
          <w:lang w:val="en-US"/>
        </w:rPr>
      </w:pPr>
    </w:p>
    <w:p w:rsidR="009B3477" w:rsidRPr="00D05A19" w:rsidRDefault="009B3477" w:rsidP="009B3477">
      <w:pPr>
        <w:pStyle w:val="a7"/>
        <w:ind w:right="-1" w:firstLine="567"/>
        <w:jc w:val="center"/>
        <w:rPr>
          <w:rFonts w:ascii="Times New Roman" w:hAnsi="Times New Roman" w:cs="Times New Roman"/>
          <w:b/>
          <w:sz w:val="28"/>
          <w:szCs w:val="28"/>
          <w:lang w:val="en-US"/>
        </w:rPr>
      </w:pPr>
    </w:p>
    <w:p w:rsidR="009B3477" w:rsidRPr="009B3477" w:rsidRDefault="009B3477" w:rsidP="009B3477">
      <w:pPr>
        <w:pStyle w:val="a7"/>
        <w:ind w:right="-1" w:firstLine="567"/>
        <w:jc w:val="center"/>
        <w:rPr>
          <w:rFonts w:ascii="Times New Roman" w:hAnsi="Times New Roman" w:cs="Times New Roman"/>
          <w:b/>
          <w:sz w:val="28"/>
          <w:szCs w:val="28"/>
          <w:lang w:val="en-US"/>
        </w:rPr>
      </w:pPr>
    </w:p>
    <w:p w:rsidR="009B3477" w:rsidRPr="009B3477" w:rsidRDefault="009B3477" w:rsidP="009B3477">
      <w:pPr>
        <w:pStyle w:val="a7"/>
        <w:ind w:right="-1" w:firstLine="567"/>
        <w:jc w:val="center"/>
        <w:rPr>
          <w:rFonts w:ascii="Times New Roman" w:hAnsi="Times New Roman" w:cs="Times New Roman"/>
          <w:b/>
          <w:sz w:val="28"/>
          <w:szCs w:val="28"/>
          <w:lang w:val="en-US"/>
        </w:rPr>
      </w:pPr>
      <w:r w:rsidRPr="009B3477">
        <w:rPr>
          <w:rFonts w:ascii="Times New Roman" w:hAnsi="Times New Roman" w:cs="Times New Roman"/>
          <w:b/>
          <w:sz w:val="28"/>
          <w:szCs w:val="28"/>
          <w:lang w:val="en-US"/>
        </w:rPr>
        <w:t>SAFETY OF FOOD RAW MATERIALS</w:t>
      </w:r>
    </w:p>
    <w:p w:rsidR="009B3477" w:rsidRPr="009B3477" w:rsidRDefault="009B3477" w:rsidP="009B3477">
      <w:pPr>
        <w:pStyle w:val="a7"/>
        <w:ind w:right="-1" w:firstLine="567"/>
        <w:jc w:val="center"/>
        <w:rPr>
          <w:rFonts w:ascii="Times New Roman" w:hAnsi="Times New Roman" w:cs="Times New Roman"/>
          <w:b/>
          <w:sz w:val="28"/>
          <w:szCs w:val="28"/>
          <w:lang w:val="en-US"/>
        </w:rPr>
      </w:pPr>
      <w:r w:rsidRPr="009B3477">
        <w:rPr>
          <w:rFonts w:ascii="Times New Roman" w:hAnsi="Times New Roman" w:cs="Times New Roman"/>
          <w:b/>
          <w:sz w:val="28"/>
          <w:szCs w:val="28"/>
          <w:lang w:val="en-US"/>
        </w:rPr>
        <w:t>AND FOOD PRODUCTS</w:t>
      </w:r>
    </w:p>
    <w:p w:rsidR="009B3477" w:rsidRPr="00EA26AE" w:rsidRDefault="009B3477" w:rsidP="009B3477">
      <w:pPr>
        <w:pStyle w:val="a7"/>
        <w:ind w:right="-1" w:firstLine="567"/>
        <w:jc w:val="center"/>
        <w:rPr>
          <w:rFonts w:ascii="Times New Roman" w:hAnsi="Times New Roman" w:cs="Times New Roman"/>
          <w:sz w:val="28"/>
          <w:szCs w:val="28"/>
          <w:lang w:val="en-US"/>
        </w:rPr>
      </w:pPr>
    </w:p>
    <w:p w:rsidR="009B3477" w:rsidRPr="009B3477" w:rsidRDefault="009B3477" w:rsidP="009B3477">
      <w:pPr>
        <w:pStyle w:val="a7"/>
        <w:ind w:right="-1" w:firstLine="567"/>
        <w:jc w:val="center"/>
        <w:rPr>
          <w:rFonts w:ascii="Times New Roman" w:hAnsi="Times New Roman" w:cs="Times New Roman"/>
          <w:sz w:val="28"/>
          <w:szCs w:val="28"/>
          <w:lang w:val="en-US"/>
        </w:rPr>
      </w:pPr>
      <w:r w:rsidRPr="00EA26AE">
        <w:rPr>
          <w:rFonts w:ascii="Times New Roman" w:hAnsi="Times New Roman" w:cs="Times New Roman"/>
          <w:sz w:val="28"/>
          <w:szCs w:val="28"/>
          <w:lang w:val="en-US"/>
        </w:rPr>
        <w:t>TEXT BOOK</w:t>
      </w:r>
    </w:p>
    <w:p w:rsidR="009B3477" w:rsidRPr="00580D4C" w:rsidRDefault="009B3477" w:rsidP="009B3477">
      <w:pPr>
        <w:pStyle w:val="a7"/>
        <w:ind w:right="-1" w:firstLine="567"/>
        <w:jc w:val="center"/>
        <w:rPr>
          <w:rFonts w:ascii="Times New Roman" w:hAnsi="Times New Roman" w:cs="Times New Roman"/>
          <w:sz w:val="28"/>
          <w:szCs w:val="28"/>
          <w:lang w:val="en-US"/>
        </w:rPr>
      </w:pPr>
    </w:p>
    <w:p w:rsidR="009B3477" w:rsidRPr="00A87A00" w:rsidRDefault="009B3477" w:rsidP="00580D4C">
      <w:pPr>
        <w:pStyle w:val="a7"/>
        <w:ind w:right="-1" w:firstLine="567"/>
        <w:jc w:val="center"/>
        <w:rPr>
          <w:rFonts w:ascii="Times New Roman" w:hAnsi="Times New Roman" w:cs="Times New Roman"/>
          <w:sz w:val="28"/>
          <w:szCs w:val="28"/>
          <w:lang w:val="en-US"/>
        </w:rPr>
      </w:pPr>
      <w:r w:rsidRPr="00580D4C">
        <w:rPr>
          <w:rFonts w:ascii="Times New Roman" w:hAnsi="Times New Roman" w:cs="Times New Roman"/>
          <w:sz w:val="28"/>
          <w:szCs w:val="28"/>
          <w:lang w:val="en-US"/>
        </w:rPr>
        <w:t>For students of specialties 5</w:t>
      </w:r>
      <w:r w:rsidRPr="00580D4C">
        <w:rPr>
          <w:rFonts w:ascii="Times New Roman" w:hAnsi="Times New Roman" w:cs="Times New Roman"/>
          <w:sz w:val="28"/>
          <w:szCs w:val="28"/>
        </w:rPr>
        <w:t>В</w:t>
      </w:r>
      <w:r w:rsidRPr="00580D4C">
        <w:rPr>
          <w:rFonts w:ascii="Times New Roman" w:hAnsi="Times New Roman" w:cs="Times New Roman"/>
          <w:sz w:val="28"/>
          <w:szCs w:val="28"/>
          <w:lang w:val="en-US"/>
        </w:rPr>
        <w:t>072700</w:t>
      </w:r>
      <w:r w:rsidRPr="00580D4C">
        <w:rPr>
          <w:rFonts w:ascii="Times New Roman" w:hAnsi="Times New Roman" w:cs="Times New Roman"/>
          <w:color w:val="FF0000"/>
          <w:sz w:val="28"/>
          <w:szCs w:val="28"/>
          <w:lang w:val="en-US"/>
        </w:rPr>
        <w:t xml:space="preserve"> </w:t>
      </w:r>
      <w:r w:rsidRPr="00A87A00">
        <w:rPr>
          <w:rFonts w:ascii="Times New Roman" w:hAnsi="Times New Roman" w:cs="Times New Roman"/>
          <w:sz w:val="28"/>
          <w:szCs w:val="28"/>
          <w:lang w:val="en-US"/>
        </w:rPr>
        <w:t>"</w:t>
      </w:r>
      <w:r w:rsidR="00580D4C" w:rsidRPr="00A87A00">
        <w:rPr>
          <w:rFonts w:ascii="Times New Roman" w:hAnsi="Times New Roman" w:cs="Times New Roman"/>
          <w:sz w:val="28"/>
          <w:szCs w:val="28"/>
          <w:shd w:val="clear" w:color="auto" w:fill="FFFFFF"/>
          <w:lang w:val="en-US"/>
        </w:rPr>
        <w:t>Technology of food products</w:t>
      </w:r>
      <w:r w:rsidRPr="00A87A00">
        <w:rPr>
          <w:rFonts w:ascii="Times New Roman" w:hAnsi="Times New Roman" w:cs="Times New Roman"/>
          <w:sz w:val="28"/>
          <w:szCs w:val="28"/>
          <w:lang w:val="en-US"/>
        </w:rPr>
        <w:t>"</w:t>
      </w:r>
    </w:p>
    <w:p w:rsidR="009B3477" w:rsidRPr="009B3477" w:rsidRDefault="009B3477" w:rsidP="009B3477">
      <w:pPr>
        <w:pStyle w:val="a7"/>
        <w:ind w:right="-1" w:firstLine="567"/>
        <w:jc w:val="center"/>
        <w:rPr>
          <w:rFonts w:ascii="Times New Roman" w:hAnsi="Times New Roman" w:cs="Times New Roman"/>
          <w:sz w:val="28"/>
          <w:szCs w:val="28"/>
          <w:lang w:val="en-US"/>
        </w:rPr>
      </w:pPr>
      <w:r w:rsidRPr="009B3477">
        <w:rPr>
          <w:rFonts w:ascii="Times New Roman" w:hAnsi="Times New Roman" w:cs="Times New Roman"/>
          <w:sz w:val="28"/>
          <w:szCs w:val="28"/>
        </w:rPr>
        <w:t>а</w:t>
      </w:r>
      <w:r w:rsidRPr="009B3477">
        <w:rPr>
          <w:rFonts w:ascii="Times New Roman" w:hAnsi="Times New Roman" w:cs="Times New Roman"/>
          <w:sz w:val="28"/>
          <w:szCs w:val="28"/>
          <w:lang w:val="en-US"/>
        </w:rPr>
        <w:t>ll forms of study</w:t>
      </w:r>
    </w:p>
    <w:p w:rsidR="009B3477" w:rsidRPr="009B3477" w:rsidRDefault="009B3477" w:rsidP="009B3477">
      <w:pPr>
        <w:pStyle w:val="a7"/>
        <w:ind w:right="-1" w:firstLine="567"/>
        <w:jc w:val="both"/>
        <w:rPr>
          <w:rFonts w:ascii="Times New Roman" w:hAnsi="Times New Roman" w:cs="Times New Roman"/>
          <w:sz w:val="28"/>
          <w:szCs w:val="28"/>
          <w:lang w:val="en-US"/>
        </w:rPr>
      </w:pPr>
    </w:p>
    <w:p w:rsidR="009B3477" w:rsidRPr="009B3477" w:rsidRDefault="009B3477" w:rsidP="009B3477">
      <w:pPr>
        <w:pStyle w:val="a7"/>
        <w:ind w:right="-1" w:firstLine="567"/>
        <w:jc w:val="both"/>
        <w:rPr>
          <w:rFonts w:ascii="Times New Roman" w:hAnsi="Times New Roman" w:cs="Times New Roman"/>
          <w:sz w:val="28"/>
          <w:szCs w:val="28"/>
          <w:lang w:val="en-US"/>
        </w:rPr>
      </w:pPr>
    </w:p>
    <w:p w:rsidR="009B3477" w:rsidRDefault="009B3477" w:rsidP="009B3477">
      <w:pPr>
        <w:pStyle w:val="a7"/>
        <w:ind w:right="-1" w:firstLine="567"/>
        <w:jc w:val="both"/>
        <w:rPr>
          <w:rFonts w:ascii="Times New Roman" w:hAnsi="Times New Roman" w:cs="Times New Roman"/>
          <w:sz w:val="28"/>
          <w:szCs w:val="28"/>
          <w:lang w:val="en-US"/>
        </w:rPr>
      </w:pPr>
    </w:p>
    <w:p w:rsidR="009B3477" w:rsidRDefault="009B3477" w:rsidP="009B3477">
      <w:pPr>
        <w:pStyle w:val="a7"/>
        <w:ind w:right="-1" w:firstLine="567"/>
        <w:jc w:val="both"/>
        <w:rPr>
          <w:rFonts w:ascii="Times New Roman" w:hAnsi="Times New Roman" w:cs="Times New Roman"/>
          <w:sz w:val="28"/>
          <w:szCs w:val="28"/>
          <w:lang w:val="en-US"/>
        </w:rPr>
      </w:pPr>
    </w:p>
    <w:p w:rsidR="009B3477" w:rsidRDefault="009B3477" w:rsidP="009B3477">
      <w:pPr>
        <w:pStyle w:val="a7"/>
        <w:ind w:right="-1" w:firstLine="567"/>
        <w:jc w:val="both"/>
        <w:rPr>
          <w:rFonts w:ascii="Times New Roman" w:hAnsi="Times New Roman" w:cs="Times New Roman"/>
          <w:sz w:val="28"/>
          <w:szCs w:val="28"/>
          <w:lang w:val="en-US"/>
        </w:rPr>
      </w:pPr>
    </w:p>
    <w:p w:rsidR="009B3477" w:rsidRDefault="009B3477" w:rsidP="009B3477">
      <w:pPr>
        <w:pStyle w:val="a7"/>
        <w:ind w:right="-1" w:firstLine="567"/>
        <w:jc w:val="both"/>
        <w:rPr>
          <w:rFonts w:ascii="Times New Roman" w:hAnsi="Times New Roman" w:cs="Times New Roman"/>
          <w:sz w:val="28"/>
          <w:szCs w:val="28"/>
          <w:lang w:val="en-US"/>
        </w:rPr>
      </w:pPr>
    </w:p>
    <w:p w:rsidR="009B3477" w:rsidRDefault="009B3477" w:rsidP="009B3477">
      <w:pPr>
        <w:pStyle w:val="a7"/>
        <w:ind w:right="-1" w:firstLine="567"/>
        <w:jc w:val="both"/>
        <w:rPr>
          <w:rFonts w:ascii="Times New Roman" w:hAnsi="Times New Roman" w:cs="Times New Roman"/>
          <w:sz w:val="28"/>
          <w:szCs w:val="28"/>
          <w:lang w:val="en-US"/>
        </w:rPr>
      </w:pPr>
    </w:p>
    <w:p w:rsidR="009B3477" w:rsidRDefault="009B3477" w:rsidP="009B3477">
      <w:pPr>
        <w:pStyle w:val="a7"/>
        <w:ind w:right="-1" w:firstLine="567"/>
        <w:jc w:val="both"/>
        <w:rPr>
          <w:rFonts w:ascii="Times New Roman" w:hAnsi="Times New Roman" w:cs="Times New Roman"/>
          <w:sz w:val="28"/>
          <w:szCs w:val="28"/>
          <w:lang w:val="en-US"/>
        </w:rPr>
      </w:pPr>
    </w:p>
    <w:p w:rsidR="009B3477" w:rsidRDefault="009B3477" w:rsidP="009B3477">
      <w:pPr>
        <w:pStyle w:val="a7"/>
        <w:ind w:right="-1" w:firstLine="567"/>
        <w:jc w:val="both"/>
        <w:rPr>
          <w:rFonts w:ascii="Times New Roman" w:hAnsi="Times New Roman" w:cs="Times New Roman"/>
          <w:sz w:val="28"/>
          <w:szCs w:val="28"/>
          <w:lang w:val="en-US"/>
        </w:rPr>
      </w:pPr>
    </w:p>
    <w:p w:rsidR="009B3477" w:rsidRDefault="009B3477" w:rsidP="009B3477">
      <w:pPr>
        <w:pStyle w:val="a7"/>
        <w:ind w:right="-1" w:firstLine="567"/>
        <w:jc w:val="both"/>
        <w:rPr>
          <w:rFonts w:ascii="Times New Roman" w:hAnsi="Times New Roman" w:cs="Times New Roman"/>
          <w:sz w:val="28"/>
          <w:szCs w:val="28"/>
          <w:lang w:val="en-US"/>
        </w:rPr>
      </w:pPr>
    </w:p>
    <w:p w:rsidR="009B3477" w:rsidRDefault="009B3477" w:rsidP="009B3477">
      <w:pPr>
        <w:pStyle w:val="a7"/>
        <w:ind w:right="-1" w:firstLine="567"/>
        <w:jc w:val="both"/>
        <w:rPr>
          <w:rFonts w:ascii="Times New Roman" w:hAnsi="Times New Roman" w:cs="Times New Roman"/>
          <w:sz w:val="28"/>
          <w:szCs w:val="28"/>
          <w:lang w:val="en-US"/>
        </w:rPr>
      </w:pPr>
    </w:p>
    <w:p w:rsidR="009B3477" w:rsidRDefault="009B3477" w:rsidP="009B3477">
      <w:pPr>
        <w:pStyle w:val="a7"/>
        <w:ind w:right="-1" w:firstLine="567"/>
        <w:jc w:val="both"/>
        <w:rPr>
          <w:rFonts w:ascii="Times New Roman" w:hAnsi="Times New Roman" w:cs="Times New Roman"/>
          <w:sz w:val="28"/>
          <w:szCs w:val="28"/>
          <w:lang w:val="en-US"/>
        </w:rPr>
      </w:pPr>
    </w:p>
    <w:p w:rsidR="009B3477" w:rsidRDefault="009B3477" w:rsidP="009B3477">
      <w:pPr>
        <w:pStyle w:val="a7"/>
        <w:ind w:right="-1" w:firstLine="567"/>
        <w:jc w:val="both"/>
        <w:rPr>
          <w:rFonts w:ascii="Times New Roman" w:hAnsi="Times New Roman" w:cs="Times New Roman"/>
          <w:sz w:val="28"/>
          <w:szCs w:val="28"/>
          <w:lang w:val="en-US"/>
        </w:rPr>
      </w:pPr>
    </w:p>
    <w:p w:rsidR="009B3477" w:rsidRDefault="009B3477" w:rsidP="009B3477">
      <w:pPr>
        <w:pStyle w:val="a7"/>
        <w:ind w:right="-1" w:firstLine="567"/>
        <w:jc w:val="both"/>
        <w:rPr>
          <w:rFonts w:ascii="Times New Roman" w:hAnsi="Times New Roman" w:cs="Times New Roman"/>
          <w:sz w:val="28"/>
          <w:szCs w:val="28"/>
          <w:lang w:val="en-US"/>
        </w:rPr>
      </w:pPr>
    </w:p>
    <w:p w:rsidR="009B3477" w:rsidRDefault="009B3477" w:rsidP="009B3477">
      <w:pPr>
        <w:pStyle w:val="a7"/>
        <w:ind w:right="-1" w:firstLine="567"/>
        <w:jc w:val="both"/>
        <w:rPr>
          <w:rFonts w:ascii="Times New Roman" w:hAnsi="Times New Roman" w:cs="Times New Roman"/>
          <w:sz w:val="28"/>
          <w:szCs w:val="28"/>
          <w:lang w:val="en-US"/>
        </w:rPr>
      </w:pPr>
    </w:p>
    <w:p w:rsidR="009B3477" w:rsidRDefault="009B3477" w:rsidP="009B3477">
      <w:pPr>
        <w:pStyle w:val="a7"/>
        <w:ind w:right="-1" w:firstLine="567"/>
        <w:jc w:val="both"/>
        <w:rPr>
          <w:rFonts w:ascii="Times New Roman" w:hAnsi="Times New Roman" w:cs="Times New Roman"/>
          <w:sz w:val="28"/>
          <w:szCs w:val="28"/>
          <w:lang w:val="en-US"/>
        </w:rPr>
      </w:pPr>
    </w:p>
    <w:p w:rsidR="009B3477" w:rsidRDefault="009B3477" w:rsidP="009B3477">
      <w:pPr>
        <w:pStyle w:val="a7"/>
        <w:ind w:right="-1" w:firstLine="567"/>
        <w:jc w:val="both"/>
        <w:rPr>
          <w:rFonts w:ascii="Times New Roman" w:hAnsi="Times New Roman" w:cs="Times New Roman"/>
          <w:sz w:val="28"/>
          <w:szCs w:val="28"/>
          <w:lang w:val="en-US"/>
        </w:rPr>
      </w:pPr>
    </w:p>
    <w:p w:rsidR="009B3477" w:rsidRDefault="009B3477" w:rsidP="009B3477">
      <w:pPr>
        <w:pStyle w:val="a7"/>
        <w:ind w:right="-1"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Shymkent 201</w:t>
      </w:r>
      <w:r w:rsidR="00A5648C">
        <w:rPr>
          <w:rFonts w:ascii="Times New Roman" w:hAnsi="Times New Roman" w:cs="Times New Roman"/>
          <w:sz w:val="28"/>
          <w:szCs w:val="28"/>
          <w:lang w:val="en-US"/>
        </w:rPr>
        <w:t>9</w:t>
      </w:r>
    </w:p>
    <w:p w:rsidR="009B3477" w:rsidRPr="009B3477" w:rsidRDefault="009B3477" w:rsidP="009B3477">
      <w:pPr>
        <w:pStyle w:val="a7"/>
        <w:ind w:right="-1" w:firstLine="567"/>
        <w:jc w:val="both"/>
        <w:rPr>
          <w:rFonts w:ascii="Times New Roman" w:hAnsi="Times New Roman" w:cs="Times New Roman"/>
          <w:color w:val="FF0000"/>
          <w:sz w:val="28"/>
          <w:szCs w:val="28"/>
          <w:lang w:val="en-US"/>
        </w:rPr>
      </w:pPr>
    </w:p>
    <w:p w:rsidR="00CC2E6A" w:rsidRPr="006710D2" w:rsidRDefault="00CC2E6A" w:rsidP="009B3477">
      <w:pPr>
        <w:pStyle w:val="a7"/>
        <w:ind w:right="-1" w:firstLine="567"/>
        <w:jc w:val="both"/>
        <w:rPr>
          <w:rFonts w:ascii="Times New Roman" w:hAnsi="Times New Roman" w:cs="Times New Roman"/>
          <w:sz w:val="28"/>
          <w:szCs w:val="28"/>
          <w:lang w:val="en-US"/>
        </w:rPr>
      </w:pPr>
      <w:r w:rsidRPr="006710D2">
        <w:rPr>
          <w:rFonts w:ascii="Times New Roman" w:hAnsi="Times New Roman" w:cs="Times New Roman"/>
          <w:sz w:val="28"/>
          <w:szCs w:val="28"/>
          <w:lang w:val="en-US"/>
        </w:rPr>
        <w:lastRenderedPageBreak/>
        <w:t>UD</w:t>
      </w:r>
      <w:r w:rsidR="009B3477" w:rsidRPr="006710D2">
        <w:rPr>
          <w:rFonts w:ascii="Times New Roman" w:hAnsi="Times New Roman" w:cs="Times New Roman"/>
          <w:sz w:val="28"/>
          <w:szCs w:val="28"/>
          <w:lang w:val="en-US"/>
        </w:rPr>
        <w:t>C</w:t>
      </w:r>
      <w:r w:rsidRPr="006710D2">
        <w:rPr>
          <w:rFonts w:ascii="Times New Roman" w:hAnsi="Times New Roman" w:cs="Times New Roman"/>
          <w:sz w:val="28"/>
          <w:szCs w:val="28"/>
          <w:lang w:val="en-US"/>
        </w:rPr>
        <w:t xml:space="preserve"> </w:t>
      </w:r>
    </w:p>
    <w:p w:rsidR="00CC2E6A" w:rsidRPr="006710D2" w:rsidRDefault="009B3477" w:rsidP="009B3477">
      <w:pPr>
        <w:pStyle w:val="a7"/>
        <w:ind w:right="-1" w:firstLine="567"/>
        <w:jc w:val="both"/>
        <w:rPr>
          <w:rFonts w:ascii="Times New Roman" w:hAnsi="Times New Roman" w:cs="Times New Roman"/>
          <w:sz w:val="28"/>
          <w:szCs w:val="28"/>
          <w:lang w:val="en-US"/>
        </w:rPr>
      </w:pPr>
      <w:r w:rsidRPr="006710D2">
        <w:rPr>
          <w:rFonts w:ascii="Times New Roman" w:hAnsi="Times New Roman" w:cs="Times New Roman"/>
          <w:sz w:val="28"/>
          <w:szCs w:val="28"/>
          <w:lang w:val="en-US"/>
        </w:rPr>
        <w:t>BBK</w:t>
      </w:r>
    </w:p>
    <w:p w:rsidR="00CC2E6A" w:rsidRPr="006710D2" w:rsidRDefault="00CC2E6A" w:rsidP="009B3477">
      <w:pPr>
        <w:pStyle w:val="a7"/>
        <w:ind w:right="-1" w:firstLine="567"/>
        <w:jc w:val="both"/>
        <w:rPr>
          <w:rFonts w:ascii="Times New Roman" w:hAnsi="Times New Roman" w:cs="Times New Roman"/>
          <w:sz w:val="28"/>
          <w:szCs w:val="28"/>
          <w:lang w:val="en-US"/>
        </w:rPr>
      </w:pPr>
    </w:p>
    <w:p w:rsidR="009B3477" w:rsidRPr="00A5648C" w:rsidRDefault="009B3477" w:rsidP="009B3477">
      <w:pPr>
        <w:pStyle w:val="a7"/>
        <w:ind w:right="-1" w:firstLine="567"/>
        <w:jc w:val="both"/>
        <w:rPr>
          <w:rFonts w:ascii="Times New Roman" w:hAnsi="Times New Roman" w:cs="Times New Roman"/>
          <w:sz w:val="28"/>
          <w:szCs w:val="28"/>
          <w:lang w:val="en-US"/>
        </w:rPr>
      </w:pPr>
      <w:r w:rsidRPr="00A5648C">
        <w:rPr>
          <w:rFonts w:ascii="Times New Roman" w:eastAsia="Calibri" w:hAnsi="Times New Roman" w:cs="Times New Roman"/>
          <w:color w:val="000000"/>
          <w:sz w:val="28"/>
          <w:szCs w:val="28"/>
          <w:lang w:val="en-US"/>
        </w:rPr>
        <w:t>Composers:</w:t>
      </w:r>
      <w:r w:rsidRPr="00A5648C">
        <w:rPr>
          <w:rFonts w:ascii="Times New Roman" w:hAnsi="Times New Roman" w:cs="Times New Roman"/>
          <w:lang w:val="en-US"/>
        </w:rPr>
        <w:t xml:space="preserve"> </w:t>
      </w:r>
      <w:r w:rsidRPr="00A5648C">
        <w:rPr>
          <w:rFonts w:ascii="Times New Roman" w:hAnsi="Times New Roman" w:cs="Times New Roman"/>
          <w:sz w:val="28"/>
          <w:szCs w:val="28"/>
          <w:lang w:val="en-US"/>
        </w:rPr>
        <w:t>Taspoltae</w:t>
      </w:r>
      <w:r w:rsidR="00FA0249">
        <w:rPr>
          <w:rFonts w:ascii="Times New Roman" w:hAnsi="Times New Roman" w:cs="Times New Roman"/>
          <w:sz w:val="28"/>
          <w:szCs w:val="28"/>
          <w:lang w:val="en-US"/>
        </w:rPr>
        <w:t>y</w:t>
      </w:r>
      <w:r w:rsidRPr="00A5648C">
        <w:rPr>
          <w:rFonts w:ascii="Times New Roman" w:hAnsi="Times New Roman" w:cs="Times New Roman"/>
          <w:sz w:val="28"/>
          <w:szCs w:val="28"/>
          <w:lang w:val="en-US"/>
        </w:rPr>
        <w:t xml:space="preserve">va A. R., Dosbayeva A. M., </w:t>
      </w:r>
      <w:r w:rsidRPr="00A5648C">
        <w:rPr>
          <w:rFonts w:ascii="Times New Roman" w:hAnsi="Times New Roman" w:cs="Times New Roman"/>
          <w:color w:val="000000"/>
          <w:sz w:val="28"/>
          <w:szCs w:val="28"/>
          <w:lang w:val="en-US"/>
        </w:rPr>
        <w:t>Textbook.- Shymkent: South Kazakhstan state University. M. Auezova, 2019.</w:t>
      </w:r>
      <w:r w:rsidR="00A15C90">
        <w:rPr>
          <w:rFonts w:ascii="Times New Roman" w:hAnsi="Times New Roman" w:cs="Times New Roman"/>
          <w:color w:val="000000"/>
          <w:sz w:val="28"/>
          <w:szCs w:val="28"/>
          <w:lang w:val="en-US"/>
        </w:rPr>
        <w:t xml:space="preserve"> </w:t>
      </w:r>
      <w:r w:rsidRPr="00A5648C">
        <w:rPr>
          <w:rFonts w:ascii="Times New Roman" w:hAnsi="Times New Roman" w:cs="Times New Roman"/>
          <w:color w:val="000000"/>
          <w:sz w:val="28"/>
          <w:szCs w:val="28"/>
          <w:lang w:val="en-US"/>
        </w:rPr>
        <w:t xml:space="preserve">- </w:t>
      </w:r>
      <w:r w:rsidR="003D70F3">
        <w:rPr>
          <w:rFonts w:ascii="Times New Roman" w:hAnsi="Times New Roman" w:cs="Times New Roman"/>
          <w:sz w:val="28"/>
          <w:szCs w:val="28"/>
          <w:lang w:val="en-US"/>
        </w:rPr>
        <w:t>80</w:t>
      </w:r>
      <w:r w:rsidRPr="00A15C90">
        <w:rPr>
          <w:rFonts w:ascii="Times New Roman" w:hAnsi="Times New Roman" w:cs="Times New Roman"/>
          <w:sz w:val="28"/>
          <w:szCs w:val="28"/>
          <w:lang w:val="en-US"/>
        </w:rPr>
        <w:t>p.</w:t>
      </w:r>
    </w:p>
    <w:p w:rsidR="009B3477" w:rsidRPr="00A5648C" w:rsidRDefault="009B3477" w:rsidP="009B3477">
      <w:pPr>
        <w:pStyle w:val="a7"/>
        <w:ind w:right="-1" w:firstLine="567"/>
        <w:jc w:val="both"/>
        <w:rPr>
          <w:rFonts w:ascii="Times New Roman" w:hAnsi="Times New Roman" w:cs="Times New Roman"/>
          <w:color w:val="000000"/>
          <w:sz w:val="28"/>
          <w:szCs w:val="28"/>
          <w:lang w:val="en-US"/>
        </w:rPr>
      </w:pPr>
    </w:p>
    <w:p w:rsidR="009B3477" w:rsidRPr="00A5648C" w:rsidRDefault="009B3477" w:rsidP="009B3477">
      <w:pPr>
        <w:pStyle w:val="a7"/>
        <w:ind w:right="-1" w:firstLine="567"/>
        <w:jc w:val="both"/>
        <w:rPr>
          <w:rFonts w:ascii="Times New Roman" w:hAnsi="Times New Roman" w:cs="Times New Roman"/>
          <w:color w:val="000000"/>
          <w:sz w:val="28"/>
          <w:szCs w:val="28"/>
          <w:lang w:val="en-US"/>
        </w:rPr>
      </w:pPr>
      <w:r w:rsidRPr="00A5648C">
        <w:rPr>
          <w:rFonts w:ascii="Times New Roman" w:hAnsi="Times New Roman" w:cs="Times New Roman"/>
          <w:color w:val="000000"/>
          <w:sz w:val="28"/>
          <w:szCs w:val="28"/>
          <w:lang w:val="en-US"/>
        </w:rPr>
        <w:t>ISBN __________</w:t>
      </w:r>
      <w:r w:rsidR="00A15C90">
        <w:rPr>
          <w:rFonts w:ascii="Times New Roman" w:hAnsi="Times New Roman" w:cs="Times New Roman"/>
          <w:color w:val="000000"/>
          <w:sz w:val="28"/>
          <w:szCs w:val="28"/>
          <w:lang w:val="en-US"/>
        </w:rPr>
        <w:t>_</w:t>
      </w:r>
    </w:p>
    <w:p w:rsidR="009B3477" w:rsidRPr="00757702" w:rsidRDefault="009B3477" w:rsidP="009B3477">
      <w:pPr>
        <w:pStyle w:val="a7"/>
        <w:ind w:right="-1" w:firstLine="567"/>
        <w:jc w:val="both"/>
        <w:rPr>
          <w:rFonts w:ascii="Times New Roman" w:hAnsi="Times New Roman" w:cs="Times New Roman"/>
          <w:color w:val="000000"/>
          <w:sz w:val="28"/>
          <w:szCs w:val="28"/>
          <w:lang w:val="en-US"/>
        </w:rPr>
      </w:pPr>
      <w:r w:rsidRPr="00757702">
        <w:rPr>
          <w:rFonts w:ascii="Times New Roman" w:hAnsi="Times New Roman" w:cs="Times New Roman"/>
          <w:color w:val="000000"/>
          <w:sz w:val="28"/>
          <w:szCs w:val="28"/>
          <w:lang w:val="en-US"/>
        </w:rPr>
        <w:t xml:space="preserve">               (</w:t>
      </w:r>
      <w:r w:rsidRPr="00A5648C">
        <w:rPr>
          <w:rFonts w:ascii="Times New Roman" w:hAnsi="Times New Roman" w:cs="Times New Roman"/>
          <w:color w:val="000000"/>
          <w:sz w:val="28"/>
          <w:szCs w:val="28"/>
          <w:lang w:val="en-US"/>
        </w:rPr>
        <w:t>number</w:t>
      </w:r>
      <w:r w:rsidRPr="00757702">
        <w:rPr>
          <w:rFonts w:ascii="Times New Roman" w:hAnsi="Times New Roman" w:cs="Times New Roman"/>
          <w:color w:val="000000"/>
          <w:sz w:val="28"/>
          <w:szCs w:val="28"/>
          <w:lang w:val="en-US"/>
        </w:rPr>
        <w:t>)</w:t>
      </w:r>
    </w:p>
    <w:p w:rsidR="009B3477" w:rsidRPr="00757702" w:rsidRDefault="009B3477" w:rsidP="009B3477">
      <w:pPr>
        <w:pStyle w:val="a7"/>
        <w:ind w:right="-1" w:firstLine="567"/>
        <w:jc w:val="both"/>
        <w:rPr>
          <w:color w:val="000000"/>
          <w:sz w:val="28"/>
          <w:szCs w:val="28"/>
          <w:lang w:val="en-US"/>
        </w:rPr>
      </w:pPr>
    </w:p>
    <w:p w:rsidR="00D856F0" w:rsidRPr="00757702" w:rsidRDefault="00D856F0" w:rsidP="009B3477">
      <w:pPr>
        <w:spacing w:after="0" w:line="240" w:lineRule="auto"/>
        <w:jc w:val="both"/>
        <w:rPr>
          <w:rFonts w:ascii="Times New Roman" w:hAnsi="Times New Roman"/>
          <w:color w:val="FF0000"/>
          <w:sz w:val="28"/>
          <w:szCs w:val="28"/>
          <w:lang w:val="en-US"/>
        </w:rPr>
      </w:pPr>
    </w:p>
    <w:p w:rsidR="009B3477" w:rsidRPr="002A718B" w:rsidRDefault="00CE04AE" w:rsidP="009B7244">
      <w:pPr>
        <w:spacing w:after="0" w:line="240" w:lineRule="auto"/>
        <w:ind w:firstLine="720"/>
        <w:jc w:val="both"/>
        <w:rPr>
          <w:rFonts w:ascii="Times New Roman" w:hAnsi="Times New Roman" w:cs="Times New Roman"/>
          <w:color w:val="000000"/>
          <w:sz w:val="28"/>
          <w:szCs w:val="28"/>
          <w:lang w:val="en-US"/>
        </w:rPr>
      </w:pPr>
      <w:r w:rsidRPr="00CE04AE">
        <w:rPr>
          <w:rFonts w:ascii="Times New Roman" w:hAnsi="Times New Roman" w:cs="Times New Roman"/>
          <w:color w:val="000000"/>
          <w:sz w:val="28"/>
          <w:szCs w:val="28"/>
          <w:lang w:val="en-US"/>
        </w:rPr>
        <w:t>Brief</w:t>
      </w:r>
      <w:r w:rsidRPr="009B7244">
        <w:rPr>
          <w:rFonts w:ascii="Times New Roman" w:hAnsi="Times New Roman" w:cs="Times New Roman"/>
          <w:color w:val="000000"/>
          <w:sz w:val="28"/>
          <w:szCs w:val="28"/>
          <w:lang w:val="en-US"/>
        </w:rPr>
        <w:t xml:space="preserve"> </w:t>
      </w:r>
      <w:r w:rsidRPr="00CE04AE">
        <w:rPr>
          <w:rFonts w:ascii="Times New Roman" w:hAnsi="Times New Roman" w:cs="Times New Roman"/>
          <w:color w:val="000000"/>
          <w:sz w:val="28"/>
          <w:szCs w:val="28"/>
          <w:lang w:val="en-US"/>
        </w:rPr>
        <w:t>annotat</w:t>
      </w:r>
      <w:r w:rsidR="006A2C02">
        <w:rPr>
          <w:rFonts w:ascii="Times New Roman" w:hAnsi="Times New Roman" w:cs="Times New Roman"/>
          <w:color w:val="000000"/>
          <w:sz w:val="28"/>
          <w:szCs w:val="28"/>
          <w:lang w:val="en-US"/>
        </w:rPr>
        <w:t>i</w:t>
      </w:r>
      <w:r w:rsidRPr="00CE04AE">
        <w:rPr>
          <w:rFonts w:ascii="Times New Roman" w:hAnsi="Times New Roman" w:cs="Times New Roman"/>
          <w:color w:val="000000"/>
          <w:sz w:val="28"/>
          <w:szCs w:val="28"/>
          <w:lang w:val="en-US"/>
        </w:rPr>
        <w:t>on</w:t>
      </w:r>
      <w:r w:rsidRPr="00CE04AE">
        <w:rPr>
          <w:rFonts w:ascii="Times New Roman" w:hAnsi="Times New Roman" w:cs="Times New Roman"/>
          <w:color w:val="000000"/>
          <w:sz w:val="28"/>
          <w:szCs w:val="28"/>
          <w:lang w:val="kk-KZ"/>
        </w:rPr>
        <w:t>:</w:t>
      </w:r>
      <w:r w:rsidR="006A2C02" w:rsidRPr="009B7244">
        <w:rPr>
          <w:rFonts w:ascii="Times New Roman" w:hAnsi="Times New Roman" w:cs="Times New Roman"/>
          <w:color w:val="000000"/>
          <w:sz w:val="28"/>
          <w:szCs w:val="28"/>
          <w:lang w:val="en-US"/>
        </w:rPr>
        <w:t xml:space="preserve"> </w:t>
      </w:r>
      <w:r w:rsidR="002A718B" w:rsidRPr="002A718B">
        <w:rPr>
          <w:rFonts w:ascii="Times New Roman" w:hAnsi="Times New Roman" w:cs="Times New Roman"/>
          <w:color w:val="000000"/>
          <w:sz w:val="28"/>
          <w:szCs w:val="28"/>
          <w:lang w:val="en-US"/>
        </w:rPr>
        <w:t>The manual includes topics on the subject "Safety and ex</w:t>
      </w:r>
      <w:r w:rsidR="00E96C28">
        <w:rPr>
          <w:rFonts w:ascii="Times New Roman" w:hAnsi="Times New Roman" w:cs="Times New Roman"/>
          <w:color w:val="000000"/>
          <w:sz w:val="28"/>
          <w:szCs w:val="28"/>
          <w:lang w:val="en-US"/>
        </w:rPr>
        <w:t>pertise</w:t>
      </w:r>
      <w:r w:rsidR="002A718B" w:rsidRPr="002A718B">
        <w:rPr>
          <w:rFonts w:ascii="Times New Roman" w:hAnsi="Times New Roman" w:cs="Times New Roman"/>
          <w:color w:val="000000"/>
          <w:sz w:val="28"/>
          <w:szCs w:val="28"/>
          <w:lang w:val="en-US"/>
        </w:rPr>
        <w:t xml:space="preserve"> of food products." Under the food safety to understand the lack of danger to human health when consumed, both from the point of view of acute negative effects (food poisoning and food infection), and from the point of view of the danger of long-term effects (carcinogenic, mutagenic and teratogenic effects). In other words, food products that do not have harmful, adverse effects on the health of present and future generations can be considered safe.</w:t>
      </w:r>
    </w:p>
    <w:p w:rsidR="009B3477" w:rsidRDefault="006A2C02" w:rsidP="009B7244">
      <w:pPr>
        <w:pStyle w:val="a7"/>
        <w:ind w:firstLine="567"/>
        <w:jc w:val="both"/>
        <w:rPr>
          <w:color w:val="000000"/>
          <w:sz w:val="28"/>
          <w:szCs w:val="28"/>
          <w:lang w:val="en-US"/>
        </w:rPr>
      </w:pPr>
      <w:r>
        <w:rPr>
          <w:rFonts w:ascii="Times New Roman" w:hAnsi="Times New Roman" w:cs="Times New Roman"/>
          <w:color w:val="000000"/>
          <w:sz w:val="28"/>
          <w:szCs w:val="28"/>
          <w:lang w:val="en-US"/>
        </w:rPr>
        <w:t>The results of  the internship at the Bei</w:t>
      </w:r>
      <w:r w:rsidR="00314AD3">
        <w:rPr>
          <w:rFonts w:ascii="Times New Roman" w:hAnsi="Times New Roman" w:cs="Times New Roman"/>
          <w:color w:val="000000"/>
          <w:sz w:val="28"/>
          <w:szCs w:val="28"/>
          <w:lang w:val="en-US"/>
        </w:rPr>
        <w:t>j</w:t>
      </w:r>
      <w:r>
        <w:rPr>
          <w:rFonts w:ascii="Times New Roman" w:hAnsi="Times New Roman" w:cs="Times New Roman"/>
          <w:color w:val="000000"/>
          <w:sz w:val="28"/>
          <w:szCs w:val="28"/>
          <w:lang w:val="en-US"/>
        </w:rPr>
        <w:t>inq University of Chemical Technolo</w:t>
      </w:r>
      <w:r w:rsidR="00AD2633">
        <w:rPr>
          <w:rFonts w:ascii="Times New Roman" w:hAnsi="Times New Roman" w:cs="Times New Roman"/>
          <w:color w:val="000000"/>
          <w:sz w:val="28"/>
          <w:szCs w:val="28"/>
          <w:lang w:val="en-US"/>
        </w:rPr>
        <w:t>g</w:t>
      </w:r>
      <w:r>
        <w:rPr>
          <w:rFonts w:ascii="Times New Roman" w:hAnsi="Times New Roman" w:cs="Times New Roman"/>
          <w:color w:val="000000"/>
          <w:sz w:val="28"/>
          <w:szCs w:val="28"/>
          <w:lang w:val="en-US"/>
        </w:rPr>
        <w:t>y</w:t>
      </w:r>
      <w:r w:rsidR="002E5642">
        <w:rPr>
          <w:rFonts w:ascii="Times New Roman" w:hAnsi="Times New Roman" w:cs="Times New Roman"/>
          <w:color w:val="000000"/>
          <w:sz w:val="28"/>
          <w:szCs w:val="28"/>
          <w:lang w:val="en-US"/>
        </w:rPr>
        <w:t xml:space="preserve"> introduced into the educational process. </w:t>
      </w:r>
    </w:p>
    <w:p w:rsidR="009B3477" w:rsidRDefault="009B3477" w:rsidP="00D05A19">
      <w:pPr>
        <w:pStyle w:val="a7"/>
        <w:ind w:right="-1" w:firstLine="567"/>
        <w:jc w:val="both"/>
        <w:rPr>
          <w:color w:val="000000"/>
          <w:sz w:val="28"/>
          <w:szCs w:val="28"/>
          <w:lang w:val="en-US"/>
        </w:rPr>
      </w:pPr>
    </w:p>
    <w:p w:rsidR="00314AD3" w:rsidRDefault="00314AD3" w:rsidP="00D05A19">
      <w:pPr>
        <w:pStyle w:val="a7"/>
        <w:ind w:right="-1" w:firstLine="567"/>
        <w:jc w:val="both"/>
        <w:rPr>
          <w:rFonts w:ascii="Times New Roman" w:hAnsi="Times New Roman" w:cs="Times New Roman"/>
          <w:sz w:val="28"/>
          <w:szCs w:val="28"/>
          <w:lang w:val="en-US"/>
        </w:rPr>
      </w:pPr>
    </w:p>
    <w:p w:rsidR="00314AD3" w:rsidRDefault="00314AD3" w:rsidP="00D05A19">
      <w:pPr>
        <w:pStyle w:val="a7"/>
        <w:ind w:right="-1" w:firstLine="567"/>
        <w:jc w:val="both"/>
        <w:rPr>
          <w:rFonts w:ascii="Times New Roman" w:hAnsi="Times New Roman" w:cs="Times New Roman"/>
          <w:sz w:val="28"/>
          <w:szCs w:val="28"/>
          <w:lang w:val="en-US"/>
        </w:rPr>
      </w:pPr>
    </w:p>
    <w:p w:rsidR="00314AD3" w:rsidRDefault="00314AD3" w:rsidP="00D05A19">
      <w:pPr>
        <w:pStyle w:val="a7"/>
        <w:ind w:right="-1" w:firstLine="567"/>
        <w:jc w:val="both"/>
        <w:rPr>
          <w:rFonts w:ascii="Times New Roman" w:hAnsi="Times New Roman" w:cs="Times New Roman"/>
          <w:sz w:val="28"/>
          <w:szCs w:val="28"/>
          <w:lang w:val="en-US"/>
        </w:rPr>
      </w:pPr>
    </w:p>
    <w:p w:rsidR="00CC2E6A" w:rsidRPr="00D856F0" w:rsidRDefault="009B3477"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Textbook is intended </w:t>
      </w:r>
      <w:r w:rsidRPr="009B3477">
        <w:rPr>
          <w:rFonts w:ascii="Times New Roman" w:hAnsi="Times New Roman" w:cs="Times New Roman"/>
          <w:sz w:val="28"/>
          <w:szCs w:val="28"/>
          <w:lang w:val="en-US"/>
        </w:rPr>
        <w:t>for students majoring</w:t>
      </w:r>
      <w:r w:rsidR="00580D4C">
        <w:rPr>
          <w:rFonts w:ascii="Times New Roman" w:hAnsi="Times New Roman" w:cs="Times New Roman"/>
          <w:sz w:val="28"/>
          <w:szCs w:val="28"/>
          <w:lang w:val="en-US"/>
        </w:rPr>
        <w:t xml:space="preserve"> </w:t>
      </w:r>
      <w:r w:rsidR="00580D4C" w:rsidRPr="00580D4C">
        <w:rPr>
          <w:rFonts w:ascii="Times New Roman" w:hAnsi="Times New Roman" w:cs="Times New Roman"/>
          <w:sz w:val="28"/>
          <w:szCs w:val="28"/>
          <w:lang w:val="en-US"/>
        </w:rPr>
        <w:t>5</w:t>
      </w:r>
      <w:r w:rsidR="00580D4C" w:rsidRPr="00580D4C">
        <w:rPr>
          <w:rFonts w:ascii="Times New Roman" w:hAnsi="Times New Roman" w:cs="Times New Roman"/>
          <w:sz w:val="28"/>
          <w:szCs w:val="28"/>
        </w:rPr>
        <w:t>В</w:t>
      </w:r>
      <w:r w:rsidR="00580D4C" w:rsidRPr="00580D4C">
        <w:rPr>
          <w:rFonts w:ascii="Times New Roman" w:hAnsi="Times New Roman" w:cs="Times New Roman"/>
          <w:sz w:val="28"/>
          <w:szCs w:val="28"/>
          <w:lang w:val="en-US"/>
        </w:rPr>
        <w:t>072700</w:t>
      </w:r>
      <w:r w:rsidR="00580D4C" w:rsidRPr="00580D4C">
        <w:rPr>
          <w:rFonts w:ascii="Times New Roman" w:hAnsi="Times New Roman" w:cs="Times New Roman"/>
          <w:color w:val="FF0000"/>
          <w:sz w:val="28"/>
          <w:szCs w:val="28"/>
          <w:lang w:val="en-US"/>
        </w:rPr>
        <w:t xml:space="preserve"> </w:t>
      </w:r>
      <w:r w:rsidR="00580D4C" w:rsidRPr="00D856F0">
        <w:rPr>
          <w:rFonts w:ascii="Times New Roman" w:hAnsi="Times New Roman" w:cs="Times New Roman"/>
          <w:sz w:val="28"/>
          <w:szCs w:val="28"/>
          <w:lang w:val="en-US"/>
        </w:rPr>
        <w:t>"</w:t>
      </w:r>
      <w:r w:rsidR="00580D4C" w:rsidRPr="00D856F0">
        <w:rPr>
          <w:rFonts w:ascii="Times New Roman" w:hAnsi="Times New Roman" w:cs="Times New Roman"/>
          <w:sz w:val="28"/>
          <w:szCs w:val="28"/>
          <w:shd w:val="clear" w:color="auto" w:fill="FFFFFF"/>
          <w:lang w:val="en-US"/>
        </w:rPr>
        <w:t>Technology of food products</w:t>
      </w:r>
      <w:r w:rsidR="00580D4C" w:rsidRPr="00D856F0">
        <w:rPr>
          <w:rFonts w:ascii="Times New Roman" w:hAnsi="Times New Roman" w:cs="Times New Roman"/>
          <w:sz w:val="28"/>
          <w:szCs w:val="28"/>
          <w:lang w:val="en-US"/>
        </w:rPr>
        <w:t>".</w:t>
      </w:r>
    </w:p>
    <w:p w:rsidR="00CC2E6A" w:rsidRPr="00D856F0" w:rsidRDefault="00CC2E6A" w:rsidP="00D05A19">
      <w:pPr>
        <w:pStyle w:val="a7"/>
        <w:ind w:right="-1" w:firstLine="567"/>
        <w:jc w:val="both"/>
        <w:rPr>
          <w:rFonts w:ascii="Times New Roman" w:hAnsi="Times New Roman" w:cs="Times New Roman"/>
          <w:sz w:val="28"/>
          <w:szCs w:val="28"/>
          <w:lang w:val="en-US"/>
        </w:rPr>
      </w:pPr>
    </w:p>
    <w:p w:rsidR="00CC2E6A" w:rsidRPr="00D05A19" w:rsidRDefault="00CC2E6A" w:rsidP="00D05A19">
      <w:pPr>
        <w:pStyle w:val="a7"/>
        <w:ind w:right="-1" w:firstLine="567"/>
        <w:jc w:val="both"/>
        <w:rPr>
          <w:rFonts w:ascii="Times New Roman" w:hAnsi="Times New Roman" w:cs="Times New Roman"/>
          <w:sz w:val="28"/>
          <w:szCs w:val="28"/>
          <w:lang w:val="en-US"/>
        </w:rPr>
      </w:pPr>
    </w:p>
    <w:p w:rsidR="00C957BB" w:rsidRDefault="00580D4C" w:rsidP="00D05A19">
      <w:pPr>
        <w:pStyle w:val="a7"/>
        <w:ind w:right="-1" w:firstLine="567"/>
        <w:jc w:val="both"/>
        <w:rPr>
          <w:rFonts w:ascii="Times New Roman" w:eastAsia="Calibri" w:hAnsi="Times New Roman" w:cs="Times New Roman"/>
          <w:sz w:val="28"/>
          <w:szCs w:val="28"/>
          <w:lang w:val="en-US"/>
        </w:rPr>
      </w:pPr>
      <w:r w:rsidRPr="00580D4C">
        <w:rPr>
          <w:rFonts w:ascii="Times New Roman" w:eastAsia="Calibri" w:hAnsi="Times New Roman" w:cs="Times New Roman"/>
          <w:color w:val="FF0000"/>
          <w:sz w:val="28"/>
          <w:szCs w:val="28"/>
          <w:lang w:val="en-US"/>
        </w:rPr>
        <w:t xml:space="preserve">    </w:t>
      </w:r>
      <w:r w:rsidRPr="00ED22FE">
        <w:rPr>
          <w:rFonts w:ascii="Times New Roman" w:eastAsia="Calibri" w:hAnsi="Times New Roman" w:cs="Times New Roman"/>
          <w:color w:val="FF0000"/>
          <w:sz w:val="28"/>
          <w:szCs w:val="28"/>
          <w:lang w:val="en-US"/>
        </w:rPr>
        <w:t xml:space="preserve"> </w:t>
      </w:r>
      <w:r w:rsidRPr="00ED22FE">
        <w:rPr>
          <w:rFonts w:ascii="Times New Roman" w:eastAsia="Calibri" w:hAnsi="Times New Roman" w:cs="Times New Roman"/>
          <w:sz w:val="28"/>
          <w:szCs w:val="28"/>
          <w:lang w:val="en-US"/>
        </w:rPr>
        <w:t>The reviewer</w:t>
      </w:r>
      <w:r w:rsidR="00B16693">
        <w:rPr>
          <w:rFonts w:ascii="Times New Roman" w:eastAsia="Calibri" w:hAnsi="Times New Roman" w:cs="Times New Roman"/>
          <w:sz w:val="28"/>
          <w:szCs w:val="28"/>
          <w:lang w:val="en-US"/>
        </w:rPr>
        <w:t>s</w:t>
      </w:r>
      <w:r w:rsidRPr="00ED22FE">
        <w:rPr>
          <w:rFonts w:ascii="Times New Roman" w:eastAsia="Calibri" w:hAnsi="Times New Roman" w:cs="Times New Roman"/>
          <w:sz w:val="28"/>
          <w:szCs w:val="28"/>
          <w:lang w:val="en-US"/>
        </w:rPr>
        <w:t>:</w:t>
      </w:r>
      <w:r w:rsidR="00C957BB" w:rsidRPr="00ED22FE">
        <w:rPr>
          <w:rFonts w:ascii="Times New Roman" w:eastAsia="Calibri" w:hAnsi="Times New Roman" w:cs="Times New Roman"/>
          <w:sz w:val="28"/>
          <w:szCs w:val="28"/>
          <w:lang w:val="en-US"/>
        </w:rPr>
        <w:t xml:space="preserve"> </w:t>
      </w:r>
      <w:r w:rsidR="00A71B69" w:rsidRPr="00ED22FE">
        <w:rPr>
          <w:rFonts w:ascii="Times New Roman" w:eastAsia="Calibri" w:hAnsi="Times New Roman" w:cs="Times New Roman"/>
          <w:sz w:val="28"/>
          <w:szCs w:val="28"/>
          <w:lang w:val="en-US"/>
        </w:rPr>
        <w:t xml:space="preserve">   </w:t>
      </w:r>
      <w:r w:rsidR="00314AD3">
        <w:rPr>
          <w:rFonts w:ascii="Times New Roman" w:eastAsia="Calibri" w:hAnsi="Times New Roman" w:cs="Times New Roman"/>
          <w:b/>
          <w:sz w:val="28"/>
          <w:szCs w:val="28"/>
          <w:lang w:val="en-US"/>
        </w:rPr>
        <w:t xml:space="preserve"> </w:t>
      </w:r>
      <w:r w:rsidR="00C957BB">
        <w:rPr>
          <w:rFonts w:ascii="Times New Roman" w:eastAsia="Calibri" w:hAnsi="Times New Roman" w:cs="Times New Roman"/>
          <w:b/>
          <w:sz w:val="28"/>
          <w:szCs w:val="28"/>
          <w:lang w:val="en-US"/>
        </w:rPr>
        <w:t xml:space="preserve">-   </w:t>
      </w:r>
      <w:r w:rsidR="00314AD3" w:rsidRPr="00314AD3">
        <w:rPr>
          <w:rFonts w:ascii="Times New Roman" w:eastAsia="Calibri" w:hAnsi="Times New Roman" w:cs="Times New Roman"/>
          <w:sz w:val="28"/>
          <w:szCs w:val="28"/>
          <w:lang w:val="en-US"/>
        </w:rPr>
        <w:t>Khamitova B.M.</w:t>
      </w:r>
      <w:r w:rsidR="00314AD3">
        <w:rPr>
          <w:rFonts w:ascii="Times New Roman" w:eastAsia="Calibri" w:hAnsi="Times New Roman" w:cs="Times New Roman"/>
          <w:sz w:val="28"/>
          <w:szCs w:val="28"/>
          <w:lang w:val="en-US"/>
        </w:rPr>
        <w:t xml:space="preserve"> Candidate of Technical Sciences, </w:t>
      </w:r>
      <w:r w:rsidR="00C957BB">
        <w:rPr>
          <w:rFonts w:ascii="Times New Roman" w:eastAsia="Calibri" w:hAnsi="Times New Roman" w:cs="Times New Roman"/>
          <w:sz w:val="28"/>
          <w:szCs w:val="28"/>
          <w:lang w:val="en-US"/>
        </w:rPr>
        <w:t xml:space="preserve">    </w:t>
      </w:r>
    </w:p>
    <w:p w:rsidR="00C957BB" w:rsidRPr="00C957BB" w:rsidRDefault="00C957BB" w:rsidP="00C957BB">
      <w:pPr>
        <w:pStyle w:val="a7"/>
        <w:ind w:right="-1" w:firstLine="567"/>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 xml:space="preserve">                                   </w:t>
      </w:r>
      <w:r w:rsidR="00314AD3">
        <w:rPr>
          <w:rFonts w:ascii="Times New Roman" w:eastAsia="Calibri" w:hAnsi="Times New Roman" w:cs="Times New Roman"/>
          <w:sz w:val="28"/>
          <w:szCs w:val="28"/>
          <w:lang w:val="en-US"/>
        </w:rPr>
        <w:t>Associate professor.</w:t>
      </w:r>
      <w:r>
        <w:rPr>
          <w:rFonts w:ascii="Times New Roman" w:eastAsia="Calibri" w:hAnsi="Times New Roman" w:cs="Times New Roman"/>
          <w:sz w:val="28"/>
          <w:szCs w:val="28"/>
          <w:lang w:val="en-US"/>
        </w:rPr>
        <w:t xml:space="preserve"> SKS</w:t>
      </w:r>
      <w:r w:rsidR="004A6771">
        <w:rPr>
          <w:rFonts w:ascii="Times New Roman" w:eastAsia="Calibri" w:hAnsi="Times New Roman" w:cs="Times New Roman"/>
          <w:sz w:val="28"/>
          <w:szCs w:val="28"/>
          <w:lang w:val="en-US"/>
        </w:rPr>
        <w:t>U</w:t>
      </w:r>
      <w:r>
        <w:rPr>
          <w:rFonts w:ascii="Times New Roman" w:eastAsia="Calibri" w:hAnsi="Times New Roman" w:cs="Times New Roman"/>
          <w:sz w:val="28"/>
          <w:szCs w:val="28"/>
          <w:lang w:val="en-US"/>
        </w:rPr>
        <w:t xml:space="preserve"> name</w:t>
      </w:r>
      <w:r w:rsidR="004A6771">
        <w:rPr>
          <w:rFonts w:ascii="Times New Roman" w:eastAsia="Calibri" w:hAnsi="Times New Roman" w:cs="Times New Roman"/>
          <w:sz w:val="28"/>
          <w:szCs w:val="28"/>
          <w:lang w:val="en-US"/>
        </w:rPr>
        <w:t>d</w:t>
      </w:r>
      <w:r>
        <w:rPr>
          <w:rFonts w:ascii="Times New Roman" w:eastAsia="Calibri" w:hAnsi="Times New Roman" w:cs="Times New Roman"/>
          <w:sz w:val="28"/>
          <w:szCs w:val="28"/>
          <w:lang w:val="en-US"/>
        </w:rPr>
        <w:t xml:space="preserve"> </w:t>
      </w:r>
      <w:r w:rsidR="00757702">
        <w:rPr>
          <w:rFonts w:ascii="Times New Roman" w:hAnsi="Times New Roman" w:cs="Times New Roman"/>
          <w:sz w:val="28"/>
          <w:szCs w:val="28"/>
          <w:lang w:val="en-US"/>
        </w:rPr>
        <w:t>after</w:t>
      </w:r>
      <w:r w:rsidR="00757702">
        <w:rPr>
          <w:rFonts w:ascii="Times New Roman" w:eastAsia="Calibri" w:hAnsi="Times New Roman" w:cs="Times New Roman"/>
          <w:sz w:val="28"/>
          <w:szCs w:val="28"/>
          <w:lang w:val="en-US"/>
        </w:rPr>
        <w:t xml:space="preserve"> </w:t>
      </w:r>
      <w:r>
        <w:rPr>
          <w:rFonts w:ascii="Times New Roman" w:eastAsia="Calibri" w:hAnsi="Times New Roman" w:cs="Times New Roman"/>
          <w:sz w:val="28"/>
          <w:szCs w:val="28"/>
          <w:lang w:val="en-US"/>
        </w:rPr>
        <w:t>M.Auezov.</w:t>
      </w:r>
    </w:p>
    <w:p w:rsidR="00580D4C" w:rsidRPr="00C957BB" w:rsidRDefault="00C957BB" w:rsidP="00A71B69">
      <w:pPr>
        <w:pStyle w:val="a7"/>
        <w:numPr>
          <w:ilvl w:val="0"/>
          <w:numId w:val="41"/>
        </w:numPr>
        <w:ind w:left="3261" w:right="-1" w:hanging="261"/>
        <w:jc w:val="both"/>
        <w:rPr>
          <w:rFonts w:ascii="Times New Roman" w:hAnsi="Times New Roman"/>
          <w:color w:val="000000"/>
          <w:sz w:val="28"/>
          <w:szCs w:val="28"/>
          <w:lang w:val="en-US"/>
        </w:rPr>
      </w:pPr>
      <w:r w:rsidRPr="00C957BB">
        <w:rPr>
          <w:rFonts w:ascii="Times New Roman" w:hAnsi="Times New Roman"/>
          <w:color w:val="000000"/>
          <w:sz w:val="28"/>
          <w:szCs w:val="28"/>
          <w:lang w:val="en-US"/>
        </w:rPr>
        <w:t>Erkebae</w:t>
      </w:r>
      <w:r w:rsidR="00FA0249">
        <w:rPr>
          <w:rFonts w:ascii="Times New Roman" w:hAnsi="Times New Roman"/>
          <w:color w:val="000000"/>
          <w:sz w:val="28"/>
          <w:szCs w:val="28"/>
          <w:lang w:val="en-US"/>
        </w:rPr>
        <w:t>y</w:t>
      </w:r>
      <w:r w:rsidRPr="00C957BB">
        <w:rPr>
          <w:rFonts w:ascii="Times New Roman" w:hAnsi="Times New Roman"/>
          <w:color w:val="000000"/>
          <w:sz w:val="28"/>
          <w:szCs w:val="28"/>
          <w:lang w:val="en-US"/>
        </w:rPr>
        <w:t>va S.U.</w:t>
      </w:r>
      <w:r w:rsidR="00A71B69">
        <w:rPr>
          <w:rFonts w:ascii="Times New Roman" w:hAnsi="Times New Roman"/>
          <w:color w:val="000000"/>
          <w:sz w:val="28"/>
          <w:szCs w:val="28"/>
          <w:lang w:val="en-US"/>
        </w:rPr>
        <w:t xml:space="preserve"> </w:t>
      </w:r>
      <w:r w:rsidR="00A71B69">
        <w:rPr>
          <w:rFonts w:ascii="Times New Roman" w:eastAsia="Calibri" w:hAnsi="Times New Roman" w:cs="Times New Roman"/>
          <w:sz w:val="28"/>
          <w:szCs w:val="28"/>
          <w:lang w:val="en-US"/>
        </w:rPr>
        <w:t>Candidate of Biological Sciences, Associate professor.</w:t>
      </w:r>
      <w:r w:rsidR="004A6771" w:rsidRPr="004A6771">
        <w:rPr>
          <w:rFonts w:ascii="Times New Roman" w:eastAsia="Calibri" w:hAnsi="Times New Roman" w:cs="Times New Roman"/>
          <w:sz w:val="28"/>
          <w:szCs w:val="28"/>
          <w:lang w:val="en-US"/>
        </w:rPr>
        <w:t xml:space="preserve"> </w:t>
      </w:r>
      <w:r w:rsidR="004A6771">
        <w:rPr>
          <w:rFonts w:ascii="Times New Roman" w:eastAsia="Calibri" w:hAnsi="Times New Roman" w:cs="Times New Roman"/>
          <w:sz w:val="28"/>
          <w:szCs w:val="28"/>
          <w:lang w:val="en-US"/>
        </w:rPr>
        <w:t xml:space="preserve">SKSU named </w:t>
      </w:r>
      <w:r w:rsidR="00757702">
        <w:rPr>
          <w:rFonts w:ascii="Times New Roman" w:hAnsi="Times New Roman" w:cs="Times New Roman"/>
          <w:sz w:val="28"/>
          <w:szCs w:val="28"/>
          <w:lang w:val="en-US"/>
        </w:rPr>
        <w:t>after</w:t>
      </w:r>
      <w:r w:rsidR="00757702">
        <w:rPr>
          <w:rFonts w:ascii="Times New Roman" w:eastAsia="Calibri" w:hAnsi="Times New Roman" w:cs="Times New Roman"/>
          <w:sz w:val="28"/>
          <w:szCs w:val="28"/>
          <w:lang w:val="en-US"/>
        </w:rPr>
        <w:t xml:space="preserve"> </w:t>
      </w:r>
      <w:r w:rsidR="004A6771">
        <w:rPr>
          <w:rFonts w:ascii="Times New Roman" w:eastAsia="Calibri" w:hAnsi="Times New Roman" w:cs="Times New Roman"/>
          <w:sz w:val="28"/>
          <w:szCs w:val="28"/>
          <w:lang w:val="en-US"/>
        </w:rPr>
        <w:t>M.Auezov.</w:t>
      </w:r>
    </w:p>
    <w:p w:rsidR="00580D4C" w:rsidRPr="00C957BB" w:rsidRDefault="00580D4C" w:rsidP="00D05A19">
      <w:pPr>
        <w:pStyle w:val="a7"/>
        <w:ind w:right="-1" w:firstLine="567"/>
        <w:jc w:val="both"/>
        <w:rPr>
          <w:rFonts w:ascii="Times New Roman" w:hAnsi="Times New Roman" w:cs="Times New Roman"/>
          <w:sz w:val="28"/>
          <w:szCs w:val="28"/>
          <w:lang w:val="en-US"/>
        </w:rPr>
      </w:pPr>
    </w:p>
    <w:p w:rsidR="00580D4C" w:rsidRPr="006710D2" w:rsidRDefault="00580D4C" w:rsidP="00580D4C">
      <w:pPr>
        <w:pStyle w:val="a7"/>
        <w:ind w:right="-1" w:firstLine="567"/>
        <w:jc w:val="both"/>
        <w:rPr>
          <w:rFonts w:ascii="Times New Roman" w:hAnsi="Times New Roman" w:cs="Times New Roman"/>
          <w:sz w:val="28"/>
          <w:szCs w:val="28"/>
          <w:lang w:val="en-US"/>
        </w:rPr>
      </w:pPr>
      <w:r w:rsidRPr="006710D2">
        <w:rPr>
          <w:rFonts w:ascii="Times New Roman" w:hAnsi="Times New Roman" w:cs="Times New Roman"/>
          <w:sz w:val="28"/>
          <w:szCs w:val="28"/>
          <w:lang w:val="en-US"/>
        </w:rPr>
        <w:t xml:space="preserve">Textbook  </w:t>
      </w:r>
    </w:p>
    <w:p w:rsidR="00580D4C" w:rsidRPr="003D6407" w:rsidRDefault="00580D4C" w:rsidP="00580D4C">
      <w:pPr>
        <w:pStyle w:val="a7"/>
        <w:ind w:right="-1" w:firstLine="567"/>
        <w:jc w:val="both"/>
        <w:rPr>
          <w:rFonts w:ascii="Times New Roman" w:eastAsia="Calibri" w:hAnsi="Times New Roman" w:cs="Times New Roman"/>
          <w:color w:val="FF0000"/>
          <w:sz w:val="28"/>
          <w:szCs w:val="28"/>
          <w:lang w:val="en-US"/>
        </w:rPr>
      </w:pPr>
      <w:r w:rsidRPr="003D6407">
        <w:rPr>
          <w:rFonts w:ascii="Times New Roman" w:eastAsia="Calibri" w:hAnsi="Times New Roman" w:cs="Times New Roman"/>
          <w:color w:val="000000"/>
          <w:sz w:val="28"/>
          <w:szCs w:val="28"/>
          <w:lang w:val="en-US"/>
        </w:rPr>
        <w:t xml:space="preserve">It is recommended to the edition by methodical council of M. Auezov SKSU, the report </w:t>
      </w:r>
      <w:r w:rsidR="006710D2">
        <w:rPr>
          <w:rFonts w:ascii="Times New Roman" w:eastAsia="Calibri" w:hAnsi="Times New Roman" w:cs="Times New Roman"/>
          <w:color w:val="000000"/>
          <w:sz w:val="28"/>
          <w:szCs w:val="28"/>
          <w:lang w:val="en-US"/>
        </w:rPr>
        <w:t xml:space="preserve"> </w:t>
      </w:r>
      <w:r w:rsidRPr="003D6407">
        <w:rPr>
          <w:rStyle w:val="hps"/>
          <w:rFonts w:ascii="Times New Roman" w:eastAsia="Calibri" w:hAnsi="Times New Roman" w:cs="Times New Roman"/>
          <w:color w:val="000000"/>
          <w:sz w:val="28"/>
          <w:szCs w:val="28"/>
          <w:lang w:val="en-US"/>
        </w:rPr>
        <w:t xml:space="preserve">№ </w:t>
      </w:r>
      <w:r w:rsidR="006710D2">
        <w:rPr>
          <w:rStyle w:val="hps"/>
          <w:rFonts w:ascii="Times New Roman" w:eastAsia="Calibri" w:hAnsi="Times New Roman" w:cs="Times New Roman"/>
          <w:color w:val="000000"/>
          <w:sz w:val="28"/>
          <w:szCs w:val="28"/>
          <w:lang w:val="en-US"/>
        </w:rPr>
        <w:t>______</w:t>
      </w:r>
      <w:r w:rsidRPr="003D6407">
        <w:rPr>
          <w:rStyle w:val="hps"/>
          <w:rFonts w:ascii="Times New Roman" w:eastAsia="Calibri" w:hAnsi="Times New Roman" w:cs="Times New Roman"/>
          <w:color w:val="000000"/>
          <w:sz w:val="28"/>
          <w:szCs w:val="28"/>
          <w:lang w:val="en-US"/>
        </w:rPr>
        <w:t xml:space="preserve"> from </w:t>
      </w:r>
      <w:r w:rsidR="00A15C90">
        <w:rPr>
          <w:rStyle w:val="hps"/>
          <w:rFonts w:ascii="Times New Roman" w:eastAsia="Calibri" w:hAnsi="Times New Roman" w:cs="Times New Roman"/>
          <w:color w:val="000000"/>
          <w:sz w:val="28"/>
          <w:szCs w:val="28"/>
          <w:lang w:val="en-US"/>
        </w:rPr>
        <w:t xml:space="preserve"> </w:t>
      </w:r>
      <w:r w:rsidRPr="00A15C90">
        <w:rPr>
          <w:rFonts w:ascii="Times New Roman" w:eastAsia="Calibri" w:hAnsi="Times New Roman" w:cs="Times New Roman"/>
          <w:color w:val="000000"/>
          <w:sz w:val="28"/>
          <w:szCs w:val="28"/>
          <w:lang w:val="kk-KZ"/>
        </w:rPr>
        <w:t>«</w:t>
      </w:r>
      <w:r w:rsidR="00A15C90">
        <w:rPr>
          <w:rFonts w:ascii="Times New Roman" w:eastAsia="Calibri" w:hAnsi="Times New Roman" w:cs="Times New Roman"/>
          <w:color w:val="000000"/>
          <w:sz w:val="28"/>
          <w:szCs w:val="28"/>
          <w:lang w:val="en-US"/>
        </w:rPr>
        <w:t>____</w:t>
      </w:r>
      <w:r w:rsidRPr="00A15C90">
        <w:rPr>
          <w:rFonts w:ascii="Times New Roman" w:eastAsia="Calibri" w:hAnsi="Times New Roman" w:cs="Times New Roman"/>
          <w:color w:val="000000"/>
          <w:sz w:val="28"/>
          <w:szCs w:val="28"/>
          <w:lang w:val="kk-KZ"/>
        </w:rPr>
        <w:t>»  «</w:t>
      </w:r>
      <w:r w:rsidR="00A15C90">
        <w:rPr>
          <w:rFonts w:ascii="Times New Roman" w:eastAsia="Calibri" w:hAnsi="Times New Roman" w:cs="Times New Roman"/>
          <w:color w:val="000000"/>
          <w:sz w:val="28"/>
          <w:szCs w:val="28"/>
          <w:lang w:val="en-US"/>
        </w:rPr>
        <w:t>_______</w:t>
      </w:r>
      <w:r w:rsidRPr="00A15C90">
        <w:rPr>
          <w:rFonts w:ascii="Times New Roman" w:eastAsia="Calibri" w:hAnsi="Times New Roman" w:cs="Times New Roman"/>
          <w:color w:val="000000"/>
          <w:sz w:val="28"/>
          <w:szCs w:val="28"/>
          <w:lang w:val="en-US"/>
        </w:rPr>
        <w:t xml:space="preserve">  </w:t>
      </w:r>
      <w:r w:rsidRPr="00A15C90">
        <w:rPr>
          <w:rFonts w:ascii="Times New Roman" w:eastAsia="Calibri" w:hAnsi="Times New Roman" w:cs="Times New Roman"/>
          <w:color w:val="000000"/>
          <w:sz w:val="28"/>
          <w:szCs w:val="28"/>
          <w:lang w:val="kk-KZ"/>
        </w:rPr>
        <w:t>»</w:t>
      </w:r>
      <w:r w:rsidRPr="003D6407">
        <w:rPr>
          <w:rFonts w:ascii="Times New Roman" w:eastAsia="Calibri" w:hAnsi="Times New Roman" w:cs="Times New Roman"/>
          <w:color w:val="000000"/>
          <w:sz w:val="28"/>
          <w:szCs w:val="28"/>
          <w:lang w:val="kk-KZ"/>
        </w:rPr>
        <w:t xml:space="preserve">   201</w:t>
      </w:r>
      <w:r w:rsidR="00C327F7">
        <w:rPr>
          <w:rFonts w:ascii="Times New Roman" w:eastAsia="Calibri" w:hAnsi="Times New Roman" w:cs="Times New Roman"/>
          <w:color w:val="000000"/>
          <w:sz w:val="28"/>
          <w:szCs w:val="28"/>
          <w:lang w:val="en-US"/>
        </w:rPr>
        <w:t>9</w:t>
      </w:r>
    </w:p>
    <w:p w:rsidR="00580D4C" w:rsidRPr="003D6407" w:rsidRDefault="00580D4C" w:rsidP="00580D4C">
      <w:pPr>
        <w:pStyle w:val="a7"/>
        <w:ind w:right="-1" w:firstLine="567"/>
        <w:jc w:val="both"/>
        <w:rPr>
          <w:rFonts w:ascii="Times New Roman" w:hAnsi="Times New Roman" w:cs="Times New Roman"/>
          <w:sz w:val="28"/>
          <w:szCs w:val="28"/>
          <w:lang w:val="en-US"/>
        </w:rPr>
      </w:pPr>
    </w:p>
    <w:p w:rsidR="00580D4C" w:rsidRPr="00580D4C" w:rsidRDefault="00580D4C" w:rsidP="00580D4C">
      <w:pPr>
        <w:pStyle w:val="a7"/>
        <w:ind w:right="-1" w:firstLine="567"/>
        <w:jc w:val="both"/>
        <w:rPr>
          <w:rFonts w:ascii="Times New Roman" w:hAnsi="Times New Roman" w:cs="Times New Roman"/>
          <w:color w:val="FF0000"/>
          <w:sz w:val="28"/>
          <w:szCs w:val="28"/>
          <w:lang w:val="en-US"/>
        </w:rPr>
      </w:pPr>
    </w:p>
    <w:p w:rsidR="00580D4C" w:rsidRPr="006710D2" w:rsidRDefault="00314AD3" w:rsidP="00580D4C">
      <w:pPr>
        <w:pStyle w:val="a7"/>
        <w:ind w:right="-1" w:firstLine="567"/>
        <w:jc w:val="both"/>
        <w:rPr>
          <w:rFonts w:ascii="Times New Roman" w:hAnsi="Times New Roman" w:cs="Times New Roman"/>
          <w:sz w:val="28"/>
          <w:szCs w:val="28"/>
          <w:lang w:val="en-US"/>
        </w:rPr>
      </w:pPr>
      <w:r>
        <w:rPr>
          <w:rFonts w:ascii="Times New Roman" w:hAnsi="Times New Roman" w:cs="Times New Roman"/>
          <w:sz w:val="28"/>
          <w:szCs w:val="28"/>
          <w:lang w:val="en-US"/>
        </w:rPr>
        <w:t>The ISBN</w:t>
      </w:r>
      <w:r>
        <w:rPr>
          <w:rFonts w:ascii="Times New Roman" w:hAnsi="Times New Roman" w:cs="Times New Roman"/>
          <w:sz w:val="28"/>
          <w:szCs w:val="28"/>
          <w:lang w:val="kk-KZ"/>
        </w:rPr>
        <w:t>:</w:t>
      </w:r>
      <w:r w:rsidR="00580D4C" w:rsidRPr="006710D2">
        <w:rPr>
          <w:rFonts w:ascii="Times New Roman" w:hAnsi="Times New Roman" w:cs="Times New Roman"/>
          <w:sz w:val="28"/>
          <w:szCs w:val="28"/>
          <w:lang w:val="en-US"/>
        </w:rPr>
        <w:t xml:space="preserve">             </w:t>
      </w:r>
    </w:p>
    <w:p w:rsidR="00580D4C" w:rsidRDefault="00580D4C" w:rsidP="00580D4C">
      <w:pPr>
        <w:pStyle w:val="a7"/>
        <w:ind w:right="-1" w:firstLine="567"/>
        <w:jc w:val="both"/>
        <w:rPr>
          <w:rFonts w:ascii="Times New Roman" w:hAnsi="Times New Roman" w:cs="Times New Roman"/>
          <w:sz w:val="28"/>
          <w:szCs w:val="28"/>
          <w:lang w:val="en-US"/>
        </w:rPr>
      </w:pPr>
      <w:r w:rsidRPr="00580D4C">
        <w:rPr>
          <w:rFonts w:ascii="Times New Roman" w:hAnsi="Times New Roman" w:cs="Times New Roman"/>
          <w:sz w:val="28"/>
          <w:szCs w:val="28"/>
          <w:lang w:val="en-US"/>
        </w:rPr>
        <w:t xml:space="preserve">        </w:t>
      </w:r>
    </w:p>
    <w:p w:rsidR="00580D4C" w:rsidRDefault="00580D4C" w:rsidP="00580D4C">
      <w:pPr>
        <w:pStyle w:val="a7"/>
        <w:ind w:right="-1" w:firstLine="567"/>
        <w:jc w:val="both"/>
        <w:rPr>
          <w:rFonts w:ascii="Times New Roman" w:hAnsi="Times New Roman" w:cs="Times New Roman"/>
          <w:sz w:val="28"/>
          <w:szCs w:val="28"/>
          <w:lang w:val="en-US"/>
        </w:rPr>
      </w:pPr>
    </w:p>
    <w:p w:rsidR="00580D4C" w:rsidRDefault="00580D4C" w:rsidP="00580D4C">
      <w:pPr>
        <w:pStyle w:val="a7"/>
        <w:ind w:right="-1" w:firstLine="567"/>
        <w:jc w:val="both"/>
        <w:rPr>
          <w:rFonts w:ascii="Times New Roman" w:hAnsi="Times New Roman" w:cs="Times New Roman"/>
          <w:sz w:val="28"/>
          <w:szCs w:val="28"/>
          <w:lang w:val="en-US"/>
        </w:rPr>
      </w:pPr>
    </w:p>
    <w:p w:rsidR="00580D4C" w:rsidRPr="00580D4C" w:rsidRDefault="00580D4C" w:rsidP="00580D4C">
      <w:pPr>
        <w:pStyle w:val="a7"/>
        <w:ind w:right="-1" w:firstLine="567"/>
        <w:jc w:val="both"/>
        <w:rPr>
          <w:rFonts w:ascii="Times New Roman" w:hAnsi="Times New Roman" w:cs="Times New Roman"/>
          <w:sz w:val="28"/>
          <w:szCs w:val="28"/>
          <w:lang w:val="en-US"/>
        </w:rPr>
      </w:pPr>
    </w:p>
    <w:p w:rsidR="00580D4C" w:rsidRPr="00D05A19" w:rsidRDefault="00580D4C" w:rsidP="00580D4C">
      <w:pPr>
        <w:pStyle w:val="a7"/>
        <w:ind w:right="-1" w:firstLine="567"/>
        <w:jc w:val="both"/>
        <w:rPr>
          <w:rFonts w:ascii="Times New Roman" w:hAnsi="Times New Roman" w:cs="Times New Roman"/>
          <w:sz w:val="28"/>
          <w:szCs w:val="28"/>
          <w:lang w:val="en-US"/>
        </w:rPr>
      </w:pPr>
      <w:r w:rsidRPr="00580D4C">
        <w:rPr>
          <w:rFonts w:ascii="Times New Roman" w:hAnsi="Times New Roman"/>
          <w:sz w:val="28"/>
          <w:szCs w:val="28"/>
          <w:lang w:val="en-US"/>
        </w:rPr>
        <w:t xml:space="preserve">© </w:t>
      </w:r>
      <w:r w:rsidRPr="00580D4C">
        <w:rPr>
          <w:rFonts w:ascii="Times New Roman" w:hAnsi="Times New Roman" w:cs="Times New Roman"/>
          <w:sz w:val="28"/>
          <w:szCs w:val="28"/>
          <w:lang w:val="en-US"/>
        </w:rPr>
        <w:t xml:space="preserve"> Sou</w:t>
      </w:r>
      <w:r>
        <w:rPr>
          <w:rFonts w:ascii="Times New Roman" w:hAnsi="Times New Roman" w:cs="Times New Roman"/>
          <w:sz w:val="28"/>
          <w:szCs w:val="28"/>
          <w:lang w:val="en-US"/>
        </w:rPr>
        <w:t xml:space="preserve">th Kazakhstan state University named after </w:t>
      </w:r>
      <w:r w:rsidRPr="00580D4C">
        <w:rPr>
          <w:rFonts w:ascii="Times New Roman" w:hAnsi="Times New Roman" w:cs="Times New Roman"/>
          <w:sz w:val="28"/>
          <w:szCs w:val="28"/>
          <w:lang w:val="en-US"/>
        </w:rPr>
        <w:t>M. Auezov</w:t>
      </w:r>
    </w:p>
    <w:p w:rsidR="009B7244" w:rsidRDefault="009B7244" w:rsidP="00D05A19">
      <w:pPr>
        <w:pStyle w:val="a7"/>
        <w:ind w:right="-1" w:firstLine="567"/>
        <w:jc w:val="center"/>
        <w:rPr>
          <w:rFonts w:ascii="Times New Roman" w:hAnsi="Times New Roman" w:cs="Times New Roman"/>
          <w:b/>
          <w:sz w:val="28"/>
          <w:szCs w:val="28"/>
          <w:lang w:val="en-US"/>
        </w:rPr>
      </w:pPr>
    </w:p>
    <w:p w:rsidR="00CC2E6A" w:rsidRDefault="00CC2E6A" w:rsidP="00D05A19">
      <w:pPr>
        <w:pStyle w:val="a7"/>
        <w:ind w:right="-1" w:firstLine="567"/>
        <w:jc w:val="center"/>
        <w:rPr>
          <w:rFonts w:ascii="Times New Roman" w:hAnsi="Times New Roman" w:cs="Times New Roman"/>
          <w:b/>
          <w:sz w:val="28"/>
          <w:szCs w:val="28"/>
          <w:lang w:val="en-US"/>
        </w:rPr>
      </w:pPr>
      <w:r w:rsidRPr="00D05A19">
        <w:rPr>
          <w:rFonts w:ascii="Times New Roman" w:hAnsi="Times New Roman" w:cs="Times New Roman"/>
          <w:b/>
          <w:sz w:val="28"/>
          <w:szCs w:val="28"/>
          <w:lang w:val="en-US"/>
        </w:rPr>
        <w:lastRenderedPageBreak/>
        <w:t>Content</w:t>
      </w:r>
    </w:p>
    <w:p w:rsidR="007370EB" w:rsidRDefault="007370EB" w:rsidP="00D05A19">
      <w:pPr>
        <w:pStyle w:val="a7"/>
        <w:ind w:right="-1" w:firstLine="567"/>
        <w:jc w:val="center"/>
        <w:rPr>
          <w:rFonts w:ascii="Times New Roman" w:hAnsi="Times New Roman" w:cs="Times New Roman"/>
          <w:b/>
          <w:sz w:val="28"/>
          <w:szCs w:val="28"/>
          <w:lang w:val="en-US"/>
        </w:rPr>
      </w:pPr>
    </w:p>
    <w:tbl>
      <w:tblPr>
        <w:tblStyle w:val="ad"/>
        <w:tblW w:w="9214"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418"/>
        <w:gridCol w:w="7087"/>
        <w:gridCol w:w="709"/>
      </w:tblGrid>
      <w:tr w:rsidR="007D7C6D" w:rsidTr="00FA0249">
        <w:tc>
          <w:tcPr>
            <w:tcW w:w="1418" w:type="dxa"/>
          </w:tcPr>
          <w:p w:rsidR="007D7C6D" w:rsidRDefault="007D7C6D" w:rsidP="00D05A19">
            <w:pPr>
              <w:pStyle w:val="a7"/>
              <w:ind w:right="-1"/>
              <w:jc w:val="center"/>
              <w:rPr>
                <w:rFonts w:ascii="Times New Roman" w:hAnsi="Times New Roman" w:cs="Times New Roman"/>
                <w:b/>
                <w:sz w:val="28"/>
                <w:szCs w:val="28"/>
                <w:lang w:val="en-US"/>
              </w:rPr>
            </w:pPr>
          </w:p>
        </w:tc>
        <w:tc>
          <w:tcPr>
            <w:tcW w:w="7087" w:type="dxa"/>
          </w:tcPr>
          <w:p w:rsidR="007370EB" w:rsidRPr="00D05A19" w:rsidRDefault="007370EB" w:rsidP="007370EB">
            <w:pPr>
              <w:pStyle w:val="a7"/>
              <w:ind w:right="-1" w:firstLine="567"/>
              <w:jc w:val="both"/>
              <w:rPr>
                <w:rFonts w:ascii="Times New Roman" w:hAnsi="Times New Roman" w:cs="Times New Roman"/>
                <w:sz w:val="28"/>
                <w:szCs w:val="28"/>
                <w:lang w:val="en-US"/>
              </w:rPr>
            </w:pPr>
          </w:p>
          <w:p w:rsidR="007D7C6D" w:rsidRDefault="007370EB" w:rsidP="007370EB">
            <w:pPr>
              <w:pStyle w:val="a7"/>
              <w:ind w:right="-1"/>
              <w:jc w:val="both"/>
              <w:rPr>
                <w:rFonts w:ascii="Times New Roman" w:hAnsi="Times New Roman" w:cs="Times New Roman"/>
                <w:b/>
                <w:sz w:val="28"/>
                <w:szCs w:val="28"/>
                <w:lang w:val="en-US"/>
              </w:rPr>
            </w:pPr>
            <w:r w:rsidRPr="00D05A19">
              <w:rPr>
                <w:rFonts w:ascii="Times New Roman" w:hAnsi="Times New Roman" w:cs="Times New Roman"/>
                <w:sz w:val="28"/>
                <w:szCs w:val="28"/>
                <w:lang w:val="en-US"/>
              </w:rPr>
              <w:t>Introduction</w:t>
            </w:r>
            <w:r>
              <w:rPr>
                <w:rFonts w:ascii="Times New Roman" w:hAnsi="Times New Roman" w:cs="Times New Roman"/>
                <w:sz w:val="28"/>
                <w:szCs w:val="28"/>
                <w:lang w:val="en-US"/>
              </w:rPr>
              <w:t>………………………………………………</w:t>
            </w:r>
          </w:p>
        </w:tc>
        <w:tc>
          <w:tcPr>
            <w:tcW w:w="709" w:type="dxa"/>
          </w:tcPr>
          <w:p w:rsidR="007D7C6D" w:rsidRPr="007873F2" w:rsidRDefault="007D7C6D" w:rsidP="00D05A19">
            <w:pPr>
              <w:pStyle w:val="a7"/>
              <w:ind w:right="-1"/>
              <w:jc w:val="center"/>
              <w:rPr>
                <w:rFonts w:ascii="Times New Roman" w:hAnsi="Times New Roman" w:cs="Times New Roman"/>
                <w:sz w:val="28"/>
                <w:szCs w:val="28"/>
                <w:lang w:val="en-US"/>
              </w:rPr>
            </w:pPr>
          </w:p>
          <w:p w:rsidR="007C2A63" w:rsidRPr="007873F2" w:rsidRDefault="007C2A63" w:rsidP="00D05A19">
            <w:pPr>
              <w:pStyle w:val="a7"/>
              <w:ind w:right="-1"/>
              <w:jc w:val="center"/>
              <w:rPr>
                <w:rFonts w:ascii="Times New Roman" w:hAnsi="Times New Roman" w:cs="Times New Roman"/>
                <w:sz w:val="28"/>
                <w:szCs w:val="28"/>
                <w:lang w:val="en-US"/>
              </w:rPr>
            </w:pPr>
            <w:r w:rsidRPr="007873F2">
              <w:rPr>
                <w:rFonts w:ascii="Times New Roman" w:hAnsi="Times New Roman" w:cs="Times New Roman"/>
                <w:sz w:val="28"/>
                <w:szCs w:val="28"/>
                <w:lang w:val="en-US"/>
              </w:rPr>
              <w:t>6</w:t>
            </w:r>
          </w:p>
        </w:tc>
      </w:tr>
      <w:tr w:rsidR="007D7C6D" w:rsidTr="00FA0249">
        <w:tc>
          <w:tcPr>
            <w:tcW w:w="1418" w:type="dxa"/>
          </w:tcPr>
          <w:p w:rsidR="007D7C6D" w:rsidRDefault="007370EB" w:rsidP="00D05A19">
            <w:pPr>
              <w:pStyle w:val="a7"/>
              <w:ind w:right="-1"/>
              <w:jc w:val="center"/>
              <w:rPr>
                <w:rFonts w:ascii="Times New Roman" w:hAnsi="Times New Roman" w:cs="Times New Roman"/>
                <w:b/>
                <w:sz w:val="28"/>
                <w:szCs w:val="28"/>
                <w:lang w:val="en-US"/>
              </w:rPr>
            </w:pPr>
            <w:r w:rsidRPr="00D05A19">
              <w:rPr>
                <w:rFonts w:ascii="Times New Roman" w:hAnsi="Times New Roman" w:cs="Times New Roman"/>
                <w:sz w:val="28"/>
                <w:szCs w:val="28"/>
                <w:lang w:val="en-US"/>
              </w:rPr>
              <w:t>Theme 1</w:t>
            </w:r>
          </w:p>
        </w:tc>
        <w:tc>
          <w:tcPr>
            <w:tcW w:w="7087" w:type="dxa"/>
          </w:tcPr>
          <w:p w:rsidR="007D7C6D" w:rsidRDefault="007370EB" w:rsidP="007370EB">
            <w:pPr>
              <w:pStyle w:val="a7"/>
              <w:ind w:right="-1"/>
              <w:jc w:val="both"/>
              <w:rPr>
                <w:rFonts w:ascii="Times New Roman" w:hAnsi="Times New Roman" w:cs="Times New Roman"/>
                <w:b/>
                <w:sz w:val="28"/>
                <w:szCs w:val="28"/>
                <w:lang w:val="en-US"/>
              </w:rPr>
            </w:pPr>
            <w:r w:rsidRPr="00D05A19">
              <w:rPr>
                <w:rFonts w:ascii="Times New Roman" w:hAnsi="Times New Roman" w:cs="Times New Roman"/>
                <w:sz w:val="28"/>
                <w:szCs w:val="28"/>
                <w:lang w:val="en-US"/>
              </w:rPr>
              <w:t>Quality of food products and  ensuring its control</w:t>
            </w:r>
            <w:r>
              <w:rPr>
                <w:rFonts w:ascii="Times New Roman" w:hAnsi="Times New Roman" w:cs="Times New Roman"/>
                <w:sz w:val="28"/>
                <w:szCs w:val="28"/>
                <w:lang w:val="en-US"/>
              </w:rPr>
              <w:t>………………</w:t>
            </w:r>
            <w:r w:rsidR="006710D2">
              <w:rPr>
                <w:rFonts w:ascii="Times New Roman" w:hAnsi="Times New Roman" w:cs="Times New Roman"/>
                <w:sz w:val="28"/>
                <w:szCs w:val="28"/>
                <w:lang w:val="en-US"/>
              </w:rPr>
              <w:t>………………………………………</w:t>
            </w:r>
          </w:p>
        </w:tc>
        <w:tc>
          <w:tcPr>
            <w:tcW w:w="709" w:type="dxa"/>
          </w:tcPr>
          <w:p w:rsidR="00C327F7" w:rsidRDefault="00C327F7" w:rsidP="00D05A19">
            <w:pPr>
              <w:pStyle w:val="a7"/>
              <w:ind w:right="-1"/>
              <w:jc w:val="center"/>
              <w:rPr>
                <w:rFonts w:ascii="Times New Roman" w:hAnsi="Times New Roman" w:cs="Times New Roman"/>
                <w:sz w:val="28"/>
                <w:szCs w:val="28"/>
                <w:lang w:val="en-US"/>
              </w:rPr>
            </w:pPr>
          </w:p>
          <w:p w:rsidR="007D7C6D" w:rsidRPr="007873F2" w:rsidRDefault="007C2A63" w:rsidP="00D05A19">
            <w:pPr>
              <w:pStyle w:val="a7"/>
              <w:ind w:right="-1"/>
              <w:jc w:val="center"/>
              <w:rPr>
                <w:rFonts w:ascii="Times New Roman" w:hAnsi="Times New Roman" w:cs="Times New Roman"/>
                <w:sz w:val="28"/>
                <w:szCs w:val="28"/>
                <w:lang w:val="en-US"/>
              </w:rPr>
            </w:pPr>
            <w:r w:rsidRPr="007873F2">
              <w:rPr>
                <w:rFonts w:ascii="Times New Roman" w:hAnsi="Times New Roman" w:cs="Times New Roman"/>
                <w:sz w:val="28"/>
                <w:szCs w:val="28"/>
                <w:lang w:val="en-US"/>
              </w:rPr>
              <w:t>8</w:t>
            </w:r>
          </w:p>
        </w:tc>
      </w:tr>
      <w:tr w:rsidR="007D7C6D" w:rsidTr="00FA0249">
        <w:tc>
          <w:tcPr>
            <w:tcW w:w="1418" w:type="dxa"/>
          </w:tcPr>
          <w:p w:rsidR="007D7C6D" w:rsidRDefault="007370EB" w:rsidP="00D05A19">
            <w:pPr>
              <w:pStyle w:val="a7"/>
              <w:ind w:right="-1"/>
              <w:jc w:val="center"/>
              <w:rPr>
                <w:rFonts w:ascii="Times New Roman" w:hAnsi="Times New Roman" w:cs="Times New Roman"/>
                <w:b/>
                <w:sz w:val="28"/>
                <w:szCs w:val="28"/>
                <w:lang w:val="en-US"/>
              </w:rPr>
            </w:pPr>
            <w:r w:rsidRPr="00D05A19">
              <w:rPr>
                <w:rFonts w:ascii="Times New Roman" w:hAnsi="Times New Roman" w:cs="Times New Roman"/>
                <w:sz w:val="28"/>
                <w:szCs w:val="28"/>
                <w:lang w:val="en-US"/>
              </w:rPr>
              <w:t>Theme 2</w:t>
            </w:r>
          </w:p>
        </w:tc>
        <w:tc>
          <w:tcPr>
            <w:tcW w:w="7087" w:type="dxa"/>
          </w:tcPr>
          <w:p w:rsidR="007D7C6D" w:rsidRPr="007370EB" w:rsidRDefault="007370EB" w:rsidP="007370EB">
            <w:pPr>
              <w:pStyle w:val="a7"/>
              <w:ind w:right="-1" w:hanging="108"/>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Contamination of food raw materials and food products xenobiotics</w:t>
            </w:r>
            <w:r>
              <w:rPr>
                <w:rFonts w:ascii="Times New Roman" w:hAnsi="Times New Roman" w:cs="Times New Roman"/>
                <w:sz w:val="28"/>
                <w:szCs w:val="28"/>
                <w:lang w:val="en-US"/>
              </w:rPr>
              <w:t xml:space="preserve"> </w:t>
            </w:r>
            <w:r w:rsidRPr="00D05A19">
              <w:rPr>
                <w:rFonts w:ascii="Times New Roman" w:hAnsi="Times New Roman" w:cs="Times New Roman"/>
                <w:sz w:val="28"/>
                <w:szCs w:val="28"/>
                <w:lang w:val="en-US"/>
              </w:rPr>
              <w:t>of chemical and biological origin</w:t>
            </w:r>
            <w:r>
              <w:rPr>
                <w:rFonts w:ascii="Times New Roman" w:hAnsi="Times New Roman" w:cs="Times New Roman"/>
                <w:sz w:val="28"/>
                <w:szCs w:val="28"/>
                <w:lang w:val="en-US"/>
              </w:rPr>
              <w:t>…………………………………</w:t>
            </w:r>
            <w:r w:rsidR="006710D2">
              <w:rPr>
                <w:rFonts w:ascii="Times New Roman" w:hAnsi="Times New Roman" w:cs="Times New Roman"/>
                <w:sz w:val="28"/>
                <w:szCs w:val="28"/>
                <w:lang w:val="en-US"/>
              </w:rPr>
              <w:t>……………………..</w:t>
            </w:r>
          </w:p>
        </w:tc>
        <w:tc>
          <w:tcPr>
            <w:tcW w:w="709" w:type="dxa"/>
          </w:tcPr>
          <w:p w:rsidR="007D7C6D" w:rsidRPr="007873F2" w:rsidRDefault="007D7C6D" w:rsidP="00D05A19">
            <w:pPr>
              <w:pStyle w:val="a7"/>
              <w:ind w:right="-1"/>
              <w:jc w:val="center"/>
              <w:rPr>
                <w:rFonts w:ascii="Times New Roman" w:hAnsi="Times New Roman" w:cs="Times New Roman"/>
                <w:sz w:val="28"/>
                <w:szCs w:val="28"/>
                <w:lang w:val="en-US"/>
              </w:rPr>
            </w:pPr>
          </w:p>
          <w:p w:rsidR="00C327F7" w:rsidRDefault="00C327F7" w:rsidP="00D05A19">
            <w:pPr>
              <w:pStyle w:val="a7"/>
              <w:ind w:right="-1"/>
              <w:jc w:val="center"/>
              <w:rPr>
                <w:rFonts w:ascii="Times New Roman" w:hAnsi="Times New Roman" w:cs="Times New Roman"/>
                <w:sz w:val="28"/>
                <w:szCs w:val="28"/>
                <w:lang w:val="en-US"/>
              </w:rPr>
            </w:pPr>
          </w:p>
          <w:p w:rsidR="007C2A63" w:rsidRPr="007873F2" w:rsidRDefault="007C2A63" w:rsidP="00D05A19">
            <w:pPr>
              <w:pStyle w:val="a7"/>
              <w:ind w:right="-1"/>
              <w:jc w:val="center"/>
              <w:rPr>
                <w:rFonts w:ascii="Times New Roman" w:hAnsi="Times New Roman" w:cs="Times New Roman"/>
                <w:sz w:val="28"/>
                <w:szCs w:val="28"/>
                <w:lang w:val="en-US"/>
              </w:rPr>
            </w:pPr>
            <w:r w:rsidRPr="007873F2">
              <w:rPr>
                <w:rFonts w:ascii="Times New Roman" w:hAnsi="Times New Roman" w:cs="Times New Roman"/>
                <w:sz w:val="28"/>
                <w:szCs w:val="28"/>
                <w:lang w:val="en-US"/>
              </w:rPr>
              <w:t>11</w:t>
            </w:r>
          </w:p>
        </w:tc>
      </w:tr>
      <w:tr w:rsidR="007D7C6D" w:rsidTr="00FA0249">
        <w:tc>
          <w:tcPr>
            <w:tcW w:w="1418" w:type="dxa"/>
          </w:tcPr>
          <w:p w:rsidR="007D7C6D" w:rsidRDefault="007370EB" w:rsidP="00D05A19">
            <w:pPr>
              <w:pStyle w:val="a7"/>
              <w:ind w:right="-1"/>
              <w:jc w:val="center"/>
              <w:rPr>
                <w:rFonts w:ascii="Times New Roman" w:hAnsi="Times New Roman" w:cs="Times New Roman"/>
                <w:b/>
                <w:sz w:val="28"/>
                <w:szCs w:val="28"/>
                <w:lang w:val="en-US"/>
              </w:rPr>
            </w:pPr>
            <w:r w:rsidRPr="00D05A19">
              <w:rPr>
                <w:rFonts w:ascii="Times New Roman" w:hAnsi="Times New Roman" w:cs="Times New Roman"/>
                <w:sz w:val="28"/>
                <w:szCs w:val="28"/>
                <w:lang w:val="en-US"/>
              </w:rPr>
              <w:t>Theme</w:t>
            </w:r>
            <w:r>
              <w:rPr>
                <w:rFonts w:ascii="Times New Roman" w:hAnsi="Times New Roman" w:cs="Times New Roman"/>
                <w:sz w:val="28"/>
                <w:szCs w:val="28"/>
                <w:lang w:val="en-US"/>
              </w:rPr>
              <w:t xml:space="preserve"> </w:t>
            </w:r>
            <w:r w:rsidRPr="00D05A19">
              <w:rPr>
                <w:rFonts w:ascii="Times New Roman" w:hAnsi="Times New Roman" w:cs="Times New Roman"/>
                <w:sz w:val="28"/>
                <w:szCs w:val="28"/>
                <w:lang w:val="en-US"/>
              </w:rPr>
              <w:t>3</w:t>
            </w:r>
          </w:p>
        </w:tc>
        <w:tc>
          <w:tcPr>
            <w:tcW w:w="7087" w:type="dxa"/>
          </w:tcPr>
          <w:p w:rsidR="007D7C6D" w:rsidRDefault="007370EB" w:rsidP="007370EB">
            <w:pPr>
              <w:pStyle w:val="a7"/>
              <w:ind w:right="-1" w:hanging="108"/>
              <w:jc w:val="both"/>
              <w:rPr>
                <w:rFonts w:ascii="Times New Roman" w:hAnsi="Times New Roman" w:cs="Times New Roman"/>
                <w:b/>
                <w:sz w:val="28"/>
                <w:szCs w:val="28"/>
                <w:lang w:val="en-US"/>
              </w:rPr>
            </w:pPr>
            <w:r w:rsidRPr="00D05A19">
              <w:rPr>
                <w:rFonts w:ascii="Times New Roman" w:hAnsi="Times New Roman" w:cs="Times New Roman"/>
                <w:sz w:val="28"/>
                <w:szCs w:val="28"/>
                <w:lang w:val="en-US"/>
              </w:rPr>
              <w:t>Contamination by microorganisms and their metabolites</w:t>
            </w:r>
            <w:r>
              <w:rPr>
                <w:rFonts w:ascii="Times New Roman" w:hAnsi="Times New Roman" w:cs="Times New Roman"/>
                <w:sz w:val="28"/>
                <w:szCs w:val="28"/>
                <w:lang w:val="en-US"/>
              </w:rPr>
              <w:t>………</w:t>
            </w:r>
            <w:r w:rsidR="006710D2">
              <w:rPr>
                <w:rFonts w:ascii="Times New Roman" w:hAnsi="Times New Roman" w:cs="Times New Roman"/>
                <w:sz w:val="28"/>
                <w:szCs w:val="28"/>
                <w:lang w:val="en-US"/>
              </w:rPr>
              <w:t>………………………………………….</w:t>
            </w:r>
          </w:p>
        </w:tc>
        <w:tc>
          <w:tcPr>
            <w:tcW w:w="709" w:type="dxa"/>
          </w:tcPr>
          <w:p w:rsidR="00C327F7" w:rsidRDefault="00C327F7" w:rsidP="00D05A19">
            <w:pPr>
              <w:pStyle w:val="a7"/>
              <w:ind w:right="-1"/>
              <w:jc w:val="center"/>
              <w:rPr>
                <w:rFonts w:ascii="Times New Roman" w:hAnsi="Times New Roman" w:cs="Times New Roman"/>
                <w:sz w:val="28"/>
                <w:szCs w:val="28"/>
                <w:lang w:val="en-US"/>
              </w:rPr>
            </w:pPr>
          </w:p>
          <w:p w:rsidR="007D7C6D" w:rsidRPr="007873F2" w:rsidRDefault="007C2A63" w:rsidP="00D05A19">
            <w:pPr>
              <w:pStyle w:val="a7"/>
              <w:ind w:right="-1"/>
              <w:jc w:val="center"/>
              <w:rPr>
                <w:rFonts w:ascii="Times New Roman" w:hAnsi="Times New Roman" w:cs="Times New Roman"/>
                <w:sz w:val="28"/>
                <w:szCs w:val="28"/>
                <w:lang w:val="en-US"/>
              </w:rPr>
            </w:pPr>
            <w:r w:rsidRPr="007873F2">
              <w:rPr>
                <w:rFonts w:ascii="Times New Roman" w:hAnsi="Times New Roman" w:cs="Times New Roman"/>
                <w:sz w:val="28"/>
                <w:szCs w:val="28"/>
                <w:lang w:val="en-US"/>
              </w:rPr>
              <w:t>1</w:t>
            </w:r>
            <w:r w:rsidR="000C164F">
              <w:rPr>
                <w:rFonts w:ascii="Times New Roman" w:hAnsi="Times New Roman" w:cs="Times New Roman"/>
                <w:sz w:val="28"/>
                <w:szCs w:val="28"/>
                <w:lang w:val="en-US"/>
              </w:rPr>
              <w:t>7</w:t>
            </w:r>
          </w:p>
        </w:tc>
      </w:tr>
      <w:tr w:rsidR="007370EB" w:rsidTr="00FA0249">
        <w:tc>
          <w:tcPr>
            <w:tcW w:w="1418" w:type="dxa"/>
          </w:tcPr>
          <w:p w:rsidR="007370EB" w:rsidRPr="00D05A19" w:rsidRDefault="007370EB" w:rsidP="00D05A19">
            <w:pPr>
              <w:pStyle w:val="a7"/>
              <w:ind w:right="-1"/>
              <w:jc w:val="center"/>
              <w:rPr>
                <w:rFonts w:ascii="Times New Roman" w:hAnsi="Times New Roman" w:cs="Times New Roman"/>
                <w:sz w:val="28"/>
                <w:szCs w:val="28"/>
                <w:lang w:val="en-US"/>
              </w:rPr>
            </w:pPr>
            <w:r w:rsidRPr="00D05A19">
              <w:rPr>
                <w:rFonts w:ascii="Times New Roman" w:hAnsi="Times New Roman" w:cs="Times New Roman"/>
                <w:sz w:val="28"/>
                <w:szCs w:val="28"/>
                <w:lang w:val="en-US"/>
              </w:rPr>
              <w:t>Theme 4.</w:t>
            </w:r>
          </w:p>
        </w:tc>
        <w:tc>
          <w:tcPr>
            <w:tcW w:w="7087" w:type="dxa"/>
          </w:tcPr>
          <w:p w:rsidR="007370EB" w:rsidRPr="00D05A19" w:rsidRDefault="007370EB" w:rsidP="007370EB">
            <w:pPr>
              <w:pStyle w:val="a7"/>
              <w:ind w:right="-1"/>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Chemical pollution</w:t>
            </w:r>
            <w:r>
              <w:rPr>
                <w:rFonts w:ascii="Times New Roman" w:hAnsi="Times New Roman" w:cs="Times New Roman"/>
                <w:sz w:val="28"/>
                <w:szCs w:val="28"/>
                <w:lang w:val="en-US"/>
              </w:rPr>
              <w:t>…………………………………………</w:t>
            </w:r>
          </w:p>
        </w:tc>
        <w:tc>
          <w:tcPr>
            <w:tcW w:w="709" w:type="dxa"/>
          </w:tcPr>
          <w:p w:rsidR="007370EB" w:rsidRPr="007873F2" w:rsidRDefault="007C2A63" w:rsidP="00D05A19">
            <w:pPr>
              <w:pStyle w:val="a7"/>
              <w:ind w:right="-1"/>
              <w:jc w:val="center"/>
              <w:rPr>
                <w:rFonts w:ascii="Times New Roman" w:hAnsi="Times New Roman" w:cs="Times New Roman"/>
                <w:sz w:val="28"/>
                <w:szCs w:val="28"/>
                <w:lang w:val="en-US"/>
              </w:rPr>
            </w:pPr>
            <w:r w:rsidRPr="007873F2">
              <w:rPr>
                <w:rFonts w:ascii="Times New Roman" w:hAnsi="Times New Roman" w:cs="Times New Roman"/>
                <w:sz w:val="28"/>
                <w:szCs w:val="28"/>
                <w:lang w:val="en-US"/>
              </w:rPr>
              <w:t>2</w:t>
            </w:r>
            <w:r w:rsidR="000C164F">
              <w:rPr>
                <w:rFonts w:ascii="Times New Roman" w:hAnsi="Times New Roman" w:cs="Times New Roman"/>
                <w:sz w:val="28"/>
                <w:szCs w:val="28"/>
                <w:lang w:val="en-US"/>
              </w:rPr>
              <w:t>5</w:t>
            </w:r>
          </w:p>
        </w:tc>
      </w:tr>
      <w:tr w:rsidR="007370EB" w:rsidTr="00FA0249">
        <w:tc>
          <w:tcPr>
            <w:tcW w:w="1418" w:type="dxa"/>
          </w:tcPr>
          <w:p w:rsidR="007370EB" w:rsidRPr="00D05A19" w:rsidRDefault="007370EB" w:rsidP="00D05A19">
            <w:pPr>
              <w:pStyle w:val="a7"/>
              <w:ind w:right="-1"/>
              <w:jc w:val="center"/>
              <w:rPr>
                <w:rFonts w:ascii="Times New Roman" w:hAnsi="Times New Roman" w:cs="Times New Roman"/>
                <w:sz w:val="28"/>
                <w:szCs w:val="28"/>
                <w:lang w:val="en-US"/>
              </w:rPr>
            </w:pPr>
            <w:r w:rsidRPr="00D05A19">
              <w:rPr>
                <w:rFonts w:ascii="Times New Roman" w:hAnsi="Times New Roman" w:cs="Times New Roman"/>
                <w:sz w:val="28"/>
                <w:szCs w:val="28"/>
                <w:lang w:val="en-US"/>
              </w:rPr>
              <w:t>Theme 5.</w:t>
            </w:r>
          </w:p>
        </w:tc>
        <w:tc>
          <w:tcPr>
            <w:tcW w:w="7087" w:type="dxa"/>
          </w:tcPr>
          <w:p w:rsidR="007370EB" w:rsidRPr="007873F2" w:rsidRDefault="007873F2" w:rsidP="007370EB">
            <w:pPr>
              <w:pStyle w:val="a7"/>
              <w:ind w:right="-1"/>
              <w:jc w:val="both"/>
              <w:rPr>
                <w:rFonts w:ascii="Times New Roman" w:hAnsi="Times New Roman" w:cs="Times New Roman"/>
                <w:sz w:val="28"/>
                <w:szCs w:val="28"/>
                <w:lang w:val="en-US"/>
              </w:rPr>
            </w:pPr>
            <w:r w:rsidRPr="007873F2">
              <w:rPr>
                <w:rFonts w:ascii="Times New Roman" w:hAnsi="Times New Roman" w:cs="Times New Roman"/>
                <w:sz w:val="28"/>
                <w:szCs w:val="28"/>
                <w:lang w:val="en-US"/>
              </w:rPr>
              <w:t>Contamination by substances and compounds, used in crop production</w:t>
            </w:r>
            <w:r w:rsidR="007370EB" w:rsidRPr="007873F2">
              <w:rPr>
                <w:rFonts w:ascii="Times New Roman" w:hAnsi="Times New Roman" w:cs="Times New Roman"/>
                <w:sz w:val="28"/>
                <w:szCs w:val="28"/>
                <w:lang w:val="en-US"/>
              </w:rPr>
              <w:t>…………………………………………………</w:t>
            </w:r>
          </w:p>
        </w:tc>
        <w:tc>
          <w:tcPr>
            <w:tcW w:w="709" w:type="dxa"/>
          </w:tcPr>
          <w:p w:rsidR="007370EB" w:rsidRPr="007873F2" w:rsidRDefault="007370EB" w:rsidP="00D05A19">
            <w:pPr>
              <w:pStyle w:val="a7"/>
              <w:ind w:right="-1"/>
              <w:jc w:val="center"/>
              <w:rPr>
                <w:rFonts w:ascii="Times New Roman" w:hAnsi="Times New Roman" w:cs="Times New Roman"/>
                <w:sz w:val="28"/>
                <w:szCs w:val="28"/>
                <w:lang w:val="en-US"/>
              </w:rPr>
            </w:pPr>
          </w:p>
          <w:p w:rsidR="007C2A63" w:rsidRPr="007873F2" w:rsidRDefault="000C164F" w:rsidP="00D05A19">
            <w:pPr>
              <w:pStyle w:val="a7"/>
              <w:ind w:right="-1"/>
              <w:jc w:val="center"/>
              <w:rPr>
                <w:rFonts w:ascii="Times New Roman" w:hAnsi="Times New Roman" w:cs="Times New Roman"/>
                <w:sz w:val="28"/>
                <w:szCs w:val="28"/>
                <w:lang w:val="en-US"/>
              </w:rPr>
            </w:pPr>
            <w:r>
              <w:rPr>
                <w:rFonts w:ascii="Times New Roman" w:hAnsi="Times New Roman" w:cs="Times New Roman"/>
                <w:sz w:val="28"/>
                <w:szCs w:val="28"/>
                <w:lang w:val="en-US"/>
              </w:rPr>
              <w:t>31</w:t>
            </w:r>
          </w:p>
        </w:tc>
      </w:tr>
      <w:tr w:rsidR="007370EB" w:rsidTr="00FA0249">
        <w:tc>
          <w:tcPr>
            <w:tcW w:w="1418" w:type="dxa"/>
          </w:tcPr>
          <w:p w:rsidR="007370EB" w:rsidRPr="00D05A19" w:rsidRDefault="007370EB" w:rsidP="00D05A19">
            <w:pPr>
              <w:pStyle w:val="a7"/>
              <w:ind w:right="-1"/>
              <w:jc w:val="center"/>
              <w:rPr>
                <w:rFonts w:ascii="Times New Roman" w:hAnsi="Times New Roman" w:cs="Times New Roman"/>
                <w:sz w:val="28"/>
                <w:szCs w:val="28"/>
                <w:lang w:val="en-US"/>
              </w:rPr>
            </w:pPr>
            <w:r w:rsidRPr="00D05A19">
              <w:rPr>
                <w:rFonts w:ascii="Times New Roman" w:hAnsi="Times New Roman" w:cs="Times New Roman"/>
                <w:sz w:val="28"/>
                <w:szCs w:val="28"/>
                <w:lang w:val="en-US"/>
              </w:rPr>
              <w:t>Theme</w:t>
            </w:r>
            <w:r>
              <w:rPr>
                <w:rFonts w:ascii="Times New Roman" w:hAnsi="Times New Roman" w:cs="Times New Roman"/>
                <w:sz w:val="28"/>
                <w:szCs w:val="28"/>
                <w:lang w:val="en-US"/>
              </w:rPr>
              <w:t xml:space="preserve"> </w:t>
            </w:r>
            <w:r w:rsidRPr="00D05A19">
              <w:rPr>
                <w:rFonts w:ascii="Times New Roman" w:hAnsi="Times New Roman" w:cs="Times New Roman"/>
                <w:sz w:val="28"/>
                <w:szCs w:val="28"/>
                <w:lang w:val="en-US"/>
              </w:rPr>
              <w:t>6.</w:t>
            </w:r>
          </w:p>
        </w:tc>
        <w:tc>
          <w:tcPr>
            <w:tcW w:w="7087" w:type="dxa"/>
          </w:tcPr>
          <w:p w:rsidR="007370EB" w:rsidRPr="00D05A19" w:rsidRDefault="007370EB" w:rsidP="007370EB">
            <w:pPr>
              <w:pStyle w:val="a7"/>
              <w:ind w:right="-1"/>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Pollution substances used in animal husbandry</w:t>
            </w:r>
            <w:r>
              <w:rPr>
                <w:rFonts w:ascii="Times New Roman" w:hAnsi="Times New Roman" w:cs="Times New Roman"/>
                <w:sz w:val="28"/>
                <w:szCs w:val="28"/>
                <w:lang w:val="en-US"/>
              </w:rPr>
              <w:t>…………………</w:t>
            </w:r>
            <w:r w:rsidR="006710D2">
              <w:rPr>
                <w:rFonts w:ascii="Times New Roman" w:hAnsi="Times New Roman" w:cs="Times New Roman"/>
                <w:sz w:val="28"/>
                <w:szCs w:val="28"/>
                <w:lang w:val="en-US"/>
              </w:rPr>
              <w:t>………………………………..</w:t>
            </w:r>
          </w:p>
        </w:tc>
        <w:tc>
          <w:tcPr>
            <w:tcW w:w="709" w:type="dxa"/>
          </w:tcPr>
          <w:p w:rsidR="00C327F7" w:rsidRDefault="00C327F7" w:rsidP="00D05A19">
            <w:pPr>
              <w:pStyle w:val="a7"/>
              <w:ind w:right="-1"/>
              <w:jc w:val="center"/>
              <w:rPr>
                <w:rFonts w:ascii="Times New Roman" w:hAnsi="Times New Roman" w:cs="Times New Roman"/>
                <w:sz w:val="28"/>
                <w:szCs w:val="28"/>
                <w:lang w:val="en-US"/>
              </w:rPr>
            </w:pPr>
          </w:p>
          <w:p w:rsidR="007370EB" w:rsidRPr="007873F2" w:rsidRDefault="007C2A63" w:rsidP="00D05A19">
            <w:pPr>
              <w:pStyle w:val="a7"/>
              <w:ind w:right="-1"/>
              <w:jc w:val="center"/>
              <w:rPr>
                <w:rFonts w:ascii="Times New Roman" w:hAnsi="Times New Roman" w:cs="Times New Roman"/>
                <w:sz w:val="28"/>
                <w:szCs w:val="28"/>
                <w:lang w:val="en-US"/>
              </w:rPr>
            </w:pPr>
            <w:r w:rsidRPr="007873F2">
              <w:rPr>
                <w:rFonts w:ascii="Times New Roman" w:hAnsi="Times New Roman" w:cs="Times New Roman"/>
                <w:sz w:val="28"/>
                <w:szCs w:val="28"/>
                <w:lang w:val="en-US"/>
              </w:rPr>
              <w:t>3</w:t>
            </w:r>
            <w:r w:rsidR="000C164F">
              <w:rPr>
                <w:rFonts w:ascii="Times New Roman" w:hAnsi="Times New Roman" w:cs="Times New Roman"/>
                <w:sz w:val="28"/>
                <w:szCs w:val="28"/>
                <w:lang w:val="en-US"/>
              </w:rPr>
              <w:t>7</w:t>
            </w:r>
          </w:p>
        </w:tc>
      </w:tr>
      <w:tr w:rsidR="007370EB" w:rsidTr="00FA0249">
        <w:tc>
          <w:tcPr>
            <w:tcW w:w="1418" w:type="dxa"/>
          </w:tcPr>
          <w:p w:rsidR="007370EB" w:rsidRPr="00D05A19" w:rsidRDefault="007370EB" w:rsidP="00D05A19">
            <w:pPr>
              <w:pStyle w:val="a7"/>
              <w:ind w:right="-1"/>
              <w:jc w:val="center"/>
              <w:rPr>
                <w:rFonts w:ascii="Times New Roman" w:hAnsi="Times New Roman" w:cs="Times New Roman"/>
                <w:sz w:val="28"/>
                <w:szCs w:val="28"/>
                <w:lang w:val="en-US"/>
              </w:rPr>
            </w:pPr>
            <w:r w:rsidRPr="00D05A19">
              <w:rPr>
                <w:rFonts w:ascii="Times New Roman" w:hAnsi="Times New Roman" w:cs="Times New Roman"/>
                <w:sz w:val="28"/>
                <w:szCs w:val="28"/>
                <w:lang w:val="en-US"/>
              </w:rPr>
              <w:t>Theme 7.</w:t>
            </w:r>
          </w:p>
        </w:tc>
        <w:tc>
          <w:tcPr>
            <w:tcW w:w="7087" w:type="dxa"/>
          </w:tcPr>
          <w:p w:rsidR="007370EB" w:rsidRPr="00D05A19" w:rsidRDefault="007370EB" w:rsidP="007370EB">
            <w:pPr>
              <w:pStyle w:val="a7"/>
              <w:ind w:right="-1"/>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Pollution with dioxins and polycyclicaromatic hydrocarbon</w:t>
            </w:r>
            <w:r>
              <w:rPr>
                <w:rFonts w:ascii="Times New Roman" w:hAnsi="Times New Roman" w:cs="Times New Roman"/>
                <w:sz w:val="28"/>
                <w:szCs w:val="28"/>
                <w:lang w:val="en-US"/>
              </w:rPr>
              <w:t>…</w:t>
            </w:r>
            <w:r w:rsidR="006710D2">
              <w:rPr>
                <w:rFonts w:ascii="Times New Roman" w:hAnsi="Times New Roman" w:cs="Times New Roman"/>
                <w:sz w:val="28"/>
                <w:szCs w:val="28"/>
                <w:lang w:val="en-US"/>
              </w:rPr>
              <w:t>……………………………………………..</w:t>
            </w:r>
          </w:p>
        </w:tc>
        <w:tc>
          <w:tcPr>
            <w:tcW w:w="709" w:type="dxa"/>
          </w:tcPr>
          <w:p w:rsidR="00C327F7" w:rsidRDefault="00C327F7" w:rsidP="00D05A19">
            <w:pPr>
              <w:pStyle w:val="a7"/>
              <w:ind w:right="-1"/>
              <w:jc w:val="center"/>
              <w:rPr>
                <w:rFonts w:ascii="Times New Roman" w:hAnsi="Times New Roman" w:cs="Times New Roman"/>
                <w:sz w:val="28"/>
                <w:szCs w:val="28"/>
                <w:lang w:val="en-US"/>
              </w:rPr>
            </w:pPr>
          </w:p>
          <w:p w:rsidR="007370EB" w:rsidRPr="007873F2" w:rsidRDefault="007C2A63" w:rsidP="00D05A19">
            <w:pPr>
              <w:pStyle w:val="a7"/>
              <w:ind w:right="-1"/>
              <w:jc w:val="center"/>
              <w:rPr>
                <w:rFonts w:ascii="Times New Roman" w:hAnsi="Times New Roman" w:cs="Times New Roman"/>
                <w:sz w:val="28"/>
                <w:szCs w:val="28"/>
                <w:lang w:val="en-US"/>
              </w:rPr>
            </w:pPr>
            <w:r w:rsidRPr="007873F2">
              <w:rPr>
                <w:rFonts w:ascii="Times New Roman" w:hAnsi="Times New Roman" w:cs="Times New Roman"/>
                <w:sz w:val="28"/>
                <w:szCs w:val="28"/>
                <w:lang w:val="en-US"/>
              </w:rPr>
              <w:t>3</w:t>
            </w:r>
            <w:r w:rsidR="000C164F">
              <w:rPr>
                <w:rFonts w:ascii="Times New Roman" w:hAnsi="Times New Roman" w:cs="Times New Roman"/>
                <w:sz w:val="28"/>
                <w:szCs w:val="28"/>
                <w:lang w:val="en-US"/>
              </w:rPr>
              <w:t>9</w:t>
            </w:r>
          </w:p>
        </w:tc>
      </w:tr>
      <w:tr w:rsidR="007370EB" w:rsidTr="00FA0249">
        <w:tc>
          <w:tcPr>
            <w:tcW w:w="1418" w:type="dxa"/>
          </w:tcPr>
          <w:p w:rsidR="007370EB" w:rsidRPr="00D05A19" w:rsidRDefault="007370EB" w:rsidP="00D05A19">
            <w:pPr>
              <w:pStyle w:val="a7"/>
              <w:ind w:right="-1"/>
              <w:jc w:val="center"/>
              <w:rPr>
                <w:rFonts w:ascii="Times New Roman" w:hAnsi="Times New Roman" w:cs="Times New Roman"/>
                <w:sz w:val="28"/>
                <w:szCs w:val="28"/>
                <w:lang w:val="en-US"/>
              </w:rPr>
            </w:pPr>
            <w:r w:rsidRPr="00D05A19">
              <w:rPr>
                <w:rFonts w:ascii="Times New Roman" w:hAnsi="Times New Roman" w:cs="Times New Roman"/>
                <w:sz w:val="28"/>
                <w:szCs w:val="28"/>
                <w:lang w:val="en-US"/>
              </w:rPr>
              <w:t>Theme 8.</w:t>
            </w:r>
          </w:p>
        </w:tc>
        <w:tc>
          <w:tcPr>
            <w:tcW w:w="7087" w:type="dxa"/>
          </w:tcPr>
          <w:p w:rsidR="007370EB" w:rsidRPr="00D05A19" w:rsidRDefault="007370EB" w:rsidP="007370EB">
            <w:pPr>
              <w:pStyle w:val="a7"/>
              <w:ind w:right="-1"/>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Radioactive contamination of food raw materials</w:t>
            </w:r>
            <w:r>
              <w:rPr>
                <w:rFonts w:ascii="Times New Roman" w:hAnsi="Times New Roman" w:cs="Times New Roman"/>
                <w:sz w:val="28"/>
                <w:szCs w:val="28"/>
                <w:lang w:val="en-US"/>
              </w:rPr>
              <w:t xml:space="preserve"> </w:t>
            </w:r>
            <w:r w:rsidRPr="00D05A19">
              <w:rPr>
                <w:rFonts w:ascii="Times New Roman" w:hAnsi="Times New Roman" w:cs="Times New Roman"/>
                <w:sz w:val="28"/>
                <w:szCs w:val="28"/>
                <w:lang w:val="en-US"/>
              </w:rPr>
              <w:t>and food</w:t>
            </w:r>
            <w:r>
              <w:rPr>
                <w:rFonts w:ascii="Times New Roman" w:hAnsi="Times New Roman" w:cs="Times New Roman"/>
                <w:sz w:val="28"/>
                <w:szCs w:val="28"/>
                <w:lang w:val="en-US"/>
              </w:rPr>
              <w:t>……</w:t>
            </w:r>
            <w:r w:rsidR="006710D2">
              <w:rPr>
                <w:rFonts w:ascii="Times New Roman" w:hAnsi="Times New Roman" w:cs="Times New Roman"/>
                <w:sz w:val="28"/>
                <w:szCs w:val="28"/>
                <w:lang w:val="en-US"/>
              </w:rPr>
              <w:t>……………………………………………………</w:t>
            </w:r>
          </w:p>
        </w:tc>
        <w:tc>
          <w:tcPr>
            <w:tcW w:w="709" w:type="dxa"/>
          </w:tcPr>
          <w:p w:rsidR="00C327F7" w:rsidRDefault="00C327F7" w:rsidP="00D05A19">
            <w:pPr>
              <w:pStyle w:val="a7"/>
              <w:ind w:right="-1"/>
              <w:jc w:val="center"/>
              <w:rPr>
                <w:rFonts w:ascii="Times New Roman" w:hAnsi="Times New Roman" w:cs="Times New Roman"/>
                <w:sz w:val="28"/>
                <w:szCs w:val="28"/>
                <w:lang w:val="en-US"/>
              </w:rPr>
            </w:pPr>
          </w:p>
          <w:p w:rsidR="007370EB" w:rsidRPr="007873F2" w:rsidRDefault="000C164F" w:rsidP="00D05A19">
            <w:pPr>
              <w:pStyle w:val="a7"/>
              <w:ind w:right="-1"/>
              <w:jc w:val="center"/>
              <w:rPr>
                <w:rFonts w:ascii="Times New Roman" w:hAnsi="Times New Roman" w:cs="Times New Roman"/>
                <w:sz w:val="28"/>
                <w:szCs w:val="28"/>
                <w:lang w:val="en-US"/>
              </w:rPr>
            </w:pPr>
            <w:r>
              <w:rPr>
                <w:rFonts w:ascii="Times New Roman" w:hAnsi="Times New Roman" w:cs="Times New Roman"/>
                <w:sz w:val="28"/>
                <w:szCs w:val="28"/>
                <w:lang w:val="en-US"/>
              </w:rPr>
              <w:t>41</w:t>
            </w:r>
          </w:p>
        </w:tc>
      </w:tr>
      <w:tr w:rsidR="007D7C6D" w:rsidTr="00FA0249">
        <w:tc>
          <w:tcPr>
            <w:tcW w:w="1418" w:type="dxa"/>
          </w:tcPr>
          <w:p w:rsidR="007D7C6D" w:rsidRDefault="007370EB" w:rsidP="00D05A19">
            <w:pPr>
              <w:pStyle w:val="a7"/>
              <w:ind w:right="-1"/>
              <w:jc w:val="center"/>
              <w:rPr>
                <w:rFonts w:ascii="Times New Roman" w:hAnsi="Times New Roman" w:cs="Times New Roman"/>
                <w:b/>
                <w:sz w:val="28"/>
                <w:szCs w:val="28"/>
                <w:lang w:val="en-US"/>
              </w:rPr>
            </w:pPr>
            <w:r w:rsidRPr="00D05A19">
              <w:rPr>
                <w:rFonts w:ascii="Times New Roman" w:hAnsi="Times New Roman" w:cs="Times New Roman"/>
                <w:sz w:val="28"/>
                <w:szCs w:val="28"/>
                <w:lang w:val="en-US"/>
              </w:rPr>
              <w:t>Theme</w:t>
            </w:r>
            <w:r>
              <w:rPr>
                <w:rFonts w:ascii="Times New Roman" w:hAnsi="Times New Roman" w:cs="Times New Roman"/>
                <w:sz w:val="28"/>
                <w:szCs w:val="28"/>
                <w:lang w:val="en-US"/>
              </w:rPr>
              <w:t xml:space="preserve"> </w:t>
            </w:r>
            <w:r w:rsidRPr="00D05A19">
              <w:rPr>
                <w:rFonts w:ascii="Times New Roman" w:hAnsi="Times New Roman" w:cs="Times New Roman"/>
                <w:sz w:val="28"/>
                <w:szCs w:val="28"/>
                <w:lang w:val="en-US"/>
              </w:rPr>
              <w:t>9.</w:t>
            </w:r>
          </w:p>
        </w:tc>
        <w:tc>
          <w:tcPr>
            <w:tcW w:w="7087" w:type="dxa"/>
          </w:tcPr>
          <w:p w:rsidR="007D7C6D" w:rsidRDefault="007370EB" w:rsidP="007370EB">
            <w:pPr>
              <w:pStyle w:val="a7"/>
              <w:ind w:right="-1"/>
              <w:jc w:val="both"/>
              <w:rPr>
                <w:rFonts w:ascii="Times New Roman" w:hAnsi="Times New Roman" w:cs="Times New Roman"/>
                <w:b/>
                <w:sz w:val="28"/>
                <w:szCs w:val="28"/>
                <w:lang w:val="en-US"/>
              </w:rPr>
            </w:pPr>
            <w:r w:rsidRPr="00D05A19">
              <w:rPr>
                <w:rFonts w:ascii="Times New Roman" w:hAnsi="Times New Roman" w:cs="Times New Roman"/>
                <w:sz w:val="28"/>
                <w:szCs w:val="28"/>
                <w:lang w:val="en-US"/>
              </w:rPr>
              <w:t>Metabolism of foreign compounds</w:t>
            </w:r>
            <w:r>
              <w:rPr>
                <w:rFonts w:ascii="Times New Roman" w:hAnsi="Times New Roman" w:cs="Times New Roman"/>
                <w:sz w:val="28"/>
                <w:szCs w:val="28"/>
                <w:lang w:val="en-US"/>
              </w:rPr>
              <w:t>…………………………</w:t>
            </w:r>
          </w:p>
        </w:tc>
        <w:tc>
          <w:tcPr>
            <w:tcW w:w="709" w:type="dxa"/>
          </w:tcPr>
          <w:p w:rsidR="007D7C6D" w:rsidRPr="007873F2" w:rsidRDefault="007C2A63" w:rsidP="00D05A19">
            <w:pPr>
              <w:pStyle w:val="a7"/>
              <w:ind w:right="-1"/>
              <w:jc w:val="center"/>
              <w:rPr>
                <w:rFonts w:ascii="Times New Roman" w:hAnsi="Times New Roman" w:cs="Times New Roman"/>
                <w:sz w:val="28"/>
                <w:szCs w:val="28"/>
                <w:lang w:val="en-US"/>
              </w:rPr>
            </w:pPr>
            <w:r w:rsidRPr="007873F2">
              <w:rPr>
                <w:rFonts w:ascii="Times New Roman" w:hAnsi="Times New Roman" w:cs="Times New Roman"/>
                <w:sz w:val="28"/>
                <w:szCs w:val="28"/>
                <w:lang w:val="en-US"/>
              </w:rPr>
              <w:t>4</w:t>
            </w:r>
            <w:r w:rsidR="000C164F">
              <w:rPr>
                <w:rFonts w:ascii="Times New Roman" w:hAnsi="Times New Roman" w:cs="Times New Roman"/>
                <w:sz w:val="28"/>
                <w:szCs w:val="28"/>
                <w:lang w:val="en-US"/>
              </w:rPr>
              <w:t>4</w:t>
            </w:r>
          </w:p>
        </w:tc>
      </w:tr>
      <w:tr w:rsidR="007370EB" w:rsidTr="00FA0249">
        <w:tc>
          <w:tcPr>
            <w:tcW w:w="1418" w:type="dxa"/>
          </w:tcPr>
          <w:p w:rsidR="007370EB" w:rsidRPr="00D05A19" w:rsidRDefault="007370EB" w:rsidP="00D05A19">
            <w:pPr>
              <w:pStyle w:val="a7"/>
              <w:ind w:right="-1"/>
              <w:jc w:val="center"/>
              <w:rPr>
                <w:rFonts w:ascii="Times New Roman" w:hAnsi="Times New Roman" w:cs="Times New Roman"/>
                <w:sz w:val="28"/>
                <w:szCs w:val="28"/>
                <w:lang w:val="en-US"/>
              </w:rPr>
            </w:pPr>
            <w:r w:rsidRPr="00D05A19">
              <w:rPr>
                <w:rFonts w:ascii="Times New Roman" w:hAnsi="Times New Roman" w:cs="Times New Roman"/>
                <w:sz w:val="28"/>
                <w:szCs w:val="28"/>
                <w:lang w:val="en-US"/>
              </w:rPr>
              <w:t>Theme10.</w:t>
            </w:r>
          </w:p>
        </w:tc>
        <w:tc>
          <w:tcPr>
            <w:tcW w:w="7087" w:type="dxa"/>
          </w:tcPr>
          <w:p w:rsidR="007370EB" w:rsidRPr="00D05A19" w:rsidRDefault="007370EB" w:rsidP="007370EB">
            <w:pPr>
              <w:pStyle w:val="a7"/>
              <w:ind w:right="-1"/>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Antihimernye nutritional factors</w:t>
            </w:r>
            <w:r>
              <w:rPr>
                <w:rFonts w:ascii="Times New Roman" w:hAnsi="Times New Roman" w:cs="Times New Roman"/>
                <w:sz w:val="28"/>
                <w:szCs w:val="28"/>
                <w:lang w:val="en-US"/>
              </w:rPr>
              <w:t>……………………………</w:t>
            </w:r>
          </w:p>
        </w:tc>
        <w:tc>
          <w:tcPr>
            <w:tcW w:w="709" w:type="dxa"/>
          </w:tcPr>
          <w:p w:rsidR="007370EB" w:rsidRPr="007873F2" w:rsidRDefault="007C2A63" w:rsidP="00205BE5">
            <w:pPr>
              <w:pStyle w:val="a7"/>
              <w:ind w:right="-1"/>
              <w:jc w:val="center"/>
              <w:rPr>
                <w:rFonts w:ascii="Times New Roman" w:hAnsi="Times New Roman" w:cs="Times New Roman"/>
                <w:sz w:val="28"/>
                <w:szCs w:val="28"/>
                <w:lang w:val="en-US"/>
              </w:rPr>
            </w:pPr>
            <w:r w:rsidRPr="007873F2">
              <w:rPr>
                <w:rFonts w:ascii="Times New Roman" w:hAnsi="Times New Roman" w:cs="Times New Roman"/>
                <w:sz w:val="28"/>
                <w:szCs w:val="28"/>
                <w:lang w:val="en-US"/>
              </w:rPr>
              <w:t>4</w:t>
            </w:r>
            <w:r w:rsidR="00205BE5">
              <w:rPr>
                <w:rFonts w:ascii="Times New Roman" w:hAnsi="Times New Roman" w:cs="Times New Roman"/>
                <w:sz w:val="28"/>
                <w:szCs w:val="28"/>
                <w:lang w:val="en-US"/>
              </w:rPr>
              <w:t>6</w:t>
            </w:r>
          </w:p>
        </w:tc>
      </w:tr>
      <w:tr w:rsidR="007370EB" w:rsidTr="00FA0249">
        <w:tc>
          <w:tcPr>
            <w:tcW w:w="1418" w:type="dxa"/>
          </w:tcPr>
          <w:p w:rsidR="007370EB" w:rsidRPr="00D05A19" w:rsidRDefault="007370EB" w:rsidP="00D05A19">
            <w:pPr>
              <w:pStyle w:val="a7"/>
              <w:ind w:right="-1"/>
              <w:jc w:val="center"/>
              <w:rPr>
                <w:rFonts w:ascii="Times New Roman" w:hAnsi="Times New Roman" w:cs="Times New Roman"/>
                <w:sz w:val="28"/>
                <w:szCs w:val="28"/>
                <w:lang w:val="en-US"/>
              </w:rPr>
            </w:pPr>
            <w:r w:rsidRPr="00D05A19">
              <w:rPr>
                <w:rFonts w:ascii="Times New Roman" w:hAnsi="Times New Roman" w:cs="Times New Roman"/>
                <w:sz w:val="28"/>
                <w:szCs w:val="28"/>
                <w:lang w:val="en-US"/>
              </w:rPr>
              <w:t>Theme11.</w:t>
            </w:r>
          </w:p>
        </w:tc>
        <w:tc>
          <w:tcPr>
            <w:tcW w:w="7087" w:type="dxa"/>
          </w:tcPr>
          <w:p w:rsidR="007370EB" w:rsidRPr="00D05A19" w:rsidRDefault="007370EB" w:rsidP="007370EB">
            <w:pPr>
              <w:pStyle w:val="a7"/>
              <w:ind w:right="-1"/>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Food additives: classification, hygienic principles</w:t>
            </w:r>
            <w:r>
              <w:rPr>
                <w:rFonts w:ascii="Times New Roman" w:hAnsi="Times New Roman" w:cs="Times New Roman"/>
                <w:sz w:val="28"/>
                <w:szCs w:val="28"/>
                <w:lang w:val="en-US"/>
              </w:rPr>
              <w:t xml:space="preserve"> </w:t>
            </w:r>
            <w:r w:rsidRPr="00D05A19">
              <w:rPr>
                <w:rFonts w:ascii="Times New Roman" w:hAnsi="Times New Roman" w:cs="Times New Roman"/>
                <w:sz w:val="28"/>
                <w:szCs w:val="28"/>
                <w:lang w:val="en-US"/>
              </w:rPr>
              <w:t xml:space="preserve">regulation and </w:t>
            </w:r>
            <w:r>
              <w:rPr>
                <w:rFonts w:ascii="Times New Roman" w:hAnsi="Times New Roman" w:cs="Times New Roman"/>
                <w:sz w:val="28"/>
                <w:szCs w:val="28"/>
                <w:lang w:val="en-US"/>
              </w:rPr>
              <w:t xml:space="preserve">    </w:t>
            </w:r>
            <w:r w:rsidRPr="00D05A19">
              <w:rPr>
                <w:rFonts w:ascii="Times New Roman" w:hAnsi="Times New Roman" w:cs="Times New Roman"/>
                <w:sz w:val="28"/>
                <w:szCs w:val="28"/>
                <w:lang w:val="en-US"/>
              </w:rPr>
              <w:t>monitoring of the applicati</w:t>
            </w:r>
            <w:r>
              <w:rPr>
                <w:rFonts w:ascii="Times New Roman" w:hAnsi="Times New Roman" w:cs="Times New Roman"/>
                <w:sz w:val="28"/>
                <w:szCs w:val="28"/>
                <w:lang w:val="en-US"/>
              </w:rPr>
              <w:t>on…………………………</w:t>
            </w:r>
          </w:p>
        </w:tc>
        <w:tc>
          <w:tcPr>
            <w:tcW w:w="709" w:type="dxa"/>
          </w:tcPr>
          <w:p w:rsidR="007370EB" w:rsidRPr="007873F2" w:rsidRDefault="007370EB" w:rsidP="00D05A19">
            <w:pPr>
              <w:pStyle w:val="a7"/>
              <w:ind w:right="-1"/>
              <w:jc w:val="center"/>
              <w:rPr>
                <w:rFonts w:ascii="Times New Roman" w:hAnsi="Times New Roman" w:cs="Times New Roman"/>
                <w:sz w:val="28"/>
                <w:szCs w:val="28"/>
                <w:lang w:val="en-US"/>
              </w:rPr>
            </w:pPr>
          </w:p>
          <w:p w:rsidR="007C2A63" w:rsidRPr="007873F2" w:rsidRDefault="00CF1025" w:rsidP="00D05A19">
            <w:pPr>
              <w:pStyle w:val="a7"/>
              <w:ind w:right="-1"/>
              <w:jc w:val="center"/>
              <w:rPr>
                <w:rFonts w:ascii="Times New Roman" w:hAnsi="Times New Roman" w:cs="Times New Roman"/>
                <w:sz w:val="28"/>
                <w:szCs w:val="28"/>
                <w:lang w:val="en-US"/>
              </w:rPr>
            </w:pPr>
            <w:r>
              <w:rPr>
                <w:rFonts w:ascii="Times New Roman" w:hAnsi="Times New Roman" w:cs="Times New Roman"/>
                <w:sz w:val="28"/>
                <w:szCs w:val="28"/>
                <w:lang w:val="en-US"/>
              </w:rPr>
              <w:t>51</w:t>
            </w:r>
          </w:p>
        </w:tc>
      </w:tr>
      <w:tr w:rsidR="007370EB" w:rsidTr="00FA0249">
        <w:tc>
          <w:tcPr>
            <w:tcW w:w="1418" w:type="dxa"/>
          </w:tcPr>
          <w:p w:rsidR="007370EB" w:rsidRPr="00850448" w:rsidRDefault="007370EB" w:rsidP="00D05A19">
            <w:pPr>
              <w:pStyle w:val="a7"/>
              <w:ind w:right="-1"/>
              <w:jc w:val="center"/>
              <w:rPr>
                <w:rFonts w:ascii="Times New Roman" w:hAnsi="Times New Roman" w:cs="Times New Roman"/>
                <w:sz w:val="28"/>
                <w:szCs w:val="28"/>
                <w:lang w:val="en-US"/>
              </w:rPr>
            </w:pPr>
            <w:r w:rsidRPr="00850448">
              <w:rPr>
                <w:rFonts w:ascii="Times New Roman" w:hAnsi="Times New Roman" w:cs="Times New Roman"/>
                <w:sz w:val="28"/>
                <w:szCs w:val="28"/>
                <w:lang w:val="en-US"/>
              </w:rPr>
              <w:t>Theme 12.</w:t>
            </w:r>
          </w:p>
        </w:tc>
        <w:tc>
          <w:tcPr>
            <w:tcW w:w="7087" w:type="dxa"/>
          </w:tcPr>
          <w:p w:rsidR="007370EB" w:rsidRPr="00850448" w:rsidRDefault="007370EB" w:rsidP="007370EB">
            <w:pPr>
              <w:pStyle w:val="a7"/>
              <w:ind w:right="-1"/>
              <w:jc w:val="both"/>
              <w:rPr>
                <w:rFonts w:ascii="Times New Roman" w:hAnsi="Times New Roman" w:cs="Times New Roman"/>
                <w:sz w:val="28"/>
                <w:szCs w:val="28"/>
                <w:lang w:val="en-US"/>
              </w:rPr>
            </w:pPr>
            <w:r w:rsidRPr="00850448">
              <w:rPr>
                <w:rFonts w:ascii="Times New Roman" w:hAnsi="Times New Roman" w:cs="Times New Roman"/>
                <w:sz w:val="28"/>
                <w:szCs w:val="28"/>
                <w:lang w:val="en-US"/>
              </w:rPr>
              <w:t>Falsification of food products………………………………</w:t>
            </w:r>
          </w:p>
        </w:tc>
        <w:tc>
          <w:tcPr>
            <w:tcW w:w="709" w:type="dxa"/>
          </w:tcPr>
          <w:p w:rsidR="007370EB" w:rsidRPr="007873F2" w:rsidRDefault="007C2A63" w:rsidP="00D05A19">
            <w:pPr>
              <w:pStyle w:val="a7"/>
              <w:ind w:right="-1"/>
              <w:jc w:val="center"/>
              <w:rPr>
                <w:rFonts w:ascii="Times New Roman" w:hAnsi="Times New Roman" w:cs="Times New Roman"/>
                <w:sz w:val="28"/>
                <w:szCs w:val="28"/>
                <w:lang w:val="en-US"/>
              </w:rPr>
            </w:pPr>
            <w:r w:rsidRPr="007873F2">
              <w:rPr>
                <w:rFonts w:ascii="Times New Roman" w:hAnsi="Times New Roman" w:cs="Times New Roman"/>
                <w:sz w:val="28"/>
                <w:szCs w:val="28"/>
                <w:lang w:val="en-US"/>
              </w:rPr>
              <w:t>5</w:t>
            </w:r>
            <w:r w:rsidR="00CF1025">
              <w:rPr>
                <w:rFonts w:ascii="Times New Roman" w:hAnsi="Times New Roman" w:cs="Times New Roman"/>
                <w:sz w:val="28"/>
                <w:szCs w:val="28"/>
                <w:lang w:val="en-US"/>
              </w:rPr>
              <w:t>4</w:t>
            </w:r>
          </w:p>
        </w:tc>
      </w:tr>
      <w:tr w:rsidR="007370EB" w:rsidTr="00FA0249">
        <w:tc>
          <w:tcPr>
            <w:tcW w:w="1418" w:type="dxa"/>
          </w:tcPr>
          <w:p w:rsidR="007370EB" w:rsidRPr="00850448" w:rsidRDefault="007370EB" w:rsidP="00D05A19">
            <w:pPr>
              <w:pStyle w:val="a7"/>
              <w:ind w:right="-1"/>
              <w:jc w:val="center"/>
              <w:rPr>
                <w:rFonts w:ascii="Times New Roman" w:hAnsi="Times New Roman" w:cs="Times New Roman"/>
                <w:sz w:val="28"/>
                <w:szCs w:val="28"/>
                <w:lang w:val="en-US"/>
              </w:rPr>
            </w:pPr>
          </w:p>
        </w:tc>
        <w:tc>
          <w:tcPr>
            <w:tcW w:w="7087" w:type="dxa"/>
          </w:tcPr>
          <w:p w:rsidR="007370EB" w:rsidRPr="00850448" w:rsidRDefault="007370EB" w:rsidP="007370EB">
            <w:pPr>
              <w:rPr>
                <w:rFonts w:ascii="Times New Roman" w:hAnsi="Times New Roman" w:cs="Times New Roman"/>
                <w:sz w:val="28"/>
                <w:szCs w:val="28"/>
                <w:lang w:val="en-US"/>
              </w:rPr>
            </w:pPr>
            <w:r w:rsidRPr="00850448">
              <w:rPr>
                <w:rFonts w:ascii="Times New Roman" w:hAnsi="Times New Roman" w:cs="Times New Roman"/>
                <w:sz w:val="28"/>
                <w:szCs w:val="28"/>
                <w:lang w:val="en-US"/>
              </w:rPr>
              <w:t>Variants of control works……………………………………</w:t>
            </w:r>
          </w:p>
        </w:tc>
        <w:tc>
          <w:tcPr>
            <w:tcW w:w="709" w:type="dxa"/>
          </w:tcPr>
          <w:p w:rsidR="007370EB" w:rsidRPr="007873F2" w:rsidRDefault="00CF1025" w:rsidP="00D05A19">
            <w:pPr>
              <w:pStyle w:val="a7"/>
              <w:ind w:right="-1"/>
              <w:jc w:val="center"/>
              <w:rPr>
                <w:rFonts w:ascii="Times New Roman" w:hAnsi="Times New Roman" w:cs="Times New Roman"/>
                <w:sz w:val="28"/>
                <w:szCs w:val="28"/>
                <w:lang w:val="en-US"/>
              </w:rPr>
            </w:pPr>
            <w:r>
              <w:rPr>
                <w:rFonts w:ascii="Times New Roman" w:hAnsi="Times New Roman" w:cs="Times New Roman"/>
                <w:sz w:val="28"/>
                <w:szCs w:val="28"/>
                <w:lang w:val="en-US"/>
              </w:rPr>
              <w:t>62</w:t>
            </w:r>
          </w:p>
        </w:tc>
      </w:tr>
      <w:tr w:rsidR="007370EB" w:rsidTr="00FA0249">
        <w:tc>
          <w:tcPr>
            <w:tcW w:w="1418" w:type="dxa"/>
          </w:tcPr>
          <w:p w:rsidR="007370EB" w:rsidRPr="00850448" w:rsidRDefault="007370EB" w:rsidP="00D05A19">
            <w:pPr>
              <w:pStyle w:val="a7"/>
              <w:ind w:right="-1"/>
              <w:jc w:val="center"/>
              <w:rPr>
                <w:rFonts w:ascii="Times New Roman" w:hAnsi="Times New Roman" w:cs="Times New Roman"/>
                <w:sz w:val="28"/>
                <w:szCs w:val="28"/>
                <w:lang w:val="en-US"/>
              </w:rPr>
            </w:pPr>
          </w:p>
        </w:tc>
        <w:tc>
          <w:tcPr>
            <w:tcW w:w="7087" w:type="dxa"/>
          </w:tcPr>
          <w:p w:rsidR="007370EB" w:rsidRPr="00850448" w:rsidRDefault="007370EB" w:rsidP="007370EB">
            <w:pPr>
              <w:rPr>
                <w:rFonts w:ascii="Times New Roman" w:hAnsi="Times New Roman" w:cs="Times New Roman"/>
                <w:sz w:val="28"/>
                <w:szCs w:val="28"/>
                <w:lang w:val="en-US"/>
              </w:rPr>
            </w:pPr>
            <w:r w:rsidRPr="00850448">
              <w:rPr>
                <w:rFonts w:ascii="Times New Roman" w:hAnsi="Times New Roman" w:cs="Times New Roman"/>
                <w:sz w:val="28"/>
                <w:szCs w:val="28"/>
                <w:lang w:val="en-US"/>
              </w:rPr>
              <w:t>Guidelines for self-study to practical classes………………</w:t>
            </w:r>
          </w:p>
        </w:tc>
        <w:tc>
          <w:tcPr>
            <w:tcW w:w="709" w:type="dxa"/>
          </w:tcPr>
          <w:p w:rsidR="007370EB" w:rsidRPr="007873F2" w:rsidRDefault="007C2A63" w:rsidP="00CF1025">
            <w:pPr>
              <w:pStyle w:val="a7"/>
              <w:ind w:right="-1"/>
              <w:jc w:val="center"/>
              <w:rPr>
                <w:rFonts w:ascii="Times New Roman" w:hAnsi="Times New Roman" w:cs="Times New Roman"/>
                <w:sz w:val="28"/>
                <w:szCs w:val="28"/>
                <w:lang w:val="en-US"/>
              </w:rPr>
            </w:pPr>
            <w:r w:rsidRPr="007873F2">
              <w:rPr>
                <w:rFonts w:ascii="Times New Roman" w:hAnsi="Times New Roman" w:cs="Times New Roman"/>
                <w:sz w:val="28"/>
                <w:szCs w:val="28"/>
                <w:lang w:val="en-US"/>
              </w:rPr>
              <w:t>6</w:t>
            </w:r>
            <w:r w:rsidR="00CF1025">
              <w:rPr>
                <w:rFonts w:ascii="Times New Roman" w:hAnsi="Times New Roman" w:cs="Times New Roman"/>
                <w:sz w:val="28"/>
                <w:szCs w:val="28"/>
                <w:lang w:val="en-US"/>
              </w:rPr>
              <w:t>6</w:t>
            </w:r>
          </w:p>
        </w:tc>
      </w:tr>
      <w:tr w:rsidR="007370EB" w:rsidTr="00FA0249">
        <w:tc>
          <w:tcPr>
            <w:tcW w:w="1418" w:type="dxa"/>
          </w:tcPr>
          <w:p w:rsidR="007370EB" w:rsidRPr="00D05A19" w:rsidRDefault="007370EB" w:rsidP="00D05A19">
            <w:pPr>
              <w:pStyle w:val="a7"/>
              <w:ind w:right="-1"/>
              <w:jc w:val="center"/>
              <w:rPr>
                <w:rFonts w:ascii="Times New Roman" w:hAnsi="Times New Roman" w:cs="Times New Roman"/>
                <w:sz w:val="28"/>
                <w:szCs w:val="28"/>
                <w:lang w:val="en-US"/>
              </w:rPr>
            </w:pPr>
          </w:p>
        </w:tc>
        <w:tc>
          <w:tcPr>
            <w:tcW w:w="7087" w:type="dxa"/>
          </w:tcPr>
          <w:p w:rsidR="007370EB" w:rsidRPr="00D05A19" w:rsidRDefault="007370EB" w:rsidP="007370EB">
            <w:pPr>
              <w:pStyle w:val="a7"/>
              <w:ind w:right="-1"/>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Bibliographic list</w:t>
            </w:r>
            <w:r>
              <w:rPr>
                <w:rFonts w:ascii="Times New Roman" w:hAnsi="Times New Roman" w:cs="Times New Roman"/>
                <w:sz w:val="28"/>
                <w:szCs w:val="28"/>
                <w:lang w:val="en-US"/>
              </w:rPr>
              <w:t>……………………………………………</w:t>
            </w:r>
          </w:p>
        </w:tc>
        <w:tc>
          <w:tcPr>
            <w:tcW w:w="709" w:type="dxa"/>
          </w:tcPr>
          <w:p w:rsidR="007370EB" w:rsidRPr="007873F2" w:rsidRDefault="00CF1025" w:rsidP="00D05A19">
            <w:pPr>
              <w:pStyle w:val="a7"/>
              <w:ind w:right="-1"/>
              <w:jc w:val="center"/>
              <w:rPr>
                <w:rFonts w:ascii="Times New Roman" w:hAnsi="Times New Roman" w:cs="Times New Roman"/>
                <w:sz w:val="28"/>
                <w:szCs w:val="28"/>
                <w:lang w:val="en-US"/>
              </w:rPr>
            </w:pPr>
            <w:r>
              <w:rPr>
                <w:rFonts w:ascii="Times New Roman" w:hAnsi="Times New Roman" w:cs="Times New Roman"/>
                <w:sz w:val="28"/>
                <w:szCs w:val="28"/>
                <w:lang w:val="en-US"/>
              </w:rPr>
              <w:t>71</w:t>
            </w:r>
          </w:p>
        </w:tc>
      </w:tr>
      <w:tr w:rsidR="007370EB" w:rsidTr="00FA0249">
        <w:tc>
          <w:tcPr>
            <w:tcW w:w="1418" w:type="dxa"/>
          </w:tcPr>
          <w:p w:rsidR="007370EB" w:rsidRPr="00D05A19" w:rsidRDefault="007370EB" w:rsidP="00D05A19">
            <w:pPr>
              <w:pStyle w:val="a7"/>
              <w:ind w:right="-1"/>
              <w:jc w:val="center"/>
              <w:rPr>
                <w:rFonts w:ascii="Times New Roman" w:hAnsi="Times New Roman" w:cs="Times New Roman"/>
                <w:sz w:val="28"/>
                <w:szCs w:val="28"/>
                <w:lang w:val="en-US"/>
              </w:rPr>
            </w:pPr>
          </w:p>
        </w:tc>
        <w:tc>
          <w:tcPr>
            <w:tcW w:w="7087" w:type="dxa"/>
          </w:tcPr>
          <w:p w:rsidR="007370EB" w:rsidRPr="00D05A19" w:rsidRDefault="007873F2" w:rsidP="007873F2">
            <w:pPr>
              <w:pStyle w:val="a7"/>
              <w:ind w:right="-1"/>
              <w:rPr>
                <w:rFonts w:ascii="Times New Roman" w:hAnsi="Times New Roman" w:cs="Times New Roman"/>
                <w:sz w:val="28"/>
                <w:szCs w:val="28"/>
                <w:lang w:val="en-US"/>
              </w:rPr>
            </w:pPr>
            <w:r w:rsidRPr="00850448">
              <w:rPr>
                <w:rFonts w:ascii="Times New Roman" w:hAnsi="Times New Roman" w:cs="Times New Roman"/>
                <w:sz w:val="28"/>
                <w:szCs w:val="28"/>
                <w:lang w:val="en-US"/>
              </w:rPr>
              <w:t>Appendix</w:t>
            </w:r>
            <w:r>
              <w:rPr>
                <w:rFonts w:ascii="Times New Roman" w:hAnsi="Times New Roman" w:cs="Times New Roman"/>
                <w:sz w:val="28"/>
                <w:szCs w:val="28"/>
                <w:lang w:val="en-US"/>
              </w:rPr>
              <w:t>……………………………………………………</w:t>
            </w:r>
          </w:p>
        </w:tc>
        <w:tc>
          <w:tcPr>
            <w:tcW w:w="709" w:type="dxa"/>
          </w:tcPr>
          <w:p w:rsidR="007370EB" w:rsidRPr="007873F2" w:rsidRDefault="00CF1025" w:rsidP="00D05A19">
            <w:pPr>
              <w:pStyle w:val="a7"/>
              <w:ind w:right="-1"/>
              <w:jc w:val="center"/>
              <w:rPr>
                <w:rFonts w:ascii="Times New Roman" w:hAnsi="Times New Roman" w:cs="Times New Roman"/>
                <w:sz w:val="28"/>
                <w:szCs w:val="28"/>
                <w:lang w:val="en-US"/>
              </w:rPr>
            </w:pPr>
            <w:r>
              <w:rPr>
                <w:rFonts w:ascii="Times New Roman" w:hAnsi="Times New Roman" w:cs="Times New Roman"/>
                <w:sz w:val="28"/>
                <w:szCs w:val="28"/>
                <w:lang w:val="en-US"/>
              </w:rPr>
              <w:t>72</w:t>
            </w:r>
          </w:p>
        </w:tc>
      </w:tr>
    </w:tbl>
    <w:p w:rsidR="007D7C6D" w:rsidRPr="00D05A19" w:rsidRDefault="007D7C6D" w:rsidP="00D05A19">
      <w:pPr>
        <w:pStyle w:val="a7"/>
        <w:ind w:right="-1" w:firstLine="567"/>
        <w:jc w:val="center"/>
        <w:rPr>
          <w:rFonts w:ascii="Times New Roman" w:hAnsi="Times New Roman" w:cs="Times New Roman"/>
          <w:b/>
          <w:sz w:val="28"/>
          <w:szCs w:val="28"/>
          <w:lang w:val="en-US"/>
        </w:rPr>
      </w:pPr>
    </w:p>
    <w:p w:rsidR="00CC2E6A" w:rsidRPr="00D05A19" w:rsidRDefault="00CC2E6A" w:rsidP="00D05A19">
      <w:pPr>
        <w:pStyle w:val="a7"/>
        <w:ind w:right="-1" w:firstLine="567"/>
        <w:jc w:val="both"/>
        <w:rPr>
          <w:rFonts w:ascii="Times New Roman" w:hAnsi="Times New Roman" w:cs="Times New Roman"/>
          <w:sz w:val="28"/>
          <w:szCs w:val="28"/>
          <w:lang w:val="en-US"/>
        </w:rPr>
      </w:pPr>
    </w:p>
    <w:p w:rsidR="00CC2E6A" w:rsidRPr="00D05A19" w:rsidRDefault="00CC2E6A" w:rsidP="00D05A19">
      <w:pPr>
        <w:pStyle w:val="a7"/>
        <w:ind w:right="-1" w:firstLine="567"/>
        <w:jc w:val="both"/>
        <w:rPr>
          <w:rFonts w:ascii="Times New Roman" w:hAnsi="Times New Roman" w:cs="Times New Roman"/>
          <w:sz w:val="28"/>
          <w:szCs w:val="28"/>
          <w:lang w:val="en-US"/>
        </w:rPr>
      </w:pPr>
    </w:p>
    <w:p w:rsidR="00CC2E6A" w:rsidRPr="00D05A19" w:rsidRDefault="00CC2E6A" w:rsidP="00D05A19">
      <w:pPr>
        <w:pStyle w:val="a7"/>
        <w:ind w:right="-1" w:firstLine="567"/>
        <w:jc w:val="both"/>
        <w:rPr>
          <w:rFonts w:ascii="Times New Roman" w:hAnsi="Times New Roman" w:cs="Times New Roman"/>
          <w:sz w:val="28"/>
          <w:szCs w:val="28"/>
          <w:lang w:val="en-US"/>
        </w:rPr>
      </w:pPr>
    </w:p>
    <w:p w:rsidR="00CC2E6A" w:rsidRPr="00D05A19" w:rsidRDefault="00CC2E6A" w:rsidP="00D05A19">
      <w:pPr>
        <w:pStyle w:val="a7"/>
        <w:ind w:right="-1" w:firstLine="567"/>
        <w:jc w:val="both"/>
        <w:rPr>
          <w:rFonts w:ascii="Times New Roman" w:hAnsi="Times New Roman" w:cs="Times New Roman"/>
          <w:sz w:val="28"/>
          <w:szCs w:val="28"/>
          <w:lang w:val="en-US"/>
        </w:rPr>
      </w:pPr>
    </w:p>
    <w:p w:rsidR="00CC2E6A" w:rsidRPr="00D05A19" w:rsidRDefault="00CC2E6A" w:rsidP="00D05A19">
      <w:pPr>
        <w:pStyle w:val="a7"/>
        <w:ind w:right="-1" w:firstLine="567"/>
        <w:jc w:val="both"/>
        <w:rPr>
          <w:rFonts w:ascii="Times New Roman" w:hAnsi="Times New Roman" w:cs="Times New Roman"/>
          <w:sz w:val="28"/>
          <w:szCs w:val="28"/>
          <w:lang w:val="en-US"/>
        </w:rPr>
      </w:pPr>
    </w:p>
    <w:p w:rsidR="00CC2E6A" w:rsidRPr="00D05A19" w:rsidRDefault="00CC2E6A" w:rsidP="00D05A19">
      <w:pPr>
        <w:pStyle w:val="a7"/>
        <w:ind w:right="-1" w:firstLine="567"/>
        <w:jc w:val="both"/>
        <w:rPr>
          <w:rFonts w:ascii="Times New Roman" w:hAnsi="Times New Roman" w:cs="Times New Roman"/>
          <w:sz w:val="28"/>
          <w:szCs w:val="28"/>
          <w:lang w:val="en-US"/>
        </w:rPr>
      </w:pPr>
    </w:p>
    <w:p w:rsidR="00CC2E6A" w:rsidRPr="00D05A19" w:rsidRDefault="00CC2E6A" w:rsidP="00D05A19">
      <w:pPr>
        <w:pStyle w:val="a7"/>
        <w:ind w:right="-1" w:firstLine="567"/>
        <w:jc w:val="both"/>
        <w:rPr>
          <w:rFonts w:ascii="Times New Roman" w:hAnsi="Times New Roman" w:cs="Times New Roman"/>
          <w:sz w:val="28"/>
          <w:szCs w:val="28"/>
          <w:lang w:val="en-US"/>
        </w:rPr>
      </w:pPr>
    </w:p>
    <w:p w:rsidR="00CC2E6A" w:rsidRPr="00D05A19" w:rsidRDefault="00CC2E6A" w:rsidP="00D05A19">
      <w:pPr>
        <w:pStyle w:val="a7"/>
        <w:ind w:right="-1" w:firstLine="567"/>
        <w:jc w:val="both"/>
        <w:rPr>
          <w:rFonts w:ascii="Times New Roman" w:hAnsi="Times New Roman" w:cs="Times New Roman"/>
          <w:sz w:val="28"/>
          <w:szCs w:val="28"/>
          <w:lang w:val="en-US"/>
        </w:rPr>
      </w:pPr>
    </w:p>
    <w:p w:rsidR="00CC2E6A" w:rsidRPr="00D05A19" w:rsidRDefault="00CC2E6A" w:rsidP="00D05A19">
      <w:pPr>
        <w:pStyle w:val="a7"/>
        <w:ind w:right="-1" w:firstLine="567"/>
        <w:jc w:val="both"/>
        <w:rPr>
          <w:rFonts w:ascii="Times New Roman" w:hAnsi="Times New Roman" w:cs="Times New Roman"/>
          <w:sz w:val="28"/>
          <w:szCs w:val="28"/>
          <w:lang w:val="en-US"/>
        </w:rPr>
      </w:pPr>
    </w:p>
    <w:p w:rsidR="00CC2E6A" w:rsidRPr="00D05A19" w:rsidRDefault="00CC2E6A" w:rsidP="00D05A19">
      <w:pPr>
        <w:pStyle w:val="a7"/>
        <w:ind w:right="-1" w:firstLine="567"/>
        <w:jc w:val="both"/>
        <w:rPr>
          <w:rFonts w:ascii="Times New Roman" w:hAnsi="Times New Roman" w:cs="Times New Roman"/>
          <w:sz w:val="28"/>
          <w:szCs w:val="28"/>
          <w:lang w:val="en-US"/>
        </w:rPr>
      </w:pPr>
    </w:p>
    <w:p w:rsidR="00CC2E6A" w:rsidRPr="00D05A19" w:rsidRDefault="00CC2E6A" w:rsidP="00D05A19">
      <w:pPr>
        <w:pStyle w:val="a7"/>
        <w:ind w:right="-1" w:firstLine="567"/>
        <w:jc w:val="both"/>
        <w:rPr>
          <w:rFonts w:ascii="Times New Roman" w:hAnsi="Times New Roman" w:cs="Times New Roman"/>
          <w:sz w:val="28"/>
          <w:szCs w:val="28"/>
          <w:lang w:val="en-US"/>
        </w:rPr>
      </w:pPr>
    </w:p>
    <w:p w:rsidR="00CC2E6A" w:rsidRPr="00D05A19" w:rsidRDefault="00CC2E6A" w:rsidP="00D05A19">
      <w:pPr>
        <w:pStyle w:val="a7"/>
        <w:ind w:right="-1" w:firstLine="567"/>
        <w:jc w:val="both"/>
        <w:rPr>
          <w:rFonts w:ascii="Times New Roman" w:hAnsi="Times New Roman" w:cs="Times New Roman"/>
          <w:sz w:val="28"/>
          <w:szCs w:val="28"/>
          <w:lang w:val="en-US"/>
        </w:rPr>
      </w:pPr>
    </w:p>
    <w:p w:rsidR="00CC2E6A" w:rsidRPr="00D05A19" w:rsidRDefault="00CC2E6A" w:rsidP="00D05A19">
      <w:pPr>
        <w:pStyle w:val="a7"/>
        <w:ind w:right="-1" w:firstLine="567"/>
        <w:jc w:val="both"/>
        <w:rPr>
          <w:rFonts w:ascii="Times New Roman" w:hAnsi="Times New Roman" w:cs="Times New Roman"/>
          <w:sz w:val="28"/>
          <w:szCs w:val="28"/>
          <w:lang w:val="en-US"/>
        </w:rPr>
      </w:pPr>
    </w:p>
    <w:p w:rsidR="00CC2E6A" w:rsidRPr="00D05A19" w:rsidRDefault="00CC2E6A" w:rsidP="00D05A19">
      <w:pPr>
        <w:pStyle w:val="a7"/>
        <w:ind w:right="-1" w:firstLine="567"/>
        <w:jc w:val="both"/>
        <w:rPr>
          <w:rFonts w:ascii="Times New Roman" w:hAnsi="Times New Roman" w:cs="Times New Roman"/>
          <w:sz w:val="28"/>
          <w:szCs w:val="28"/>
          <w:lang w:val="en-US"/>
        </w:rPr>
      </w:pPr>
    </w:p>
    <w:p w:rsidR="00CC2E6A" w:rsidRPr="00D05A19" w:rsidRDefault="00CC2E6A" w:rsidP="00D05A19">
      <w:pPr>
        <w:pStyle w:val="a7"/>
        <w:ind w:right="-1" w:firstLine="567"/>
        <w:jc w:val="center"/>
        <w:rPr>
          <w:rFonts w:ascii="Times New Roman" w:hAnsi="Times New Roman" w:cs="Times New Roman"/>
          <w:b/>
          <w:sz w:val="28"/>
          <w:szCs w:val="28"/>
          <w:lang w:val="en-US"/>
        </w:rPr>
      </w:pPr>
      <w:r w:rsidRPr="00D05A19">
        <w:rPr>
          <w:rFonts w:ascii="Times New Roman" w:hAnsi="Times New Roman" w:cs="Times New Roman"/>
          <w:b/>
          <w:sz w:val="28"/>
          <w:szCs w:val="28"/>
          <w:lang w:val="en-US"/>
        </w:rPr>
        <w:lastRenderedPageBreak/>
        <w:t>Introduction</w:t>
      </w:r>
    </w:p>
    <w:p w:rsidR="00CC2E6A" w:rsidRPr="00D05A19" w:rsidRDefault="00CC2E6A" w:rsidP="00D05A19">
      <w:pPr>
        <w:pStyle w:val="a7"/>
        <w:ind w:right="-1" w:firstLine="567"/>
        <w:jc w:val="both"/>
        <w:rPr>
          <w:rFonts w:ascii="Times New Roman" w:hAnsi="Times New Roman" w:cs="Times New Roman"/>
          <w:sz w:val="28"/>
          <w:szCs w:val="28"/>
          <w:lang w:val="en-US"/>
        </w:rPr>
      </w:pP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problem of food safety is a complex complex problem that requires numerous efforts to solve it, both from scientists – biochemists, microbiologists, toxicologists, etc., and from manufacturers, sanitary and epidemiological services, government agencies and, finally, consumers.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urgency of the problem of food safety is increasing every year, because it is the safety of food raw materials and food is one of the main factors determining the health of people and the preservation of the gene pool.</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Under the food safety to understand the lack of danger to human health when consumed, both from the point of view of acute negative effects (food poisoning and food infection), and from the point of view of the danger of long-term effects (carcinogenic, mutagenic and teratogenic effects). In other words, food that does not have a harmful, adverse impact on the health of present and future generations can be considered safe.</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With food in the human body can receive significant amounts of substances dangerous to his health. Therefore, there are acute problems associated with increasing responsibility for the effectiveness and objectivity of food quality control, guaranteeing their safety for the health of consumers.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first food legislation establishing requirements for food products appeared in Babylonia in the 18th century BC, where the laws of Hammurabi appeared, which, along with the requirements for products, provided for measures of responsibility for the production and sale of substandard food products. In 500 BC, the Chinese Emperor Tang issued a decree by which the seller of rotten meat was punished with whips.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 1624 in Russia the special government instruction was made: "Memory to bailiffs for supervision behind baking and sale of bread" in which the basic requirements to quality were defined. For violations bakers were severely punished, up to corporal executions. It is interesting that the control over the work of bakers and bakeries involved representatives of the city community.</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At the beginning of the 20th century in several us States there were laws on "clean products". In 1906, the first Federal law appeared, amendments to which prohibit the introduction of any food additives into the product, which entail the occurrence of tumor diseases in humans or animals, limiting the use of any additives, except for generally accepted safe substances.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 the Russian Federation, taking into account international and domestic experience of food ecology, medical and biological requirements and sanitary standards of quality of food raw materials and food products are regulated by the Law of the Russian Federation "on quality and safety of food products". Since 1992, the law of the Russian Federation "on protection of consumer rights", also regulating the harmlessness of finished products, used raw materials and benign waste for people and the environment. Put into effect from 1 July 2002</w:t>
      </w:r>
      <w:r w:rsidR="00C128CD">
        <w:rPr>
          <w:rFonts w:ascii="Times New Roman" w:hAnsi="Times New Roman" w:cs="Times New Roman"/>
          <w:sz w:val="28"/>
          <w:szCs w:val="28"/>
          <w:lang w:val="en-US"/>
        </w:rPr>
        <w:t>y.</w:t>
      </w:r>
      <w:r w:rsidRPr="00D05A19">
        <w:rPr>
          <w:rFonts w:ascii="Times New Roman" w:hAnsi="Times New Roman" w:cs="Times New Roman"/>
          <w:sz w:val="28"/>
          <w:szCs w:val="28"/>
          <w:lang w:val="en-US"/>
        </w:rPr>
        <w:t xml:space="preserve"> Sanitary and epidemiological rules and reg</w:t>
      </w:r>
      <w:r w:rsidR="00D05A19">
        <w:rPr>
          <w:rFonts w:ascii="Times New Roman" w:hAnsi="Times New Roman" w:cs="Times New Roman"/>
          <w:sz w:val="28"/>
          <w:szCs w:val="28"/>
          <w:lang w:val="en-US"/>
        </w:rPr>
        <w:t>ulations SanPiN 2.3.2.1078-01 "</w:t>
      </w:r>
      <w:r w:rsidRPr="00D05A19">
        <w:rPr>
          <w:rFonts w:ascii="Times New Roman" w:hAnsi="Times New Roman" w:cs="Times New Roman"/>
          <w:sz w:val="28"/>
          <w:szCs w:val="28"/>
          <w:lang w:val="en-US"/>
        </w:rPr>
        <w:t>Hygienic requirements of safety and nutritional value of food products."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lastRenderedPageBreak/>
        <w:t>With the development of food technology, chemistry, Microbiology and biotechnology, a huge number of new food additives appeared, as well as environmental pollution began to grow, which necessitated the creation of international food legislation that tightens the requirements for food safety.</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Currently, in the developed countries of the West, the Codex Alimentarius is in force, which is a set of legislative acts on the composition, properties and quality of food products. To ensure guaranteed food safety, a system of hazard analysis by critical control points has been established and is in operation in the processing plants of industrialized countries, which provides for a system of quality control in the production of food products according to the level of risk criteria.</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This system of hazard analysis on critical points are also called technology for security of the obtained production.</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Currently, Russia has developed a Concept of state policy in the field of healthy nutrition of the population of the Russian Federation for the period up to 2005-2010</w:t>
      </w:r>
      <w:r w:rsidR="00BD6B9D">
        <w:rPr>
          <w:rFonts w:ascii="Times New Roman" w:hAnsi="Times New Roman" w:cs="Times New Roman"/>
          <w:sz w:val="28"/>
          <w:szCs w:val="28"/>
          <w:lang w:val="en-US"/>
        </w:rPr>
        <w:t>y</w:t>
      </w:r>
      <w:r w:rsidRPr="00D05A19">
        <w:rPr>
          <w:rFonts w:ascii="Times New Roman" w:hAnsi="Times New Roman" w:cs="Times New Roman"/>
          <w:sz w:val="28"/>
          <w:szCs w:val="28"/>
          <w:lang w:val="en-US"/>
        </w:rPr>
        <w:t>, approved by the government of the Russian Federation № 917 from 10.10.98</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actual problem identified in the concept is the quality and safety of food products.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 recent years, a new and specific for Russia problem of identification of counterfeit products and beverages has become very acute, which required the creation of fundamentally new methodological approaches and technologies.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development of new criteria and the creation of highly sensitive methods of analysis allowed to determine the ingredient composition of chemically complex mixtures with a high degree of probability and reliability and to establish the truth. Nevertheless, food safety assessment methods require continuous improvement. From a simple statement of the toxic properties of the agent, the source or carrier of which is food, it is necessary to proceed to the quantitative assessment of the real risk to human health.</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 this case, you can select several blocks of tasks: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prioritization of the role of food pollutants based on the nature and severity of toxic effects, prevalence in food products and the peculiarities of metabolism and mechanism of action;</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justification of the permissible daily dose; organization of the appropriate methodological framework; and analysis of monitoring results;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calculation of the actual daily load per person.</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An important role has recently been played by the so-called biological safety associated with the use of food products made from genetically modified plants. In the last two years alone, the world has more than 20 times increased the acreage under transgenic plants – such as soybeans, corn, tomatoes, potatoes. Products from them are already coming to the table of Americans, Russians, Dutch, Australians and residents of other countries.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With the expansion of international trade in genetically modified food, the biological safety problem is growing, and some governments have already decided to suspend the production of transgenic plants.</w:t>
      </w:r>
    </w:p>
    <w:p w:rsidR="00D05A19"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lastRenderedPageBreak/>
        <w:t>In order to control newly developed food products from genetically modified sources, the Chief state sanitary doctor of the Russian Federation signed a decree on the procedure for the state registration of food products and food raw materials, as well as components for their production derived from genetically modified sources, which was introduced on July 1, 1999</w:t>
      </w:r>
      <w:r w:rsidR="00BD6B9D">
        <w:rPr>
          <w:rFonts w:ascii="Times New Roman" w:hAnsi="Times New Roman" w:cs="Times New Roman"/>
          <w:sz w:val="28"/>
          <w:szCs w:val="28"/>
          <w:lang w:val="en-US"/>
        </w:rPr>
        <w:t>y</w:t>
      </w:r>
      <w:r w:rsidRPr="00D05A19">
        <w:rPr>
          <w:rFonts w:ascii="Times New Roman" w:hAnsi="Times New Roman" w:cs="Times New Roman"/>
          <w:sz w:val="28"/>
          <w:szCs w:val="28"/>
          <w:lang w:val="en-US"/>
        </w:rPr>
        <w:t>. It determines that the technological evaluation of food products obtained from genetically modified sources is carried out by the Moscow state University of applied biotechnology of the Ministry of education of Russia.</w:t>
      </w:r>
    </w:p>
    <w:p w:rsidR="00871498" w:rsidRDefault="00871498" w:rsidP="00D05A19">
      <w:pPr>
        <w:pStyle w:val="a7"/>
        <w:ind w:right="-1" w:firstLine="567"/>
        <w:jc w:val="both"/>
        <w:rPr>
          <w:rFonts w:ascii="Times New Roman" w:hAnsi="Times New Roman" w:cs="Times New Roman"/>
          <w:b/>
          <w:sz w:val="28"/>
          <w:szCs w:val="28"/>
          <w:lang w:val="en-US"/>
        </w:rPr>
      </w:pPr>
    </w:p>
    <w:p w:rsidR="00CC2E6A" w:rsidRPr="00D05A19" w:rsidRDefault="00CC2E6A" w:rsidP="00D05A19">
      <w:pPr>
        <w:pStyle w:val="a7"/>
        <w:ind w:right="-1" w:firstLine="567"/>
        <w:jc w:val="both"/>
        <w:rPr>
          <w:rFonts w:ascii="Times New Roman" w:hAnsi="Times New Roman" w:cs="Times New Roman"/>
          <w:b/>
          <w:sz w:val="28"/>
          <w:szCs w:val="28"/>
          <w:lang w:val="en-US"/>
        </w:rPr>
      </w:pPr>
      <w:r w:rsidRPr="00D05A19">
        <w:rPr>
          <w:rFonts w:ascii="Times New Roman" w:hAnsi="Times New Roman" w:cs="Times New Roman"/>
          <w:b/>
          <w:sz w:val="28"/>
          <w:szCs w:val="28"/>
          <w:lang w:val="en-US"/>
        </w:rPr>
        <w:t>T</w:t>
      </w:r>
      <w:r w:rsidR="007417F7" w:rsidRPr="00D05A19">
        <w:rPr>
          <w:rFonts w:ascii="Times New Roman" w:hAnsi="Times New Roman" w:cs="Times New Roman"/>
          <w:b/>
          <w:sz w:val="28"/>
          <w:szCs w:val="28"/>
          <w:lang w:val="en-US"/>
        </w:rPr>
        <w:t xml:space="preserve">heme </w:t>
      </w:r>
      <w:r w:rsidRPr="00D05A19">
        <w:rPr>
          <w:rFonts w:ascii="Times New Roman" w:hAnsi="Times New Roman" w:cs="Times New Roman"/>
          <w:b/>
          <w:sz w:val="28"/>
          <w:szCs w:val="28"/>
          <w:lang w:val="en-US"/>
        </w:rPr>
        <w:t xml:space="preserve"> 1. Quality of food products</w:t>
      </w:r>
      <w:r w:rsidR="00D05A19">
        <w:rPr>
          <w:rFonts w:ascii="Times New Roman" w:hAnsi="Times New Roman" w:cs="Times New Roman"/>
          <w:b/>
          <w:sz w:val="28"/>
          <w:szCs w:val="28"/>
          <w:lang w:val="en-US"/>
        </w:rPr>
        <w:t xml:space="preserve"> </w:t>
      </w:r>
      <w:r w:rsidRPr="00D05A19">
        <w:rPr>
          <w:rFonts w:ascii="Times New Roman" w:hAnsi="Times New Roman" w:cs="Times New Roman"/>
          <w:b/>
          <w:sz w:val="28"/>
          <w:szCs w:val="28"/>
          <w:lang w:val="en-US"/>
        </w:rPr>
        <w:t>and ensuring its control</w:t>
      </w:r>
    </w:p>
    <w:p w:rsidR="00CC2E6A" w:rsidRPr="00D05A19" w:rsidRDefault="00CC2E6A" w:rsidP="00D05A19">
      <w:pPr>
        <w:pStyle w:val="a7"/>
        <w:ind w:right="-1" w:firstLine="567"/>
        <w:jc w:val="both"/>
        <w:rPr>
          <w:rFonts w:ascii="Times New Roman" w:hAnsi="Times New Roman" w:cs="Times New Roman"/>
          <w:sz w:val="28"/>
          <w:szCs w:val="28"/>
          <w:lang w:val="en-US"/>
        </w:rPr>
      </w:pP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Consider some basic terms and definitions adopted by experts of the International organization for standardization (ISO).</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Quality</w:t>
      </w:r>
      <w:r w:rsidRPr="00D05A19">
        <w:rPr>
          <w:rFonts w:ascii="Times New Roman" w:hAnsi="Times New Roman" w:cs="Times New Roman"/>
          <w:sz w:val="28"/>
          <w:szCs w:val="28"/>
          <w:lang w:val="en-US"/>
        </w:rPr>
        <w:t xml:space="preserve"> – a set of properties and characteristics of the product, which gives it the ability to meet the stipulated or anticipated needs.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Quality system</w:t>
      </w:r>
      <w:r w:rsidRPr="00D05A19">
        <w:rPr>
          <w:rFonts w:ascii="Times New Roman" w:hAnsi="Times New Roman" w:cs="Times New Roman"/>
          <w:sz w:val="28"/>
          <w:szCs w:val="28"/>
          <w:lang w:val="en-US"/>
        </w:rPr>
        <w:t xml:space="preserve"> – a set of organizational structure, responsibility, procedures, processes and resources that ensure the implementation of overall quality management.</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Quality policy</w:t>
      </w:r>
      <w:r w:rsidRPr="00D05A19">
        <w:rPr>
          <w:rFonts w:ascii="Times New Roman" w:hAnsi="Times New Roman" w:cs="Times New Roman"/>
          <w:sz w:val="28"/>
          <w:szCs w:val="28"/>
          <w:lang w:val="en-US"/>
        </w:rPr>
        <w:t xml:space="preserve"> – the main directions, goals and objectives of the enterprise (company) in the field of quality, formulated by its top management.</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Quality management</w:t>
      </w:r>
      <w:r w:rsidRPr="00D05A19">
        <w:rPr>
          <w:rFonts w:ascii="Times New Roman" w:hAnsi="Times New Roman" w:cs="Times New Roman"/>
          <w:sz w:val="28"/>
          <w:szCs w:val="28"/>
          <w:lang w:val="en-US"/>
        </w:rPr>
        <w:t xml:space="preserve"> is a set of methods and activities used to meet quality requirements.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Quality assurance</w:t>
      </w:r>
      <w:r w:rsidRPr="00D05A19">
        <w:rPr>
          <w:rFonts w:ascii="Times New Roman" w:hAnsi="Times New Roman" w:cs="Times New Roman"/>
          <w:sz w:val="28"/>
          <w:szCs w:val="28"/>
          <w:lang w:val="en-US"/>
        </w:rPr>
        <w:t xml:space="preserve"> – a set of planned and systematically carried out activities necessary to create confidence that the products meet certain quality requirements.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main goal of any society is to improve the quality of life. An important component of the quality of life – the state (quality) of human health. Other components are the quality of the environment, products, works and services. Hence, there is a need to create quality systems for the above areas of human activity and their integration into a single system to ensure the quality of life.</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One of the most important issues in solving the problem of product quality is the problem of environmental survival. In this regard, the quality of food raw materials and food products, which is largely due to their environmental cleanliness, is becoming more important.</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 this aspect, one of the basic principles of the formation of the quality of food products is their safety.</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 economically developed countries, the quality of products is formed under the influence of the following fundamental factors: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susceptibility of industrial enterprises to the operational use of the latest achievements of scientific and technological progress;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a thorough study of the requirements of the domestic and international market, the needs of different categories of consumers;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the use of the" human factor": training of workers and managers, education, systematic training, the use of incentives of a material and moral nature.</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lastRenderedPageBreak/>
        <w:t>In the United States, the company spends $ 25 billion annually on retraining of workers and employees – this is the fee for professional competence.</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Much attention is paid to the training of special personnel responsible for the quality of products. As a rule, in the organization they are responsible for the development, implementation, evaluate and ensure the functioning of the relevant quality system, conduct internal audit (quality system check).</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Quality issues, in particular the development of quality systems in domestic food enterprises are not properly recognized for the following main reasons: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lack of real economic freedom of enterprises necessary for further development of production;</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inflation;</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violation of the structure of interaction between enterprises, which causes difficulties with logistics and equipment.</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Meeting the needs for high – quality food is one of the main socio-economic problems of today. The problem is compounded by the need to address the safety of these products as quickly as possible. The latter is explained by the uncontrolled use for decades of mineral fertilizers, plant protection chemicals, animal feed additives.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 special impact on the quality of food products has a deteriorating environmental situation, inconsistency in the work of regulatory authorities, the flood of substandard imported food on the market, the imperfection of solutions to some issues of standardization and certification in the agro-industrial complex, the need to adapt domestic regulations to international and European standards. In order not to be outside the future of the consumer market, it is necessary to work actively in the direction of creating and improving quality systems. One of such directions can be activity on the loop quality: ISO 9004-87.</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ISO 9000 and 10000 standards accumulate international experience in the field of quality management, reflecting the long process of transition of the world economic system to the common principles of the market economy. These standards operate in 73 countries around the world. By mid-1994</w:t>
      </w:r>
      <w:r w:rsidR="00BD6B9D">
        <w:rPr>
          <w:rFonts w:ascii="Times New Roman" w:hAnsi="Times New Roman" w:cs="Times New Roman"/>
          <w:sz w:val="28"/>
          <w:szCs w:val="28"/>
          <w:lang w:val="en-US"/>
        </w:rPr>
        <w:t>y.</w:t>
      </w:r>
      <w:r w:rsidRPr="00D05A19">
        <w:rPr>
          <w:rFonts w:ascii="Times New Roman" w:hAnsi="Times New Roman" w:cs="Times New Roman"/>
          <w:sz w:val="28"/>
          <w:szCs w:val="28"/>
          <w:lang w:val="en-US"/>
        </w:rPr>
        <w:t>, more than 45 thousand quality systems of enterprises were registered, about 2 thousand quality systems are certified monthly, which indicates the global policy of international and national organizations in the field of quality.</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Quality control of food products should be carried out at different levels: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w:t>
      </w:r>
      <w:r w:rsidRPr="00D05A19">
        <w:rPr>
          <w:rFonts w:ascii="Times New Roman" w:hAnsi="Times New Roman" w:cs="Times New Roman"/>
          <w:sz w:val="28"/>
          <w:szCs w:val="28"/>
          <w:lang w:val="en-US"/>
        </w:rPr>
        <w:tab/>
        <w:t>production;</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w:t>
      </w:r>
      <w:r w:rsidRPr="00D05A19">
        <w:rPr>
          <w:rFonts w:ascii="Times New Roman" w:hAnsi="Times New Roman" w:cs="Times New Roman"/>
          <w:sz w:val="28"/>
          <w:szCs w:val="28"/>
          <w:lang w:val="en-US"/>
        </w:rPr>
        <w:tab/>
        <w:t>departmental;</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w:t>
      </w:r>
      <w:r w:rsidRPr="00D05A19">
        <w:rPr>
          <w:rFonts w:ascii="Times New Roman" w:hAnsi="Times New Roman" w:cs="Times New Roman"/>
          <w:sz w:val="28"/>
          <w:szCs w:val="28"/>
          <w:lang w:val="en-US"/>
        </w:rPr>
        <w:tab/>
        <w:t>state;</w:t>
      </w:r>
    </w:p>
    <w:p w:rsidR="007417F7"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w:t>
      </w:r>
      <w:r w:rsidRPr="00D05A19">
        <w:rPr>
          <w:rFonts w:ascii="Times New Roman" w:hAnsi="Times New Roman" w:cs="Times New Roman"/>
          <w:sz w:val="28"/>
          <w:szCs w:val="28"/>
          <w:lang w:val="en-US"/>
        </w:rPr>
        <w:tab/>
        <w:t>public.</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Production control</w:t>
      </w:r>
      <w:r w:rsidRPr="00D05A19">
        <w:rPr>
          <w:rFonts w:ascii="Times New Roman" w:hAnsi="Times New Roman" w:cs="Times New Roman"/>
          <w:sz w:val="28"/>
          <w:szCs w:val="28"/>
          <w:lang w:val="en-US"/>
        </w:rPr>
        <w:t>-compliance with standards, medical and biological requirements and sanitary standards at all stages of production: the use of raw materials, processing, storage and sale of finished products.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An important place in the production control is given to the testing laboratory, which must be certified, meet the modern requirements of analytical and bacteriological quality control of food products.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lastRenderedPageBreak/>
        <w:t>Departmental and state contro</w:t>
      </w:r>
      <w:r w:rsidRPr="00D05A19">
        <w:rPr>
          <w:rFonts w:ascii="Times New Roman" w:hAnsi="Times New Roman" w:cs="Times New Roman"/>
          <w:sz w:val="28"/>
          <w:szCs w:val="28"/>
          <w:lang w:val="en-US"/>
        </w:rPr>
        <w:t>l is formed, on the one hand, from departmental traditions, on the other – due to the development of food quality control system in the Russian Federation and abroad. The main place in this system is occupied by:</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Russian Committee for standardization, Metrology and certification (</w:t>
      </w:r>
      <w:r w:rsidR="00C20AC9" w:rsidRPr="00D05A19">
        <w:rPr>
          <w:rFonts w:ascii="Times New Roman" w:hAnsi="Times New Roman" w:cs="Times New Roman"/>
          <w:sz w:val="28"/>
          <w:szCs w:val="28"/>
          <w:lang w:val="en-US"/>
        </w:rPr>
        <w:t xml:space="preserve">State </w:t>
      </w:r>
      <w:r w:rsidRPr="00D05A19">
        <w:rPr>
          <w:rFonts w:ascii="Times New Roman" w:hAnsi="Times New Roman" w:cs="Times New Roman"/>
          <w:sz w:val="28"/>
          <w:szCs w:val="28"/>
          <w:lang w:val="en-US"/>
        </w:rPr>
        <w:t>standart of Russia);</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State Committee of sanitary and epidemiological surveillance of the Russian Federation;</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State inspection;</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The state customs Committee of the Russian Federation;</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Ministry of internal Affairs;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Plant quarantine service;</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State veterinary inspection of the Russian Federation;</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-Chamber of Commerce and industry;</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R</w:t>
      </w:r>
      <w:r w:rsidR="007417F7" w:rsidRPr="00D05A19">
        <w:rPr>
          <w:rFonts w:ascii="Times New Roman" w:hAnsi="Times New Roman" w:cs="Times New Roman"/>
          <w:sz w:val="28"/>
          <w:szCs w:val="28"/>
          <w:lang w:val="en-US"/>
        </w:rPr>
        <w:t>ussian state meet inspection</w:t>
      </w:r>
      <w:r w:rsidRPr="00D05A19">
        <w:rPr>
          <w:rFonts w:ascii="Times New Roman" w:hAnsi="Times New Roman" w:cs="Times New Roman"/>
          <w:sz w:val="28"/>
          <w:szCs w:val="28"/>
          <w:lang w:val="en-US"/>
        </w:rPr>
        <w:t>.</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Each of these organizations has its own departmental documents that define the rules and procedure for quality control of food products. It is important to note that such work should be carried out within the specific powers and competencies of these organizations. In most cases, cooperation agreements have been concluded between the controlling organizations. The coordinating role is assigned to the State Committee on Antimonopoly policy and support for new economic structures.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Public control</w:t>
      </w:r>
      <w:r w:rsidRPr="00D05A19">
        <w:rPr>
          <w:rFonts w:ascii="Times New Roman" w:hAnsi="Times New Roman" w:cs="Times New Roman"/>
          <w:sz w:val="28"/>
          <w:szCs w:val="28"/>
          <w:lang w:val="en-US"/>
        </w:rPr>
        <w:t xml:space="preserve"> is an effective lever of influence of the consumer on the quality of products, helps to implement a practical scheme of relations between the consumer, the manufacturer, the seller and the contractor.</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adoption of the Law of the Russian Federation "on protection of consumer rights" provided the opportunity to create a wide network of public organizations to protect consumer rights. Such organizations successfully operate at the level of regional, regional and local administrations, departments for consumer protection are formed under the territorial administrations of the civil code of the Russian Federation on Antimonopoly policy and support for new economic structures. In this, Russia is approaching the world experience of participation of public organizations in product quality control.</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Marking of food products</w:t>
      </w:r>
      <w:r w:rsidRPr="00D05A19">
        <w:rPr>
          <w:rFonts w:ascii="Times New Roman" w:hAnsi="Times New Roman" w:cs="Times New Roman"/>
          <w:sz w:val="28"/>
          <w:szCs w:val="28"/>
          <w:lang w:val="en-US"/>
        </w:rPr>
        <w:t>-is, to some extent, a means of ensuring quality control, is used by regulatory organizations for identification and examination.</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Depending on the type of container and packaging labels are divided into transport and labeling of consumer packaging.</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 xml:space="preserve">Transport marking </w:t>
      </w:r>
      <w:r w:rsidRPr="00D05A19">
        <w:rPr>
          <w:rFonts w:ascii="Times New Roman" w:hAnsi="Times New Roman" w:cs="Times New Roman"/>
          <w:sz w:val="28"/>
          <w:szCs w:val="28"/>
          <w:lang w:val="en-US"/>
        </w:rPr>
        <w:t>is used when using barrels, boxes, bags, containers, jars and should contain the following information:</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name, location of the manufacturer and its subordination, trademark;</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product name, type, variety;</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net and gross weight;</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number of packaging units( for products in consumer packaging), net weight of packaging unit;</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lastRenderedPageBreak/>
        <w:t>- production date, shift number, batch;</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designation of product standard;</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shelf life (storage conditions).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Taking into account the properties of the food product (hygroscopicity, brittleness, fragility, the ability to melt when heated, etc.), the type of packaging (glass jars, bottles, paper bags, polymer packaging, etc.) in the information of transport labeling may include manipulation signs: "Afraid of dampness", "do not throw", "Store in a dry place", etc.</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At marking of bags the marking label made either of a strong cardboard, or from the bleached fabric, or from wrapping paper is sewn and pasted. On the boxes, flasks glued paper label with the printed text. Wooden barrels are marked with black indelible paint.</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The marking of consumer packaging</w:t>
      </w:r>
      <w:r w:rsidRPr="00D05A19">
        <w:rPr>
          <w:rFonts w:ascii="Times New Roman" w:hAnsi="Times New Roman" w:cs="Times New Roman"/>
          <w:sz w:val="28"/>
          <w:szCs w:val="28"/>
          <w:lang w:val="en-US"/>
        </w:rPr>
        <w:t xml:space="preserve"> should include the following data:</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name of the manufacturer, its subordination and trademark;</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product name, variety (if any);</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list of main components;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w:t>
      </w:r>
      <w:r w:rsidRPr="00D05A19">
        <w:rPr>
          <w:rFonts w:ascii="Times New Roman" w:hAnsi="Times New Roman" w:cs="Times New Roman"/>
          <w:sz w:val="28"/>
          <w:szCs w:val="28"/>
          <w:lang w:val="en-US"/>
        </w:rPr>
        <w:tab/>
        <w:t>net weight;</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designation of regulatory documentation for the product;</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production date, shelf life, storage conditions (for perishable goods);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information on food and energy value;</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other additional labeling of goods, based on the direction of its use.</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text is applied on the label or on the surface of the container in the language of the manufacturer. In case of export of products-in the language of the country where the product is intended, or in several languages, according to the existing requirements and conditions of the contract. In addition to the text, the marking of consumer packaging has artistic design and symbols. The symbols refer mainly to canned products.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These are General requirements for the content of the marking. There are additional markings for individual food products that reveal specific characteristics.</w:t>
      </w:r>
    </w:p>
    <w:p w:rsidR="007370EB" w:rsidRPr="00D05A19" w:rsidRDefault="007370EB" w:rsidP="00D05A19">
      <w:pPr>
        <w:pStyle w:val="a7"/>
        <w:ind w:right="-1" w:firstLine="567"/>
        <w:jc w:val="both"/>
        <w:rPr>
          <w:rFonts w:ascii="Times New Roman" w:hAnsi="Times New Roman" w:cs="Times New Roman"/>
          <w:sz w:val="28"/>
          <w:szCs w:val="28"/>
          <w:lang w:val="en-US"/>
        </w:rPr>
      </w:pPr>
    </w:p>
    <w:p w:rsidR="00CC2E6A" w:rsidRPr="00D05A19" w:rsidRDefault="00CC2E6A" w:rsidP="00D05A19">
      <w:pPr>
        <w:pStyle w:val="a7"/>
        <w:ind w:right="-1" w:firstLine="567"/>
        <w:jc w:val="both"/>
        <w:rPr>
          <w:rFonts w:ascii="Times New Roman" w:hAnsi="Times New Roman" w:cs="Times New Roman"/>
          <w:b/>
          <w:sz w:val="28"/>
          <w:szCs w:val="28"/>
          <w:lang w:val="en-US"/>
        </w:rPr>
      </w:pPr>
      <w:r w:rsidRPr="00D05A19">
        <w:rPr>
          <w:rFonts w:ascii="Times New Roman" w:hAnsi="Times New Roman" w:cs="Times New Roman"/>
          <w:b/>
          <w:sz w:val="28"/>
          <w:szCs w:val="28"/>
          <w:lang w:val="en-US"/>
        </w:rPr>
        <w:t>T</w:t>
      </w:r>
      <w:r w:rsidR="007417F7" w:rsidRPr="00D05A19">
        <w:rPr>
          <w:rFonts w:ascii="Times New Roman" w:hAnsi="Times New Roman" w:cs="Times New Roman"/>
          <w:b/>
          <w:sz w:val="28"/>
          <w:szCs w:val="28"/>
          <w:lang w:val="en-US"/>
        </w:rPr>
        <w:t xml:space="preserve">heme </w:t>
      </w:r>
      <w:r w:rsidRPr="00D05A19">
        <w:rPr>
          <w:rFonts w:ascii="Times New Roman" w:hAnsi="Times New Roman" w:cs="Times New Roman"/>
          <w:b/>
          <w:sz w:val="28"/>
          <w:szCs w:val="28"/>
          <w:lang w:val="en-US"/>
        </w:rPr>
        <w:t xml:space="preserve"> 2. Contamination of food raw materials and food products</w:t>
      </w:r>
      <w:r w:rsidR="00D05A19">
        <w:rPr>
          <w:rFonts w:ascii="Times New Roman" w:hAnsi="Times New Roman" w:cs="Times New Roman"/>
          <w:b/>
          <w:sz w:val="28"/>
          <w:szCs w:val="28"/>
          <w:lang w:val="en-US"/>
        </w:rPr>
        <w:t xml:space="preserve"> </w:t>
      </w:r>
      <w:r w:rsidRPr="00D05A19">
        <w:rPr>
          <w:rFonts w:ascii="Times New Roman" w:hAnsi="Times New Roman" w:cs="Times New Roman"/>
          <w:b/>
          <w:sz w:val="28"/>
          <w:szCs w:val="28"/>
          <w:lang w:val="en-US"/>
        </w:rPr>
        <w:t>xenobiotics of chemical and biological origin</w:t>
      </w:r>
    </w:p>
    <w:p w:rsidR="00CC2E6A" w:rsidRPr="00D05A19" w:rsidRDefault="00CC2E6A" w:rsidP="00D05A19">
      <w:pPr>
        <w:pStyle w:val="a7"/>
        <w:ind w:right="-1" w:firstLine="567"/>
        <w:jc w:val="both"/>
        <w:rPr>
          <w:rFonts w:ascii="Times New Roman" w:hAnsi="Times New Roman" w:cs="Times New Roman"/>
          <w:sz w:val="28"/>
          <w:szCs w:val="28"/>
          <w:lang w:val="en-US"/>
        </w:rPr>
      </w:pP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Protection of food from foreign chemicals is an important hygienic problem</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 xml:space="preserve">Food products </w:t>
      </w:r>
      <w:r w:rsidRPr="00D05A19">
        <w:rPr>
          <w:rFonts w:ascii="Times New Roman" w:hAnsi="Times New Roman" w:cs="Times New Roman"/>
          <w:sz w:val="28"/>
          <w:szCs w:val="28"/>
          <w:lang w:val="en-US"/>
        </w:rPr>
        <w:t>are complex multi</w:t>
      </w:r>
      <w:r w:rsidR="00D05A19">
        <w:rPr>
          <w:rFonts w:ascii="Times New Roman" w:hAnsi="Times New Roman" w:cs="Times New Roman"/>
          <w:sz w:val="28"/>
          <w:szCs w:val="28"/>
          <w:lang w:val="en-US"/>
        </w:rPr>
        <w:t xml:space="preserve"> </w:t>
      </w:r>
      <w:r w:rsidRPr="00D05A19">
        <w:rPr>
          <w:rFonts w:ascii="Times New Roman" w:hAnsi="Times New Roman" w:cs="Times New Roman"/>
          <w:sz w:val="28"/>
          <w:szCs w:val="28"/>
          <w:lang w:val="en-US"/>
        </w:rPr>
        <w:t>component systems consisting of hundreds of chemical compounds. These connections can be divided into the following 3 groups: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1.</w:t>
      </w:r>
      <w:r w:rsidRPr="00D05A19">
        <w:rPr>
          <w:rFonts w:ascii="Times New Roman" w:hAnsi="Times New Roman" w:cs="Times New Roman"/>
          <w:sz w:val="28"/>
          <w:szCs w:val="28"/>
          <w:lang w:val="en-US"/>
        </w:rPr>
        <w:tab/>
        <w:t>Compounds that have alimentary value. It is necessary for the body nutrients: proteins, fats, carbohydrates, vitamins, minerals.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2.</w:t>
      </w:r>
      <w:r w:rsidRPr="00D05A19">
        <w:rPr>
          <w:rFonts w:ascii="Times New Roman" w:hAnsi="Times New Roman" w:cs="Times New Roman"/>
          <w:sz w:val="28"/>
          <w:szCs w:val="28"/>
          <w:lang w:val="en-US"/>
        </w:rPr>
        <w:tab/>
        <w:t xml:space="preserve">Substances involved in the formation of taste, aroma, color, precursors and decay products of the main nutrients, other biologically active substances. They are conditionally non-elementary in nature. This group also includes natural </w:t>
      </w:r>
      <w:r w:rsidRPr="00D05A19">
        <w:rPr>
          <w:rFonts w:ascii="Times New Roman" w:hAnsi="Times New Roman" w:cs="Times New Roman"/>
          <w:sz w:val="28"/>
          <w:szCs w:val="28"/>
          <w:lang w:val="en-US"/>
        </w:rPr>
        <w:lastRenderedPageBreak/>
        <w:t xml:space="preserve">compounds that have </w:t>
      </w:r>
      <w:r w:rsidR="004A5F05" w:rsidRPr="00D05A19">
        <w:rPr>
          <w:rFonts w:ascii="Times New Roman" w:hAnsi="Times New Roman" w:cs="Times New Roman"/>
          <w:sz w:val="28"/>
          <w:szCs w:val="28"/>
          <w:lang w:val="en-US"/>
        </w:rPr>
        <w:t>ant alimentary</w:t>
      </w:r>
      <w:r w:rsidRPr="00D05A19">
        <w:rPr>
          <w:rFonts w:ascii="Times New Roman" w:hAnsi="Times New Roman" w:cs="Times New Roman"/>
          <w:sz w:val="28"/>
          <w:szCs w:val="28"/>
          <w:lang w:val="en-US"/>
        </w:rPr>
        <w:t xml:space="preserve"> (prevent the exchange of nutrients, such as anti-vitamin) and toxic properties (phasin in beans, solanine in potatoes).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3.</w:t>
      </w:r>
      <w:r w:rsidRPr="00D05A19">
        <w:rPr>
          <w:rFonts w:ascii="Times New Roman" w:hAnsi="Times New Roman" w:cs="Times New Roman"/>
          <w:sz w:val="28"/>
          <w:szCs w:val="28"/>
          <w:lang w:val="en-US"/>
        </w:rPr>
        <w:tab/>
        <w:t>Foreign, potentially dangerous compounds of anthropogenic or natural origin. According to accepted terminology, they are called contaminants, xenobiotics, foreign chemicals (CHB). These compounds may be of inorganic and organic nature, including microbiological origin.</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classification of harmful and foreign substances in raw materials, drinking water and food products is shown in Fig. 1.</w:t>
      </w:r>
    </w:p>
    <w:p w:rsidR="00CC2E6A" w:rsidRPr="00D05A19" w:rsidRDefault="00CC2E6A" w:rsidP="00D05A19">
      <w:pPr>
        <w:pStyle w:val="a7"/>
        <w:ind w:right="-1" w:firstLine="567"/>
        <w:jc w:val="both"/>
        <w:rPr>
          <w:rFonts w:ascii="Times New Roman" w:hAnsi="Times New Roman" w:cs="Times New Roman"/>
          <w:sz w:val="28"/>
          <w:szCs w:val="28"/>
          <w:lang w:val="en-US"/>
        </w:rPr>
      </w:pPr>
    </w:p>
    <w:p w:rsidR="00CC2E6A" w:rsidRPr="00D05A19" w:rsidRDefault="00CC2E6A" w:rsidP="00D05A19">
      <w:pPr>
        <w:pStyle w:val="a7"/>
        <w:ind w:right="-1" w:firstLine="567"/>
        <w:jc w:val="both"/>
        <w:rPr>
          <w:rFonts w:ascii="Times New Roman" w:hAnsi="Times New Roman" w:cs="Times New Roman"/>
          <w:i/>
          <w:sz w:val="28"/>
          <w:szCs w:val="28"/>
          <w:lang w:val="en-US"/>
        </w:rPr>
      </w:pPr>
      <w:r w:rsidRPr="00D05A19">
        <w:rPr>
          <w:rFonts w:ascii="Times New Roman" w:hAnsi="Times New Roman" w:cs="Times New Roman"/>
          <w:i/>
          <w:sz w:val="28"/>
          <w:szCs w:val="28"/>
          <w:lang w:val="en-US"/>
        </w:rPr>
        <w:t>The main ways of contamination of food and</w:t>
      </w:r>
      <w:r w:rsidR="00D05A19">
        <w:rPr>
          <w:rFonts w:ascii="Times New Roman" w:hAnsi="Times New Roman" w:cs="Times New Roman"/>
          <w:i/>
          <w:sz w:val="28"/>
          <w:szCs w:val="28"/>
          <w:lang w:val="en-US"/>
        </w:rPr>
        <w:t xml:space="preserve"> </w:t>
      </w:r>
      <w:r w:rsidRPr="00D05A19">
        <w:rPr>
          <w:rFonts w:ascii="Times New Roman" w:hAnsi="Times New Roman" w:cs="Times New Roman"/>
          <w:i/>
          <w:sz w:val="28"/>
          <w:szCs w:val="28"/>
          <w:lang w:val="en-US"/>
        </w:rPr>
        <w:t>food raw material</w:t>
      </w:r>
    </w:p>
    <w:p w:rsidR="00CC2E6A" w:rsidRPr="00D05A19" w:rsidRDefault="00CC2E6A" w:rsidP="00D05A19">
      <w:pPr>
        <w:pStyle w:val="a7"/>
        <w:ind w:right="-1" w:firstLine="567"/>
        <w:jc w:val="both"/>
        <w:rPr>
          <w:rFonts w:ascii="Times New Roman" w:hAnsi="Times New Roman" w:cs="Times New Roman"/>
          <w:sz w:val="28"/>
          <w:szCs w:val="28"/>
          <w:lang w:val="en-US"/>
        </w:rPr>
      </w:pP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1. The use of unauthorized dyes, preservatives, antioxidants or their use in high doses.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2. Application of new non-traditional technologies of food production or separate food substances, including those obtained by chemical and microbiological synthesis.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3. Contamination of agricultural crops and livestock products with pesticides used to control plant pests and in veterinary practice for the prevention of animal diseases.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4. Violation of hygienic rules of use in crop production of fertilizers, irrigation water, solid and liquid waste of industry and livestock and other waste water, sludge treatment facilities, etc.</w:t>
      </w:r>
    </w:p>
    <w:p w:rsidR="00CC2E6A" w:rsidRPr="00D05A19" w:rsidRDefault="00BE6C4E" w:rsidP="00D05A19">
      <w:pPr>
        <w:pStyle w:val="a7"/>
        <w:ind w:right="-1" w:firstLine="567"/>
        <w:jc w:val="both"/>
        <w:rPr>
          <w:rFonts w:ascii="Times New Roman" w:hAnsi="Times New Roman" w:cs="Times New Roman"/>
          <w:sz w:val="28"/>
          <w:szCs w:val="28"/>
          <w:lang w:val="en-US"/>
        </w:rPr>
      </w:pPr>
      <w:r w:rsidRPr="00BE6C4E">
        <w:rPr>
          <w:rFonts w:ascii="Times New Roman" w:hAnsi="Times New Roman" w:cs="Times New Roman"/>
          <w:noProof/>
          <w:sz w:val="28"/>
          <w:szCs w:val="28"/>
          <w:lang w:val="en-US"/>
        </w:rPr>
        <w:lastRenderedPageBreak/>
        <w:pict>
          <v:group id="Группа 1" o:spid="_x0000_s1026" style="position:absolute;left:0;text-align:left;margin-left:-19.2pt;margin-top:56.55pt;width:532.2pt;height:612.55pt;z-index:-251658240" coordorigin="576,1152" coordsize="10856,11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">
            <v:group id="Group 3" o:spid="_x0000_s1027" style="position:absolute;left:2160;top:1152;width:7632;height:1584" coordorigin="2160,1152" coordsize="7632,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4" o:spid="_x0000_s1028" type="#_x0000_t202" style="position:absolute;left:3888;top:1152;width:4176;height:5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" strokeweight="1.5pt">
                <v:textbox>
                  <w:txbxContent>
                    <w:p w:rsidR="00757702" w:rsidRPr="00E942B2" w:rsidRDefault="00757702" w:rsidP="00CC2E6A">
                      <w:pPr>
                        <w:jc w:val="center"/>
                        <w:rPr>
                          <w:rFonts w:ascii="Times New Roman" w:hAnsi="Times New Roman" w:cs="Times New Roman"/>
                          <w:sz w:val="28"/>
                          <w:szCs w:val="28"/>
                        </w:rPr>
                      </w:pPr>
                      <w:r w:rsidRPr="00E942B2">
                        <w:rPr>
                          <w:rFonts w:ascii="Times New Roman" w:hAnsi="Times New Roman" w:cs="Times New Roman"/>
                          <w:color w:val="333333"/>
                          <w:sz w:val="28"/>
                          <w:szCs w:val="28"/>
                        </w:rPr>
                        <w:t>FOOD</w:t>
                      </w:r>
                    </w:p>
                    <w:p w:rsidR="00757702" w:rsidRDefault="00757702" w:rsidP="00CC2E6A">
                      <w:pPr>
                        <w:jc w:val="center"/>
                        <w:rPr>
                          <w:sz w:val="20"/>
                          <w:szCs w:val="20"/>
                        </w:rPr>
                      </w:pPr>
                    </w:p>
                  </w:txbxContent>
                </v:textbox>
              </v:shape>
              <v:line id="Line 5" o:spid="_x0000_s1029" style="position:absolute;visibility:visible" from="2160,2304" to="9792,2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" strokeweight="1.5pt"/>
              <v:line id="Line 6" o:spid="_x0000_s1030" style="position:absolute;visibility:visible" from="5904,1728" to="5904,2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" strokeweight="1.5pt">
                <v:stroke endarrow="block"/>
              </v:line>
              <v:line id="Line 7" o:spid="_x0000_s1031" style="position:absolute;visibility:visible" from="2160,2304" to="2160,2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" strokeweight="1.5pt">
                <v:stroke endarrow="block"/>
              </v:line>
              <v:line id="Line 8" o:spid="_x0000_s1032" style="position:absolute;visibility:visible" from="9792,2304" to="9792,2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" strokeweight="1.5pt">
                <v:stroke endarrow="block"/>
              </v:line>
            </v:group>
            <v:group id="Group 9" o:spid="_x0000_s1033" style="position:absolute;left:576;top:2736;width:10856;height:10368" coordorigin="576,2736" coordsize="10856,103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Text Box 10" o:spid="_x0000_s1034" type="#_x0000_t202" style="position:absolute;left:576;top:2736;width:3312;height:23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" strokeweight="1.5pt">
                <v:textbox>
                  <w:txbxContent>
                    <w:p w:rsidR="00757702" w:rsidRDefault="00757702" w:rsidP="00CC2E6A">
                      <w:pPr>
                        <w:jc w:val="center"/>
                        <w:rPr>
                          <w:rFonts w:ascii="Times New Roman" w:hAnsi="Times New Roman" w:cs="Times New Roman"/>
                          <w:color w:val="333333"/>
                          <w:sz w:val="28"/>
                          <w:szCs w:val="28"/>
                          <w:lang w:val="en-US"/>
                        </w:rPr>
                      </w:pPr>
                      <w:r w:rsidRPr="00DF4738">
                        <w:rPr>
                          <w:rFonts w:ascii="Times New Roman" w:hAnsi="Times New Roman" w:cs="Times New Roman"/>
                          <w:color w:val="333333"/>
                          <w:sz w:val="28"/>
                          <w:szCs w:val="28"/>
                          <w:lang w:val="en-US"/>
                        </w:rPr>
                        <w:t>Natural components of food that have a harmful effect</w:t>
                      </w:r>
                    </w:p>
                    <w:p w:rsidR="00757702" w:rsidRPr="00DF4738" w:rsidRDefault="00757702" w:rsidP="00CC2E6A">
                      <w:pPr>
                        <w:jc w:val="center"/>
                        <w:rPr>
                          <w:rFonts w:ascii="Times New Roman" w:hAnsi="Times New Roman" w:cs="Times New Roman"/>
                          <w:sz w:val="28"/>
                          <w:szCs w:val="28"/>
                          <w:lang w:val="en-US"/>
                        </w:rPr>
                      </w:pPr>
                      <w:r w:rsidRPr="00DF4738">
                        <w:rPr>
                          <w:rFonts w:ascii="Times New Roman" w:hAnsi="Times New Roman" w:cs="Times New Roman"/>
                          <w:sz w:val="28"/>
                          <w:szCs w:val="28"/>
                          <w:lang w:val="en-US"/>
                        </w:rPr>
                        <w:t>I</w:t>
                      </w:r>
                    </w:p>
                  </w:txbxContent>
                </v:textbox>
              </v:shape>
              <v:shape id="Text Box 11" o:spid="_x0000_s1035" type="#_x0000_t202" style="position:absolute;left:4032;top:2736;width:3888;height:23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" strokeweight="1.5pt">
                <v:textbox>
                  <w:txbxContent>
                    <w:p w:rsidR="00757702" w:rsidRPr="002244EA" w:rsidRDefault="00757702" w:rsidP="00CC2E6A">
                      <w:pPr>
                        <w:pStyle w:val="a3"/>
                        <w:jc w:val="center"/>
                        <w:rPr>
                          <w:color w:val="333333"/>
                          <w:sz w:val="28"/>
                          <w:szCs w:val="28"/>
                          <w:lang w:val="en-US"/>
                        </w:rPr>
                      </w:pPr>
                      <w:r w:rsidRPr="002244EA">
                        <w:rPr>
                          <w:color w:val="333333"/>
                          <w:sz w:val="28"/>
                          <w:szCs w:val="28"/>
                          <w:lang w:val="en-US"/>
                        </w:rPr>
                        <w:t xml:space="preserve">Substances from environment with harmful effects (contaminants) </w:t>
                      </w:r>
                    </w:p>
                    <w:p w:rsidR="00757702" w:rsidRPr="002244EA" w:rsidRDefault="00757702" w:rsidP="00CC2E6A">
                      <w:pPr>
                        <w:pStyle w:val="a3"/>
                        <w:jc w:val="center"/>
                        <w:rPr>
                          <w:sz w:val="28"/>
                          <w:szCs w:val="28"/>
                          <w:lang w:val="en-US"/>
                        </w:rPr>
                      </w:pPr>
                      <w:r w:rsidRPr="002244EA">
                        <w:rPr>
                          <w:color w:val="333333"/>
                          <w:sz w:val="28"/>
                          <w:szCs w:val="28"/>
                          <w:lang w:val="en-US"/>
                        </w:rPr>
                        <w:t>II</w:t>
                      </w:r>
                    </w:p>
                  </w:txbxContent>
                </v:textbox>
              </v:shape>
              <v:shape id="Text Box 12" o:spid="_x0000_s1036" type="#_x0000_t202" style="position:absolute;left:8064;top:2739;width:3368;height:230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" strokeweight="1.5pt">
                <v:textbox>
                  <w:txbxContent>
                    <w:p w:rsidR="00757702" w:rsidRPr="002244EA" w:rsidRDefault="00757702" w:rsidP="00CC2E6A">
                      <w:pPr>
                        <w:jc w:val="center"/>
                        <w:rPr>
                          <w:rFonts w:ascii="Times New Roman" w:hAnsi="Times New Roman" w:cs="Times New Roman"/>
                          <w:color w:val="333333"/>
                          <w:sz w:val="28"/>
                          <w:szCs w:val="28"/>
                          <w:lang w:val="en-US"/>
                        </w:rPr>
                      </w:pPr>
                      <w:r w:rsidRPr="002244EA">
                        <w:rPr>
                          <w:rFonts w:ascii="Times New Roman" w:hAnsi="Times New Roman" w:cs="Times New Roman"/>
                          <w:color w:val="333333"/>
                          <w:sz w:val="28"/>
                          <w:szCs w:val="28"/>
                          <w:lang w:val="en-US"/>
                        </w:rPr>
                        <w:t xml:space="preserve">Substances, specially introduced for technological reasons </w:t>
                      </w:r>
                    </w:p>
                    <w:p w:rsidR="00757702" w:rsidRPr="002244EA" w:rsidRDefault="00757702" w:rsidP="00CC2E6A">
                      <w:pPr>
                        <w:jc w:val="center"/>
                        <w:rPr>
                          <w:rFonts w:ascii="Times New Roman" w:hAnsi="Times New Roman" w:cs="Times New Roman"/>
                          <w:sz w:val="28"/>
                          <w:szCs w:val="28"/>
                          <w:lang w:val="en-US"/>
                        </w:rPr>
                      </w:pPr>
                      <w:r w:rsidRPr="002244EA">
                        <w:rPr>
                          <w:rFonts w:ascii="Times New Roman" w:hAnsi="Times New Roman" w:cs="Times New Roman"/>
                          <w:color w:val="333333"/>
                          <w:sz w:val="28"/>
                          <w:szCs w:val="28"/>
                          <w:lang w:val="en-US"/>
                        </w:rPr>
                        <w:t>III</w:t>
                      </w:r>
                    </w:p>
                  </w:txbxContent>
                </v:textbox>
              </v:shape>
              <v:shape id="Text Box 13" o:spid="_x0000_s1037" type="#_x0000_t202" style="position:absolute;left:720;top:5328;width:3168;height:15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" strokeweight="1.5pt">
                <v:textbox>
                  <w:txbxContent>
                    <w:p w:rsidR="00757702" w:rsidRPr="00E942B2" w:rsidRDefault="00757702" w:rsidP="00E942B2">
                      <w:pPr>
                        <w:jc w:val="center"/>
                        <w:rPr>
                          <w:sz w:val="28"/>
                          <w:lang w:val="en-US"/>
                        </w:rPr>
                      </w:pPr>
                      <w:r w:rsidRPr="00E942B2">
                        <w:rPr>
                          <w:rFonts w:ascii="Times New Roman" w:hAnsi="Times New Roman" w:cs="Times New Roman"/>
                          <w:color w:val="333333"/>
                          <w:sz w:val="28"/>
                          <w:szCs w:val="28"/>
                          <w:lang w:val="en-US"/>
                        </w:rPr>
                        <w:t>Conventional components in unusually high quantities Conventional components in unusually high</w:t>
                      </w:r>
                      <w:r w:rsidRPr="00E942B2">
                        <w:rPr>
                          <w:rFonts w:ascii="Arial" w:hAnsi="Arial" w:cs="Arial"/>
                          <w:color w:val="333333"/>
                          <w:sz w:val="27"/>
                          <w:szCs w:val="27"/>
                          <w:lang w:val="en-US"/>
                        </w:rPr>
                        <w:t xml:space="preserve"> quantities</w:t>
                      </w:r>
                    </w:p>
                  </w:txbxContent>
                </v:textbox>
              </v:shape>
              <v:shape id="Text Box 14" o:spid="_x0000_s1038" type="#_x0000_t202" style="position:absolute;left:720;top:7200;width:3168;height:8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" strokeweight="1.5pt">
                <v:textbox>
                  <w:txbxContent>
                    <w:p w:rsidR="00757702" w:rsidRDefault="00757702" w:rsidP="00D05A19">
                      <w:pPr>
                        <w:spacing w:after="0" w:line="240" w:lineRule="auto"/>
                        <w:jc w:val="center"/>
                        <w:rPr>
                          <w:rFonts w:ascii="Times New Roman" w:hAnsi="Times New Roman" w:cs="Times New Roman"/>
                          <w:color w:val="333333"/>
                          <w:sz w:val="28"/>
                          <w:szCs w:val="28"/>
                          <w:lang w:val="en-US"/>
                        </w:rPr>
                      </w:pPr>
                      <w:r w:rsidRPr="00E942B2">
                        <w:rPr>
                          <w:rFonts w:ascii="Times New Roman" w:hAnsi="Times New Roman" w:cs="Times New Roman"/>
                          <w:color w:val="333333"/>
                          <w:sz w:val="28"/>
                          <w:szCs w:val="28"/>
                        </w:rPr>
                        <w:t>Anti</w:t>
                      </w:r>
                      <w:r>
                        <w:rPr>
                          <w:rFonts w:ascii="Times New Roman" w:hAnsi="Times New Roman" w:cs="Times New Roman"/>
                          <w:color w:val="333333"/>
                          <w:sz w:val="28"/>
                          <w:szCs w:val="28"/>
                          <w:lang w:val="en-US"/>
                        </w:rPr>
                        <w:t>alimentary</w:t>
                      </w:r>
                    </w:p>
                    <w:p w:rsidR="00757702" w:rsidRPr="00E942B2" w:rsidRDefault="00757702" w:rsidP="00D05A19">
                      <w:pPr>
                        <w:spacing w:after="0" w:line="240" w:lineRule="auto"/>
                        <w:jc w:val="center"/>
                        <w:rPr>
                          <w:rFonts w:ascii="Times New Roman" w:hAnsi="Times New Roman" w:cs="Times New Roman"/>
                          <w:sz w:val="28"/>
                          <w:szCs w:val="28"/>
                        </w:rPr>
                      </w:pPr>
                      <w:r w:rsidRPr="00E942B2">
                        <w:rPr>
                          <w:rFonts w:ascii="Times New Roman" w:hAnsi="Times New Roman" w:cs="Times New Roman"/>
                          <w:color w:val="333333"/>
                          <w:sz w:val="28"/>
                          <w:szCs w:val="28"/>
                        </w:rPr>
                        <w:t>components</w:t>
                      </w:r>
                    </w:p>
                  </w:txbxContent>
                </v:textbox>
              </v:shape>
              <v:shape id="Text Box 15" o:spid="_x0000_s1039" type="#_x0000_t202" style="position:absolute;left:720;top:8352;width:3168;height:15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" strokeweight="1.5pt">
                <v:textbox>
                  <w:txbxContent>
                    <w:p w:rsidR="00757702" w:rsidRPr="00E942B2" w:rsidRDefault="00757702" w:rsidP="00CC2E6A">
                      <w:pPr>
                        <w:jc w:val="center"/>
                        <w:rPr>
                          <w:rFonts w:ascii="Times New Roman" w:hAnsi="Times New Roman" w:cs="Times New Roman"/>
                          <w:sz w:val="28"/>
                          <w:lang w:val="en-US"/>
                        </w:rPr>
                      </w:pPr>
                      <w:r w:rsidRPr="00E942B2">
                        <w:rPr>
                          <w:rFonts w:ascii="Times New Roman" w:hAnsi="Times New Roman" w:cs="Times New Roman"/>
                          <w:color w:val="333333"/>
                          <w:sz w:val="27"/>
                          <w:szCs w:val="27"/>
                          <w:lang w:val="en-US"/>
                        </w:rPr>
                        <w:t>Unusual components from new sources of raw materials</w:t>
                      </w:r>
                    </w:p>
                    <w:p w:rsidR="00757702" w:rsidRPr="00E942B2" w:rsidRDefault="00757702">
                      <w:pPr>
                        <w:rPr>
                          <w:lang w:val="en-US"/>
                        </w:rPr>
                      </w:pPr>
                    </w:p>
                  </w:txbxContent>
                </v:textbox>
              </v:shape>
              <v:shape id="Text Box 16" o:spid="_x0000_s1040" type="#_x0000_t202" style="position:absolute;left:720;top:10224;width:3168;height:172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" strokeweight="1.5pt">
                <v:textbox>
                  <w:txbxContent>
                    <w:p w:rsidR="00757702" w:rsidRDefault="00757702" w:rsidP="00CC2E6A">
                      <w:pPr>
                        <w:jc w:val="center"/>
                        <w:rPr>
                          <w:rFonts w:ascii="Times New Roman" w:hAnsi="Times New Roman" w:cs="Times New Roman"/>
                          <w:color w:val="333333"/>
                          <w:sz w:val="28"/>
                          <w:szCs w:val="28"/>
                          <w:lang w:val="en-US"/>
                        </w:rPr>
                      </w:pPr>
                      <w:r w:rsidRPr="002244EA">
                        <w:rPr>
                          <w:rFonts w:ascii="Times New Roman" w:hAnsi="Times New Roman" w:cs="Times New Roman"/>
                          <w:color w:val="333333"/>
                          <w:sz w:val="28"/>
                          <w:szCs w:val="28"/>
                        </w:rPr>
                        <w:t>Components</w:t>
                      </w:r>
                      <w:r>
                        <w:rPr>
                          <w:rFonts w:ascii="Times New Roman" w:hAnsi="Times New Roman" w:cs="Times New Roman"/>
                          <w:color w:val="333333"/>
                          <w:sz w:val="28"/>
                          <w:szCs w:val="28"/>
                          <w:lang w:val="en-US"/>
                        </w:rPr>
                        <w:t xml:space="preserve"> </w:t>
                      </w:r>
                      <w:r w:rsidRPr="002244EA">
                        <w:rPr>
                          <w:rFonts w:ascii="Times New Roman" w:hAnsi="Times New Roman" w:cs="Times New Roman"/>
                          <w:color w:val="333333"/>
                          <w:sz w:val="28"/>
                          <w:szCs w:val="28"/>
                        </w:rPr>
                        <w:t>with</w:t>
                      </w:r>
                      <w:r>
                        <w:rPr>
                          <w:rFonts w:ascii="Times New Roman" w:hAnsi="Times New Roman" w:cs="Times New Roman"/>
                          <w:color w:val="333333"/>
                          <w:sz w:val="28"/>
                          <w:szCs w:val="28"/>
                          <w:lang w:val="en-US"/>
                        </w:rPr>
                        <w:t xml:space="preserve"> </w:t>
                      </w:r>
                      <w:r w:rsidRPr="002244EA">
                        <w:rPr>
                          <w:rFonts w:ascii="Times New Roman" w:hAnsi="Times New Roman" w:cs="Times New Roman"/>
                          <w:color w:val="333333"/>
                          <w:sz w:val="28"/>
                          <w:szCs w:val="28"/>
                        </w:rPr>
                        <w:t>pronounced</w:t>
                      </w:r>
                    </w:p>
                    <w:p w:rsidR="00757702" w:rsidRPr="002244EA" w:rsidRDefault="00757702" w:rsidP="00CC2E6A">
                      <w:pPr>
                        <w:jc w:val="center"/>
                        <w:rPr>
                          <w:rFonts w:ascii="Times New Roman" w:hAnsi="Times New Roman" w:cs="Times New Roman"/>
                          <w:sz w:val="28"/>
                          <w:szCs w:val="28"/>
                        </w:rPr>
                      </w:pPr>
                      <w:r w:rsidRPr="002244EA">
                        <w:rPr>
                          <w:rFonts w:ascii="Times New Roman" w:hAnsi="Times New Roman" w:cs="Times New Roman"/>
                          <w:color w:val="333333"/>
                          <w:sz w:val="28"/>
                          <w:szCs w:val="28"/>
                        </w:rPr>
                        <w:t>pharmacologi</w:t>
                      </w:r>
                      <w:r>
                        <w:rPr>
                          <w:rFonts w:ascii="Times New Roman" w:hAnsi="Times New Roman" w:cs="Times New Roman"/>
                          <w:color w:val="333333"/>
                          <w:sz w:val="28"/>
                          <w:szCs w:val="28"/>
                          <w:lang w:val="en-US"/>
                        </w:rPr>
                        <w:t xml:space="preserve"> </w:t>
                      </w:r>
                      <w:r w:rsidRPr="002244EA">
                        <w:rPr>
                          <w:rFonts w:ascii="Times New Roman" w:hAnsi="Times New Roman" w:cs="Times New Roman"/>
                          <w:color w:val="333333"/>
                          <w:sz w:val="28"/>
                          <w:szCs w:val="28"/>
                        </w:rPr>
                        <w:t>calactivity</w:t>
                      </w:r>
                    </w:p>
                  </w:txbxContent>
                </v:textbox>
              </v:shape>
              <v:shape id="Text Box 17" o:spid="_x0000_s1041" type="#_x0000_t202" style="position:absolute;left:720;top:12240;width:3168;height:8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" strokeweight="1.5pt">
                <v:textbox>
                  <w:txbxContent>
                    <w:p w:rsidR="00757702" w:rsidRPr="00E942B2" w:rsidRDefault="00757702" w:rsidP="00CC2E6A">
                      <w:pPr>
                        <w:jc w:val="center"/>
                        <w:rPr>
                          <w:rFonts w:ascii="Times New Roman" w:hAnsi="Times New Roman" w:cs="Times New Roman"/>
                          <w:sz w:val="28"/>
                          <w:szCs w:val="28"/>
                        </w:rPr>
                      </w:pPr>
                      <w:r w:rsidRPr="00E942B2">
                        <w:rPr>
                          <w:rFonts w:ascii="Times New Roman" w:hAnsi="Times New Roman" w:cs="Times New Roman"/>
                          <w:color w:val="333333"/>
                          <w:sz w:val="28"/>
                          <w:szCs w:val="28"/>
                        </w:rPr>
                        <w:t>Toxic</w:t>
                      </w:r>
                      <w:r>
                        <w:rPr>
                          <w:rFonts w:ascii="Times New Roman" w:hAnsi="Times New Roman" w:cs="Times New Roman"/>
                          <w:color w:val="333333"/>
                          <w:sz w:val="28"/>
                          <w:szCs w:val="28"/>
                          <w:lang w:val="en-US"/>
                        </w:rPr>
                        <w:t xml:space="preserve"> </w:t>
                      </w:r>
                      <w:r w:rsidRPr="00E942B2">
                        <w:rPr>
                          <w:rFonts w:ascii="Times New Roman" w:hAnsi="Times New Roman" w:cs="Times New Roman"/>
                          <w:color w:val="333333"/>
                          <w:sz w:val="28"/>
                          <w:szCs w:val="28"/>
                        </w:rPr>
                        <w:t>components</w:t>
                      </w:r>
                    </w:p>
                  </w:txbxContent>
                </v:textbox>
              </v:shape>
              <v:shape id="Text Box 18" o:spid="_x0000_s1042" type="#_x0000_t202" style="position:absolute;left:4176;top:5328;width:3744;height:15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" strokeweight="1.5pt">
                <v:textbox>
                  <w:txbxContent>
                    <w:p w:rsidR="00757702" w:rsidRPr="00E942B2" w:rsidRDefault="00757702" w:rsidP="00CC2E6A">
                      <w:pPr>
                        <w:pStyle w:val="31"/>
                        <w:rPr>
                          <w:sz w:val="28"/>
                          <w:szCs w:val="28"/>
                        </w:rPr>
                      </w:pPr>
                      <w:r w:rsidRPr="00E942B2">
                        <w:rPr>
                          <w:color w:val="333333"/>
                          <w:sz w:val="28"/>
                          <w:szCs w:val="28"/>
                        </w:rPr>
                        <w:t>Chemical (anthropogenic</w:t>
                      </w:r>
                      <w:r w:rsidRPr="00E942B2">
                        <w:rPr>
                          <w:sz w:val="28"/>
                          <w:szCs w:val="28"/>
                        </w:rPr>
                        <w:t>)</w:t>
                      </w:r>
                    </w:p>
                  </w:txbxContent>
                </v:textbox>
              </v:shape>
              <v:shape id="Text Box 19" o:spid="_x0000_s1043" type="#_x0000_t202" style="position:absolute;left:4176;top:7200;width:3744;height:8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" strokeweight="1.5pt">
                <v:textbox>
                  <w:txbxContent>
                    <w:p w:rsidR="00757702" w:rsidRPr="00E942B2" w:rsidRDefault="00757702" w:rsidP="00CC2E6A">
                      <w:pPr>
                        <w:pStyle w:val="31"/>
                        <w:rPr>
                          <w:sz w:val="28"/>
                          <w:szCs w:val="28"/>
                        </w:rPr>
                      </w:pPr>
                      <w:r w:rsidRPr="00E942B2">
                        <w:rPr>
                          <w:color w:val="333333"/>
                          <w:sz w:val="28"/>
                          <w:szCs w:val="28"/>
                        </w:rPr>
                        <w:t>Biological (natural)</w:t>
                      </w:r>
                    </w:p>
                  </w:txbxContent>
                </v:textbox>
              </v:shape>
              <v:shape id="Text Box 20" o:spid="_x0000_s1044" type="#_x0000_t202" style="position:absolute;left:8208;top:5328;width:3168;height:15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" strokeweight="1.5pt">
                <v:textbox>
                  <w:txbxContent>
                    <w:p w:rsidR="00757702" w:rsidRPr="00E942B2" w:rsidRDefault="00757702" w:rsidP="00D05A19">
                      <w:pPr>
                        <w:pStyle w:val="1"/>
                        <w:ind w:firstLine="426"/>
                        <w:jc w:val="center"/>
                        <w:rPr>
                          <w:sz w:val="28"/>
                          <w:szCs w:val="28"/>
                        </w:rPr>
                      </w:pPr>
                      <w:r w:rsidRPr="00E942B2">
                        <w:rPr>
                          <w:color w:val="333333"/>
                          <w:sz w:val="28"/>
                          <w:szCs w:val="28"/>
                        </w:rPr>
                        <w:t>Nutritional</w:t>
                      </w:r>
                      <w:r>
                        <w:rPr>
                          <w:color w:val="333333"/>
                          <w:sz w:val="28"/>
                          <w:szCs w:val="28"/>
                          <w:lang w:val="en-US"/>
                        </w:rPr>
                        <w:t xml:space="preserve"> </w:t>
                      </w:r>
                      <w:r w:rsidRPr="00E942B2">
                        <w:rPr>
                          <w:color w:val="333333"/>
                          <w:sz w:val="28"/>
                          <w:szCs w:val="28"/>
                        </w:rPr>
                        <w:t>additives</w:t>
                      </w:r>
                    </w:p>
                  </w:txbxContent>
                </v:textbox>
              </v:shape>
            </v:group>
            <v:line id="Line 21" o:spid="_x0000_s1045" style="position:absolute;visibility:visible" from="576,4752" to="576,12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" strokeweight="1.5pt"/>
            <v:line id="Line 22" o:spid="_x0000_s1046" style="position:absolute;visibility:visible" from="576,12672" to="720,12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">
              <v:stroke endarrow="block"/>
            </v:line>
            <v:line id="Line 23" o:spid="_x0000_s1047" style="position:absolute;visibility:visible" from="576,11088" to="720,110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">
              <v:stroke endarrow="block"/>
            </v:line>
            <v:line id="Line 24" o:spid="_x0000_s1048" style="position:absolute;visibility:visible" from="576,9216" to="720,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1z2xAAAANsAAAAPAAAAZHJzL2Rvd25yZXYueG1sRI9PawIx&#10;FMTvhX6H8ArealaF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AwHXPbEAAAA2wAAAA8A&#10;AAAAAAAAAAAAAAAABwIAAGRycy9kb3ducmV2LnhtbFBLBQYAAAAAAwADALcAAAD4AgAAAAA=&#10;">
              <v:stroke endarrow="block"/>
            </v:line>
            <v:line id="Line 25" o:spid="_x0000_s1049" style="position:absolute;visibility:visible" from="576,7632" to="720,7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sSCxAAAANsAAAAPAAAAZHJzL2Rvd25yZXYueG1sRI9PawIx&#10;FMTvhX6H8ArealaR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IPuxILEAAAA2wAAAA8A&#10;AAAAAAAAAAAAAAAABwIAAGRycy9kb3ducmV2LnhtbFBLBQYAAAAAAwADALcAAAD4AgAAAAA=&#10;">
              <v:stroke endarrow="block"/>
            </v:line>
            <v:line id="Line 26" o:spid="_x0000_s1050" style="position:absolute;visibility:visible" from="576,6192" to="720,6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mEZxAAAANsAAAAPAAAAZHJzL2Rvd25yZXYueG1sRI9PawIx&#10;FMTvhX6H8ArealbB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OyiYRnEAAAA2wAAAA8A&#10;AAAAAAAAAAAAAAAABwIAAGRycy9kb3ducmV2LnhtbFBLBQYAAAAAAwADALcAAAD4AgAAAAA=&#10;">
              <v:stroke endarrow="block"/>
            </v:line>
            <v:line id="Line 27" o:spid="_x0000_s1051" style="position:absolute;visibility:visible" from="4032,4752" to="4032,7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" strokeweight="1.5pt"/>
            <v:line id="Line 28" o:spid="_x0000_s1052" style="position:absolute;visibility:visible" from="4032,6192" to="4176,6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">
              <v:stroke endarrow="block"/>
            </v:line>
            <v:line id="Line 29" o:spid="_x0000_s1053" style="position:absolute;visibility:visible" from="4032,7632" to="4176,7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">
              <v:stroke endarrow="block"/>
            </v:line>
            <v:line id="Line 30" o:spid="_x0000_s1054" style="position:absolute;visibility:visible" from="8064,4752" to="8064,6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" strokeweight="1.5pt"/>
            <v:line id="Line 31" o:spid="_x0000_s1055" style="position:absolute;visibility:visible" from="8064,6192" to="8208,6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">
              <v:stroke endarrow="block"/>
            </v:line>
            <w10:wrap type="topAndBottom"/>
          </v:group>
        </w:pict>
      </w:r>
      <w:r w:rsidR="00D05A19">
        <w:rPr>
          <w:rFonts w:ascii="Times New Roman" w:hAnsi="Times New Roman" w:cs="Times New Roman"/>
          <w:sz w:val="28"/>
          <w:szCs w:val="28"/>
          <w:lang w:val="en-US"/>
        </w:rPr>
        <w:t>5.</w:t>
      </w:r>
      <w:r w:rsidR="00CC2E6A" w:rsidRPr="00D05A19">
        <w:rPr>
          <w:rFonts w:ascii="Times New Roman" w:hAnsi="Times New Roman" w:cs="Times New Roman"/>
          <w:sz w:val="28"/>
          <w:szCs w:val="28"/>
          <w:lang w:val="en-US"/>
        </w:rPr>
        <w:t>Use in livestock and poultry of unauthorized feed additives, preservatives, growth promoters, preventive and therapeutic medicines or the use of permitted additives, etc.in high doses.</w:t>
      </w:r>
    </w:p>
    <w:p w:rsidR="00CC2E6A" w:rsidRPr="00D05A19" w:rsidRDefault="007417F7" w:rsidP="00D05A19">
      <w:pPr>
        <w:pStyle w:val="a7"/>
        <w:ind w:right="-1" w:firstLine="567"/>
        <w:jc w:val="center"/>
        <w:rPr>
          <w:rFonts w:ascii="Times New Roman" w:hAnsi="Times New Roman" w:cs="Times New Roman"/>
          <w:sz w:val="28"/>
          <w:szCs w:val="28"/>
          <w:lang w:val="en-US"/>
        </w:rPr>
      </w:pPr>
      <w:r w:rsidRPr="00D05A19">
        <w:rPr>
          <w:rFonts w:ascii="Times New Roman" w:hAnsi="Times New Roman" w:cs="Times New Roman"/>
          <w:sz w:val="28"/>
          <w:szCs w:val="28"/>
          <w:lang w:val="en-US"/>
        </w:rPr>
        <w:t>Fig</w:t>
      </w:r>
      <w:r w:rsidR="00CC2E6A" w:rsidRPr="00D05A19">
        <w:rPr>
          <w:rFonts w:ascii="Times New Roman" w:hAnsi="Times New Roman" w:cs="Times New Roman"/>
          <w:sz w:val="28"/>
          <w:szCs w:val="28"/>
          <w:lang w:val="en-US"/>
        </w:rPr>
        <w:t>. 1. Classification of harmful and foreign substances in raw materials, drinking water and food</w:t>
      </w:r>
    </w:p>
    <w:p w:rsidR="00CC2E6A" w:rsidRPr="00D05A19" w:rsidRDefault="00CC2E6A" w:rsidP="00D05A19">
      <w:pPr>
        <w:pStyle w:val="a7"/>
        <w:ind w:right="-1" w:firstLine="567"/>
        <w:jc w:val="both"/>
        <w:rPr>
          <w:rFonts w:ascii="Times New Roman" w:hAnsi="Times New Roman" w:cs="Times New Roman"/>
          <w:sz w:val="28"/>
          <w:szCs w:val="28"/>
          <w:lang w:val="en-US"/>
        </w:rPr>
      </w:pP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lastRenderedPageBreak/>
        <w:t>6.</w:t>
      </w:r>
      <w:r w:rsidRPr="00D05A19">
        <w:rPr>
          <w:rFonts w:ascii="Times New Roman" w:hAnsi="Times New Roman" w:cs="Times New Roman"/>
          <w:sz w:val="28"/>
          <w:szCs w:val="28"/>
          <w:lang w:val="en-US"/>
        </w:rPr>
        <w:tab/>
        <w:t>Migration to food products of toxic substances from food equipment, utensils, inventory, containers, packaging, due to the use of unauthorized polymer, rubber and metal materials.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7.</w:t>
      </w:r>
      <w:r w:rsidRPr="00D05A19">
        <w:rPr>
          <w:rFonts w:ascii="Times New Roman" w:hAnsi="Times New Roman" w:cs="Times New Roman"/>
          <w:sz w:val="28"/>
          <w:szCs w:val="28"/>
          <w:lang w:val="en-US"/>
        </w:rPr>
        <w:tab/>
        <w:t>Formation of endogenous toxic compounds in food products in the process of heat exposure, boiling, frying, irradiation, and other processing methods.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8.</w:t>
      </w:r>
      <w:r w:rsidRPr="00D05A19">
        <w:rPr>
          <w:rFonts w:ascii="Times New Roman" w:hAnsi="Times New Roman" w:cs="Times New Roman"/>
          <w:sz w:val="28"/>
          <w:szCs w:val="28"/>
          <w:lang w:val="en-US"/>
        </w:rPr>
        <w:tab/>
        <w:t>Failure to comply with health requirements in production technology and food storage, which leads to the formation of bacterial toxins (mycotoxins, botulotoxin, etc.).</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9.</w:t>
      </w:r>
      <w:r w:rsidRPr="00D05A19">
        <w:rPr>
          <w:rFonts w:ascii="Times New Roman" w:hAnsi="Times New Roman" w:cs="Times New Roman"/>
          <w:sz w:val="28"/>
          <w:szCs w:val="28"/>
          <w:lang w:val="en-US"/>
        </w:rPr>
        <w:tab/>
        <w:t>Intake of toxic substances, including radionuclides, into food products from the environment-atmospheric air, soil, water bodies.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following contaminants are the most dangerous in terms of prevalence and toxicity.</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1.</w:t>
      </w:r>
      <w:r w:rsidRPr="00D05A19">
        <w:rPr>
          <w:rFonts w:ascii="Times New Roman" w:hAnsi="Times New Roman" w:cs="Times New Roman"/>
          <w:sz w:val="28"/>
          <w:szCs w:val="28"/>
          <w:lang w:val="en-US"/>
        </w:rPr>
        <w:tab/>
      </w:r>
      <w:r w:rsidRPr="00D05A19">
        <w:rPr>
          <w:rFonts w:ascii="Times New Roman" w:hAnsi="Times New Roman" w:cs="Times New Roman"/>
          <w:i/>
          <w:sz w:val="28"/>
          <w:szCs w:val="28"/>
          <w:lang w:val="en-US"/>
        </w:rPr>
        <w:t>Toxins of microorganisms</w:t>
      </w:r>
      <w:r w:rsidRPr="00D05A19">
        <w:rPr>
          <w:rFonts w:ascii="Times New Roman" w:hAnsi="Times New Roman" w:cs="Times New Roman"/>
          <w:sz w:val="28"/>
          <w:szCs w:val="28"/>
          <w:lang w:val="en-US"/>
        </w:rPr>
        <w:t xml:space="preserve"> are among the most dangerous natural pollutants. They are most common in plant raw materials. Thus, in the incoming import of peanuts, aflotoxins are found to 26% of the volume of the product under study, in corn – up to 2.8%, in barley – up to 6%. Patulin, as a rule, is detected in the products of fruit processing – juices, fruit purees and jams, which is associated with the violation of technologies and the use of non-standard raw materials.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2.</w:t>
      </w:r>
      <w:r w:rsidRPr="00D05A19">
        <w:rPr>
          <w:rFonts w:ascii="Times New Roman" w:hAnsi="Times New Roman" w:cs="Times New Roman"/>
          <w:sz w:val="28"/>
          <w:szCs w:val="28"/>
          <w:lang w:val="en-US"/>
        </w:rPr>
        <w:tab/>
      </w:r>
      <w:r w:rsidRPr="00D05A19">
        <w:rPr>
          <w:rFonts w:ascii="Times New Roman" w:hAnsi="Times New Roman" w:cs="Times New Roman"/>
          <w:i/>
          <w:sz w:val="28"/>
          <w:szCs w:val="28"/>
          <w:lang w:val="en-US"/>
        </w:rPr>
        <w:t>Toxic elements</w:t>
      </w:r>
      <w:r w:rsidRPr="00D05A19">
        <w:rPr>
          <w:rFonts w:ascii="Times New Roman" w:hAnsi="Times New Roman" w:cs="Times New Roman"/>
          <w:sz w:val="28"/>
          <w:szCs w:val="28"/>
          <w:lang w:val="en-US"/>
        </w:rPr>
        <w:t xml:space="preserve"> (heavy metals) the main source of pollution – coal, metallurgical and chemical industries.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3.</w:t>
      </w:r>
      <w:r w:rsidRPr="00D05A19">
        <w:rPr>
          <w:rFonts w:ascii="Times New Roman" w:hAnsi="Times New Roman" w:cs="Times New Roman"/>
          <w:i/>
          <w:sz w:val="28"/>
          <w:szCs w:val="28"/>
          <w:lang w:val="en-US"/>
        </w:rPr>
        <w:tab/>
        <w:t>Antibiotics-have spread</w:t>
      </w:r>
      <w:r w:rsidRPr="00D05A19">
        <w:rPr>
          <w:rFonts w:ascii="Times New Roman" w:hAnsi="Times New Roman" w:cs="Times New Roman"/>
          <w:sz w:val="28"/>
          <w:szCs w:val="28"/>
          <w:lang w:val="en-US"/>
        </w:rPr>
        <w:t xml:space="preserve"> as a result of violations of their application in veterinary practice. Residual amounts of antibiotics are found in 15-26% of livestock and poultry production. The problem is compounded by the fact that control methods and standards have been developed only for three out of several dozen drugs used (1994). Attention is drawn to the high level of pollution levomitsetinom-one of the most dangerous antibiotics.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4.</w:t>
      </w:r>
      <w:r w:rsidRPr="00D05A19">
        <w:rPr>
          <w:rFonts w:ascii="Times New Roman" w:hAnsi="Times New Roman" w:cs="Times New Roman"/>
          <w:i/>
          <w:sz w:val="28"/>
          <w:szCs w:val="28"/>
          <w:lang w:val="en-US"/>
        </w:rPr>
        <w:tab/>
        <w:t xml:space="preserve">Pesticides-accumulate </w:t>
      </w:r>
      <w:r w:rsidRPr="00D05A19">
        <w:rPr>
          <w:rFonts w:ascii="Times New Roman" w:hAnsi="Times New Roman" w:cs="Times New Roman"/>
          <w:sz w:val="28"/>
          <w:szCs w:val="28"/>
          <w:lang w:val="en-US"/>
        </w:rPr>
        <w:t>in food raw materials and food products due to the uncontrolled use of plant protection chemicals. A special danger is the simultaneous presence of several pesticides, the level of which exceeds the maximum permissible concentration (MPC).</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5.</w:t>
      </w:r>
      <w:r w:rsidRPr="00D05A19">
        <w:rPr>
          <w:rFonts w:ascii="Times New Roman" w:hAnsi="Times New Roman" w:cs="Times New Roman"/>
          <w:i/>
          <w:sz w:val="28"/>
          <w:szCs w:val="28"/>
          <w:lang w:val="en-US"/>
        </w:rPr>
        <w:tab/>
        <w:t xml:space="preserve">Nitrates, nitrites, </w:t>
      </w:r>
      <w:r w:rsidR="004A5F05" w:rsidRPr="00D05A19">
        <w:rPr>
          <w:rFonts w:ascii="Times New Roman" w:hAnsi="Times New Roman" w:cs="Times New Roman"/>
          <w:i/>
          <w:sz w:val="28"/>
          <w:szCs w:val="28"/>
          <w:lang w:val="en-US"/>
        </w:rPr>
        <w:t>nitrosamines</w:t>
      </w:r>
      <w:r w:rsidRPr="00D05A19">
        <w:rPr>
          <w:rFonts w:ascii="Times New Roman" w:hAnsi="Times New Roman" w:cs="Times New Roman"/>
          <w:sz w:val="28"/>
          <w:szCs w:val="28"/>
          <w:lang w:val="en-US"/>
        </w:rPr>
        <w:t xml:space="preserve">. The problem of nitrates and nitrites is associated with the irrational use of nitrogen fertilizers and pesticides, which leads to the accumulation of these contaminants, as well as amines and amides, the strengthening of nitrosing processes in the environment and the human body and, as a consequence, the formation of highly toxic compounds – N – </w:t>
      </w:r>
      <w:r w:rsidR="004A5F05" w:rsidRPr="00D05A19">
        <w:rPr>
          <w:rFonts w:ascii="Times New Roman" w:hAnsi="Times New Roman" w:cs="Times New Roman"/>
          <w:sz w:val="28"/>
          <w:szCs w:val="28"/>
          <w:lang w:val="en-US"/>
        </w:rPr>
        <w:t>nitrosamines</w:t>
      </w:r>
      <w:r w:rsidRPr="00D05A19">
        <w:rPr>
          <w:rFonts w:ascii="Times New Roman" w:hAnsi="Times New Roman" w:cs="Times New Roman"/>
          <w:sz w:val="28"/>
          <w:szCs w:val="28"/>
          <w:lang w:val="en-US"/>
        </w:rPr>
        <w:t>.</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According to the Institute of nutrition of RAMS, currently the N - nitrosamines are found in virtually all meat, dairy and fish products, while 36% of beef and 51% of the fish products contain them in concentrations exceeding the hygienic standards.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6.</w:t>
      </w:r>
      <w:r w:rsidRPr="00D05A19">
        <w:rPr>
          <w:rFonts w:ascii="Times New Roman" w:hAnsi="Times New Roman" w:cs="Times New Roman"/>
          <w:i/>
          <w:sz w:val="28"/>
          <w:szCs w:val="28"/>
          <w:lang w:val="en-US"/>
        </w:rPr>
        <w:tab/>
        <w:t>Dioxins and dioxin</w:t>
      </w:r>
      <w:r w:rsidRPr="00D05A19">
        <w:rPr>
          <w:rFonts w:ascii="Times New Roman" w:hAnsi="Times New Roman" w:cs="Times New Roman"/>
          <w:sz w:val="28"/>
          <w:szCs w:val="28"/>
          <w:lang w:val="en-US"/>
        </w:rPr>
        <w:t xml:space="preserve"> – like compounds are organochlorine, especially dangerous contaminants, the main sources of which are enterprises producing chlorine products.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lastRenderedPageBreak/>
        <w:t>7.</w:t>
      </w:r>
      <w:r w:rsidRPr="00D05A19">
        <w:rPr>
          <w:rFonts w:ascii="Times New Roman" w:hAnsi="Times New Roman" w:cs="Times New Roman"/>
          <w:sz w:val="28"/>
          <w:szCs w:val="28"/>
          <w:lang w:val="en-US"/>
        </w:rPr>
        <w:tab/>
      </w:r>
      <w:r w:rsidRPr="00D05A19">
        <w:rPr>
          <w:rFonts w:ascii="Times New Roman" w:hAnsi="Times New Roman" w:cs="Times New Roman"/>
          <w:i/>
          <w:sz w:val="28"/>
          <w:szCs w:val="28"/>
          <w:lang w:val="en-US"/>
        </w:rPr>
        <w:t>Polycyclic aromatic hydrocarbons</w:t>
      </w:r>
      <w:r w:rsidRPr="00D05A19">
        <w:rPr>
          <w:rFonts w:ascii="Times New Roman" w:hAnsi="Times New Roman" w:cs="Times New Roman"/>
          <w:sz w:val="28"/>
          <w:szCs w:val="28"/>
          <w:lang w:val="en-US"/>
        </w:rPr>
        <w:t xml:space="preserve"> (PAHs) are formed as a result of natural and man – made processes.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8.</w:t>
      </w:r>
      <w:r w:rsidRPr="00D05A19">
        <w:rPr>
          <w:rFonts w:ascii="Times New Roman" w:hAnsi="Times New Roman" w:cs="Times New Roman"/>
          <w:sz w:val="28"/>
          <w:szCs w:val="28"/>
          <w:lang w:val="en-US"/>
        </w:rPr>
        <w:tab/>
      </w:r>
      <w:r w:rsidRPr="00D05A19">
        <w:rPr>
          <w:rFonts w:ascii="Times New Roman" w:hAnsi="Times New Roman" w:cs="Times New Roman"/>
          <w:i/>
          <w:sz w:val="28"/>
          <w:szCs w:val="28"/>
          <w:lang w:val="en-US"/>
        </w:rPr>
        <w:t>Radionuclides-</w:t>
      </w:r>
      <w:r w:rsidRPr="00D05A19">
        <w:rPr>
          <w:rFonts w:ascii="Times New Roman" w:hAnsi="Times New Roman" w:cs="Times New Roman"/>
          <w:sz w:val="28"/>
          <w:szCs w:val="28"/>
          <w:lang w:val="en-US"/>
        </w:rPr>
        <w:t>the cause of pollution can be negligent handling of natural and artificial sources.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9.</w:t>
      </w:r>
      <w:r w:rsidRPr="00D05A19">
        <w:rPr>
          <w:rFonts w:ascii="Times New Roman" w:hAnsi="Times New Roman" w:cs="Times New Roman"/>
          <w:sz w:val="28"/>
          <w:szCs w:val="28"/>
          <w:lang w:val="en-US"/>
        </w:rPr>
        <w:tab/>
      </w:r>
      <w:r w:rsidRPr="00D05A19">
        <w:rPr>
          <w:rFonts w:ascii="Times New Roman" w:hAnsi="Times New Roman" w:cs="Times New Roman"/>
          <w:i/>
          <w:sz w:val="28"/>
          <w:szCs w:val="28"/>
          <w:lang w:val="en-US"/>
        </w:rPr>
        <w:t>Food additives</w:t>
      </w:r>
      <w:r w:rsidRPr="00D05A19">
        <w:rPr>
          <w:rFonts w:ascii="Times New Roman" w:hAnsi="Times New Roman" w:cs="Times New Roman"/>
          <w:sz w:val="28"/>
          <w:szCs w:val="28"/>
          <w:lang w:val="en-US"/>
        </w:rPr>
        <w:t xml:space="preserve"> – sweeteners, flavorings, dyes, antioxidants, stabilizers, etc., Their use should be governed by standard documentation with the permission of the health authorities.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There is a problem of food contamination with </w:t>
      </w:r>
      <w:r w:rsidR="004A5F05" w:rsidRPr="00D05A19">
        <w:rPr>
          <w:rFonts w:ascii="Times New Roman" w:hAnsi="Times New Roman" w:cs="Times New Roman"/>
          <w:sz w:val="28"/>
          <w:szCs w:val="28"/>
          <w:lang w:val="en-US"/>
        </w:rPr>
        <w:t>fusaric</w:t>
      </w:r>
      <w:r w:rsidRPr="00D05A19">
        <w:rPr>
          <w:rFonts w:ascii="Times New Roman" w:hAnsi="Times New Roman" w:cs="Times New Roman"/>
          <w:sz w:val="28"/>
          <w:szCs w:val="28"/>
          <w:lang w:val="en-US"/>
        </w:rPr>
        <w:t>toxins-deoxynivalenol (DON) and zearalenone, which is caused by outbreaks of Fusarium grain.</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According to the results of monitoring over the past five years, a list of priority pollutants to be controlled in different groups of food raw materials and food products (table. 1). It is likely that this list may be supplemented in the future.</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Table 1</w:t>
      </w:r>
      <w:r w:rsidR="00D05A19">
        <w:rPr>
          <w:rFonts w:ascii="Times New Roman" w:hAnsi="Times New Roman" w:cs="Times New Roman"/>
          <w:sz w:val="28"/>
          <w:szCs w:val="28"/>
          <w:lang w:val="en-US"/>
        </w:rPr>
        <w:t xml:space="preserve">- </w:t>
      </w:r>
      <w:r w:rsidRPr="00D05A19">
        <w:rPr>
          <w:rFonts w:ascii="Times New Roman" w:hAnsi="Times New Roman" w:cs="Times New Roman"/>
          <w:sz w:val="28"/>
          <w:szCs w:val="28"/>
          <w:lang w:val="en-US"/>
        </w:rPr>
        <w:t>Pollutants to be controlled in various</w:t>
      </w:r>
      <w:r w:rsidR="00D05A19">
        <w:rPr>
          <w:rFonts w:ascii="Times New Roman" w:hAnsi="Times New Roman" w:cs="Times New Roman"/>
          <w:sz w:val="28"/>
          <w:szCs w:val="28"/>
          <w:lang w:val="en-US"/>
        </w:rPr>
        <w:t xml:space="preserve"> </w:t>
      </w:r>
      <w:r w:rsidRPr="00D05A19">
        <w:rPr>
          <w:rFonts w:ascii="Times New Roman" w:hAnsi="Times New Roman" w:cs="Times New Roman"/>
          <w:sz w:val="28"/>
          <w:szCs w:val="28"/>
          <w:lang w:val="en-US"/>
        </w:rPr>
        <w:t>groups of food raw materials and food products</w:t>
      </w:r>
    </w:p>
    <w:p w:rsidR="007417F7" w:rsidRPr="00D05A19" w:rsidRDefault="007417F7" w:rsidP="00D05A19">
      <w:pPr>
        <w:pStyle w:val="a7"/>
        <w:ind w:right="-1" w:firstLine="567"/>
        <w:jc w:val="center"/>
        <w:rPr>
          <w:rFonts w:ascii="Times New Roman" w:hAnsi="Times New Roman" w:cs="Times New Roman"/>
          <w:sz w:val="28"/>
          <w:szCs w:val="28"/>
          <w:lang w:val="en-US"/>
        </w:rPr>
      </w:pPr>
    </w:p>
    <w:tbl>
      <w:tblPr>
        <w:tblW w:w="9854" w:type="dxa"/>
        <w:tblBorders>
          <w:top w:val="single" w:sz="4" w:space="0" w:color="auto"/>
          <w:left w:val="single" w:sz="4" w:space="0" w:color="auto"/>
          <w:bottom w:val="single" w:sz="4" w:space="0" w:color="auto"/>
          <w:right w:val="single" w:sz="4" w:space="0" w:color="auto"/>
        </w:tblBorders>
        <w:tblLayout w:type="fixed"/>
        <w:tblLook w:val="0000"/>
      </w:tblPr>
      <w:tblGrid>
        <w:gridCol w:w="2628"/>
        <w:gridCol w:w="7226"/>
      </w:tblGrid>
      <w:tr w:rsidR="002244EA" w:rsidRPr="00D05A19" w:rsidTr="00CC2E6A">
        <w:tc>
          <w:tcPr>
            <w:tcW w:w="2628" w:type="dxa"/>
            <w:tcBorders>
              <w:top w:val="single" w:sz="4" w:space="0" w:color="auto"/>
              <w:left w:val="single" w:sz="4" w:space="0" w:color="auto"/>
              <w:bottom w:val="single" w:sz="4" w:space="0" w:color="auto"/>
              <w:right w:val="single" w:sz="4" w:space="0" w:color="auto"/>
            </w:tcBorders>
          </w:tcPr>
          <w:p w:rsidR="002244EA" w:rsidRPr="00D05A19" w:rsidRDefault="002244EA" w:rsidP="00D05A19">
            <w:pPr>
              <w:spacing w:after="0" w:line="240" w:lineRule="auto"/>
              <w:jc w:val="center"/>
              <w:rPr>
                <w:rFonts w:ascii="Times New Roman" w:hAnsi="Times New Roman" w:cs="Times New Roman"/>
                <w:sz w:val="28"/>
                <w:szCs w:val="28"/>
              </w:rPr>
            </w:pPr>
            <w:r w:rsidRPr="00D05A19">
              <w:rPr>
                <w:rFonts w:ascii="Times New Roman" w:hAnsi="Times New Roman" w:cs="Times New Roman"/>
                <w:color w:val="333333"/>
                <w:sz w:val="28"/>
                <w:szCs w:val="28"/>
              </w:rPr>
              <w:t>Food</w:t>
            </w:r>
            <w:r w:rsidR="00D05A19">
              <w:rPr>
                <w:rFonts w:ascii="Times New Roman" w:hAnsi="Times New Roman" w:cs="Times New Roman"/>
                <w:color w:val="333333"/>
                <w:sz w:val="28"/>
                <w:szCs w:val="28"/>
                <w:lang w:val="en-US"/>
              </w:rPr>
              <w:t xml:space="preserve"> </w:t>
            </w:r>
            <w:r w:rsidRPr="00D05A19">
              <w:rPr>
                <w:rFonts w:ascii="Times New Roman" w:hAnsi="Times New Roman" w:cs="Times New Roman"/>
                <w:color w:val="333333"/>
                <w:sz w:val="28"/>
                <w:szCs w:val="28"/>
              </w:rPr>
              <w:t>group</w:t>
            </w:r>
          </w:p>
        </w:tc>
        <w:tc>
          <w:tcPr>
            <w:tcW w:w="7226" w:type="dxa"/>
            <w:tcBorders>
              <w:top w:val="single" w:sz="4" w:space="0" w:color="auto"/>
              <w:left w:val="single" w:sz="4" w:space="0" w:color="auto"/>
              <w:bottom w:val="single" w:sz="4" w:space="0" w:color="auto"/>
              <w:right w:val="single" w:sz="4" w:space="0" w:color="auto"/>
            </w:tcBorders>
          </w:tcPr>
          <w:p w:rsidR="002244EA" w:rsidRPr="00D05A19" w:rsidRDefault="002244EA" w:rsidP="00D05A19">
            <w:pPr>
              <w:pStyle w:val="a7"/>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Pollutants </w:t>
            </w:r>
          </w:p>
        </w:tc>
      </w:tr>
      <w:tr w:rsidR="002244EA" w:rsidRPr="00FA0249" w:rsidTr="00CC2E6A">
        <w:tc>
          <w:tcPr>
            <w:tcW w:w="2628" w:type="dxa"/>
            <w:tcBorders>
              <w:top w:val="single" w:sz="4" w:space="0" w:color="auto"/>
              <w:left w:val="single" w:sz="4" w:space="0" w:color="auto"/>
              <w:bottom w:val="single" w:sz="4" w:space="0" w:color="auto"/>
              <w:right w:val="single" w:sz="4" w:space="0" w:color="auto"/>
            </w:tcBorders>
          </w:tcPr>
          <w:p w:rsidR="002244EA" w:rsidRPr="00D05A19" w:rsidRDefault="002244EA" w:rsidP="00D05A19">
            <w:pPr>
              <w:spacing w:after="0" w:line="240" w:lineRule="auto"/>
              <w:jc w:val="center"/>
              <w:rPr>
                <w:rFonts w:ascii="Times New Roman" w:hAnsi="Times New Roman" w:cs="Times New Roman"/>
                <w:sz w:val="28"/>
                <w:szCs w:val="28"/>
                <w:lang w:val="en-US"/>
              </w:rPr>
            </w:pPr>
            <w:r w:rsidRPr="00D05A19">
              <w:rPr>
                <w:rFonts w:ascii="Times New Roman" w:hAnsi="Times New Roman" w:cs="Times New Roman"/>
                <w:color w:val="333333"/>
                <w:sz w:val="28"/>
                <w:szCs w:val="28"/>
                <w:lang w:val="en-US"/>
              </w:rPr>
              <w:t>Grain and grain products</w:t>
            </w:r>
          </w:p>
        </w:tc>
        <w:tc>
          <w:tcPr>
            <w:tcW w:w="7226" w:type="dxa"/>
            <w:tcBorders>
              <w:top w:val="single" w:sz="4" w:space="0" w:color="auto"/>
              <w:left w:val="single" w:sz="4" w:space="0" w:color="auto"/>
              <w:bottom w:val="single" w:sz="4" w:space="0" w:color="auto"/>
              <w:right w:val="single" w:sz="4" w:space="0" w:color="auto"/>
            </w:tcBorders>
          </w:tcPr>
          <w:p w:rsidR="002244EA" w:rsidRPr="00D05A19" w:rsidRDefault="002244EA" w:rsidP="00D05A19">
            <w:pPr>
              <w:pStyle w:val="a7"/>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Pesticides </w:t>
            </w:r>
          </w:p>
          <w:p w:rsidR="002244EA" w:rsidRPr="00D05A19" w:rsidRDefault="002244EA" w:rsidP="00D05A19">
            <w:pPr>
              <w:pStyle w:val="a7"/>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Mycotoxins (aflatoxins: B1, zearalenone, vomitoxin) </w:t>
            </w:r>
          </w:p>
        </w:tc>
      </w:tr>
      <w:tr w:rsidR="002244EA" w:rsidRPr="00FA0249" w:rsidTr="00CC2E6A">
        <w:tc>
          <w:tcPr>
            <w:tcW w:w="2628" w:type="dxa"/>
            <w:tcBorders>
              <w:top w:val="single" w:sz="4" w:space="0" w:color="auto"/>
              <w:left w:val="single" w:sz="4" w:space="0" w:color="auto"/>
              <w:bottom w:val="single" w:sz="4" w:space="0" w:color="auto"/>
              <w:right w:val="single" w:sz="4" w:space="0" w:color="auto"/>
            </w:tcBorders>
          </w:tcPr>
          <w:p w:rsidR="002244EA" w:rsidRPr="00D05A19" w:rsidRDefault="002244EA" w:rsidP="00D05A19">
            <w:pPr>
              <w:spacing w:after="0" w:line="240" w:lineRule="auto"/>
              <w:jc w:val="center"/>
              <w:rPr>
                <w:rFonts w:ascii="Times New Roman" w:hAnsi="Times New Roman" w:cs="Times New Roman"/>
                <w:sz w:val="28"/>
                <w:szCs w:val="28"/>
                <w:lang w:val="en-US"/>
              </w:rPr>
            </w:pPr>
            <w:r w:rsidRPr="00D05A19">
              <w:rPr>
                <w:rFonts w:ascii="Times New Roman" w:hAnsi="Times New Roman" w:cs="Times New Roman"/>
                <w:color w:val="333333"/>
                <w:sz w:val="28"/>
                <w:szCs w:val="28"/>
                <w:lang w:val="en-US"/>
              </w:rPr>
              <w:t>Meat and meat products</w:t>
            </w:r>
          </w:p>
        </w:tc>
        <w:tc>
          <w:tcPr>
            <w:tcW w:w="7226" w:type="dxa"/>
            <w:tcBorders>
              <w:top w:val="single" w:sz="4" w:space="0" w:color="auto"/>
              <w:left w:val="single" w:sz="4" w:space="0" w:color="auto"/>
              <w:bottom w:val="single" w:sz="4" w:space="0" w:color="auto"/>
              <w:right w:val="single" w:sz="4" w:space="0" w:color="auto"/>
            </w:tcBorders>
          </w:tcPr>
          <w:p w:rsidR="002244EA" w:rsidRPr="00D05A19" w:rsidRDefault="002244EA" w:rsidP="00D05A19">
            <w:pPr>
              <w:pStyle w:val="a7"/>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Toxic element </w:t>
            </w:r>
          </w:p>
          <w:p w:rsidR="002244EA" w:rsidRPr="00D05A19" w:rsidRDefault="002244EA" w:rsidP="00D05A19">
            <w:pPr>
              <w:pStyle w:val="a7"/>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Antibiotics </w:t>
            </w:r>
          </w:p>
          <w:p w:rsidR="002244EA" w:rsidRPr="00D05A19" w:rsidRDefault="002244EA" w:rsidP="00D05A19">
            <w:pPr>
              <w:pStyle w:val="a7"/>
              <w:rPr>
                <w:rFonts w:ascii="Times New Roman" w:hAnsi="Times New Roman" w:cs="Times New Roman"/>
                <w:sz w:val="28"/>
                <w:szCs w:val="28"/>
                <w:lang w:val="en-US"/>
              </w:rPr>
            </w:pPr>
            <w:r w:rsidRPr="00D05A19">
              <w:rPr>
                <w:rFonts w:ascii="Times New Roman" w:hAnsi="Times New Roman" w:cs="Times New Roman"/>
                <w:sz w:val="28"/>
                <w:szCs w:val="28"/>
                <w:lang w:val="en-US"/>
              </w:rPr>
              <w:t>Nitrosamines</w:t>
            </w:r>
          </w:p>
          <w:p w:rsidR="002244EA" w:rsidRPr="00D05A19" w:rsidRDefault="002244EA" w:rsidP="00D05A19">
            <w:pPr>
              <w:pStyle w:val="a7"/>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 Hormonal preparation</w:t>
            </w:r>
          </w:p>
          <w:p w:rsidR="002244EA" w:rsidRPr="00D05A19" w:rsidRDefault="002244EA" w:rsidP="00D05A19">
            <w:pPr>
              <w:pStyle w:val="a7"/>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 Nitrites Polychlorinated dibenzodioxins and dibenzofuran</w:t>
            </w:r>
          </w:p>
        </w:tc>
      </w:tr>
      <w:tr w:rsidR="002244EA" w:rsidRPr="00FA0249" w:rsidTr="00CC2E6A">
        <w:tc>
          <w:tcPr>
            <w:tcW w:w="2628" w:type="dxa"/>
            <w:tcBorders>
              <w:top w:val="single" w:sz="4" w:space="0" w:color="auto"/>
              <w:left w:val="single" w:sz="4" w:space="0" w:color="auto"/>
              <w:bottom w:val="single" w:sz="4" w:space="0" w:color="auto"/>
              <w:right w:val="single" w:sz="4" w:space="0" w:color="auto"/>
            </w:tcBorders>
          </w:tcPr>
          <w:p w:rsidR="002244EA" w:rsidRPr="00D05A19" w:rsidRDefault="002244EA" w:rsidP="00D05A19">
            <w:pPr>
              <w:spacing w:after="0" w:line="240" w:lineRule="auto"/>
              <w:jc w:val="center"/>
              <w:rPr>
                <w:rFonts w:ascii="Times New Roman" w:hAnsi="Times New Roman" w:cs="Times New Roman"/>
                <w:sz w:val="28"/>
                <w:szCs w:val="28"/>
                <w:lang w:val="en-US"/>
              </w:rPr>
            </w:pPr>
            <w:r w:rsidRPr="00D05A19">
              <w:rPr>
                <w:rFonts w:ascii="Times New Roman" w:hAnsi="Times New Roman" w:cs="Times New Roman"/>
                <w:color w:val="333333"/>
                <w:sz w:val="28"/>
                <w:szCs w:val="28"/>
                <w:lang w:val="en-US"/>
              </w:rPr>
              <w:t>Milk and dairy products</w:t>
            </w:r>
          </w:p>
        </w:tc>
        <w:tc>
          <w:tcPr>
            <w:tcW w:w="7226" w:type="dxa"/>
            <w:tcBorders>
              <w:top w:val="single" w:sz="4" w:space="0" w:color="auto"/>
              <w:left w:val="single" w:sz="4" w:space="0" w:color="auto"/>
              <w:bottom w:val="single" w:sz="4" w:space="0" w:color="auto"/>
              <w:right w:val="single" w:sz="4" w:space="0" w:color="auto"/>
            </w:tcBorders>
          </w:tcPr>
          <w:p w:rsidR="002244EA" w:rsidRPr="00D05A19" w:rsidRDefault="002244EA" w:rsidP="00D05A19">
            <w:pPr>
              <w:pStyle w:val="a7"/>
              <w:rPr>
                <w:rFonts w:ascii="Times New Roman" w:hAnsi="Times New Roman" w:cs="Times New Roman"/>
                <w:sz w:val="28"/>
                <w:szCs w:val="28"/>
                <w:lang w:val="en-US"/>
              </w:rPr>
            </w:pPr>
            <w:r w:rsidRPr="00D05A19">
              <w:rPr>
                <w:rFonts w:ascii="Times New Roman" w:hAnsi="Times New Roman" w:cs="Times New Roman"/>
                <w:sz w:val="28"/>
                <w:szCs w:val="28"/>
                <w:lang w:val="en-US"/>
              </w:rPr>
              <w:t>Pesticides</w:t>
            </w:r>
          </w:p>
          <w:p w:rsidR="002244EA" w:rsidRPr="00D05A19" w:rsidRDefault="002244EA" w:rsidP="00D05A19">
            <w:pPr>
              <w:pStyle w:val="a7"/>
              <w:rPr>
                <w:rFonts w:ascii="Times New Roman" w:hAnsi="Times New Roman" w:cs="Times New Roman"/>
                <w:sz w:val="28"/>
                <w:szCs w:val="28"/>
                <w:lang w:val="en-US"/>
              </w:rPr>
            </w:pPr>
            <w:r w:rsidRPr="00D05A19">
              <w:rPr>
                <w:rFonts w:ascii="Times New Roman" w:hAnsi="Times New Roman" w:cs="Times New Roman"/>
                <w:sz w:val="28"/>
                <w:szCs w:val="28"/>
                <w:lang w:val="en-US"/>
              </w:rPr>
              <w:t>Antibiotics</w:t>
            </w:r>
          </w:p>
          <w:p w:rsidR="002244EA" w:rsidRPr="00D05A19" w:rsidRDefault="002244EA" w:rsidP="00D05A19">
            <w:pPr>
              <w:pStyle w:val="a7"/>
              <w:rPr>
                <w:rFonts w:ascii="Times New Roman" w:hAnsi="Times New Roman" w:cs="Times New Roman"/>
                <w:sz w:val="28"/>
                <w:szCs w:val="28"/>
                <w:lang w:val="en-US"/>
              </w:rPr>
            </w:pPr>
            <w:r w:rsidRPr="00D05A19">
              <w:rPr>
                <w:rFonts w:ascii="Times New Roman" w:hAnsi="Times New Roman" w:cs="Times New Roman"/>
                <w:sz w:val="28"/>
                <w:szCs w:val="28"/>
                <w:lang w:val="en-US"/>
              </w:rPr>
              <w:t>Toxic element</w:t>
            </w:r>
          </w:p>
          <w:p w:rsidR="002244EA" w:rsidRPr="00D05A19" w:rsidRDefault="002244EA" w:rsidP="00D05A19">
            <w:pPr>
              <w:pStyle w:val="a7"/>
              <w:rPr>
                <w:rFonts w:ascii="Times New Roman" w:hAnsi="Times New Roman" w:cs="Times New Roman"/>
                <w:sz w:val="28"/>
                <w:szCs w:val="28"/>
                <w:lang w:val="en-US"/>
              </w:rPr>
            </w:pPr>
            <w:r w:rsidRPr="00D05A19">
              <w:rPr>
                <w:rFonts w:ascii="Times New Roman" w:hAnsi="Times New Roman" w:cs="Times New Roman"/>
                <w:sz w:val="28"/>
                <w:szCs w:val="28"/>
                <w:lang w:val="en-US"/>
              </w:rPr>
              <w:t>Aflatoxin M1</w:t>
            </w:r>
          </w:p>
          <w:p w:rsidR="002244EA" w:rsidRPr="00D05A19" w:rsidRDefault="002244EA" w:rsidP="00D05A19">
            <w:pPr>
              <w:pStyle w:val="a7"/>
              <w:rPr>
                <w:rFonts w:ascii="Times New Roman" w:hAnsi="Times New Roman" w:cs="Times New Roman"/>
                <w:sz w:val="28"/>
                <w:szCs w:val="28"/>
                <w:lang w:val="en-US"/>
              </w:rPr>
            </w:pPr>
            <w:r w:rsidRPr="00D05A19">
              <w:rPr>
                <w:rFonts w:ascii="Times New Roman" w:hAnsi="Times New Roman" w:cs="Times New Roman"/>
                <w:sz w:val="28"/>
                <w:szCs w:val="28"/>
                <w:lang w:val="en-US"/>
              </w:rPr>
              <w:t>Polychlorinated biphenyl</w:t>
            </w:r>
          </w:p>
          <w:p w:rsidR="002244EA" w:rsidRPr="00D05A19" w:rsidRDefault="002244EA" w:rsidP="00D05A19">
            <w:pPr>
              <w:pStyle w:val="a7"/>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Polychlorinated dibenzodioxins and </w:t>
            </w:r>
          </w:p>
          <w:p w:rsidR="002244EA" w:rsidRPr="00D05A19" w:rsidRDefault="002244EA" w:rsidP="00D05A19">
            <w:pPr>
              <w:pStyle w:val="a7"/>
              <w:rPr>
                <w:rFonts w:ascii="Times New Roman" w:hAnsi="Times New Roman" w:cs="Times New Roman"/>
                <w:sz w:val="28"/>
                <w:szCs w:val="28"/>
                <w:lang w:val="en-US"/>
              </w:rPr>
            </w:pPr>
            <w:r w:rsidRPr="00D05A19">
              <w:rPr>
                <w:rFonts w:ascii="Times New Roman" w:hAnsi="Times New Roman" w:cs="Times New Roman"/>
                <w:sz w:val="28"/>
                <w:szCs w:val="28"/>
                <w:lang w:val="en-US"/>
              </w:rPr>
              <w:t>Dibenzofuran</w:t>
            </w:r>
          </w:p>
        </w:tc>
      </w:tr>
      <w:tr w:rsidR="002244EA" w:rsidRPr="00D05A19" w:rsidTr="00CC2E6A">
        <w:tc>
          <w:tcPr>
            <w:tcW w:w="2628" w:type="dxa"/>
            <w:tcBorders>
              <w:top w:val="single" w:sz="4" w:space="0" w:color="auto"/>
              <w:left w:val="single" w:sz="4" w:space="0" w:color="auto"/>
              <w:bottom w:val="single" w:sz="4" w:space="0" w:color="auto"/>
              <w:right w:val="single" w:sz="4" w:space="0" w:color="auto"/>
            </w:tcBorders>
          </w:tcPr>
          <w:p w:rsidR="002244EA" w:rsidRPr="00D05A19" w:rsidRDefault="002244EA" w:rsidP="00D05A19">
            <w:pPr>
              <w:spacing w:after="0" w:line="240" w:lineRule="auto"/>
              <w:jc w:val="center"/>
              <w:rPr>
                <w:rFonts w:ascii="Times New Roman" w:hAnsi="Times New Roman" w:cs="Times New Roman"/>
                <w:sz w:val="28"/>
                <w:szCs w:val="28"/>
                <w:lang w:val="en-US"/>
              </w:rPr>
            </w:pPr>
            <w:r w:rsidRPr="00D05A19">
              <w:rPr>
                <w:rFonts w:ascii="Times New Roman" w:hAnsi="Times New Roman" w:cs="Times New Roman"/>
                <w:color w:val="333333"/>
                <w:sz w:val="28"/>
                <w:szCs w:val="28"/>
                <w:lang w:val="en-US"/>
              </w:rPr>
              <w:t>Vegetables, fruits, potatoes</w:t>
            </w:r>
          </w:p>
        </w:tc>
        <w:tc>
          <w:tcPr>
            <w:tcW w:w="7226" w:type="dxa"/>
            <w:tcBorders>
              <w:top w:val="single" w:sz="4" w:space="0" w:color="auto"/>
              <w:left w:val="single" w:sz="4" w:space="0" w:color="auto"/>
              <w:bottom w:val="single" w:sz="4" w:space="0" w:color="auto"/>
              <w:right w:val="single" w:sz="4" w:space="0" w:color="auto"/>
            </w:tcBorders>
          </w:tcPr>
          <w:p w:rsidR="002244EA" w:rsidRPr="00D05A19" w:rsidRDefault="002244EA" w:rsidP="00D05A19">
            <w:pPr>
              <w:pStyle w:val="a7"/>
              <w:rPr>
                <w:rFonts w:ascii="Times New Roman" w:hAnsi="Times New Roman" w:cs="Times New Roman"/>
                <w:sz w:val="28"/>
                <w:szCs w:val="28"/>
              </w:rPr>
            </w:pPr>
            <w:r w:rsidRPr="00D05A19">
              <w:rPr>
                <w:rFonts w:ascii="Times New Roman" w:hAnsi="Times New Roman" w:cs="Times New Roman"/>
                <w:sz w:val="28"/>
                <w:szCs w:val="28"/>
              </w:rPr>
              <w:t>Pesticides</w:t>
            </w:r>
          </w:p>
          <w:p w:rsidR="002244EA" w:rsidRPr="00D05A19" w:rsidRDefault="002244EA" w:rsidP="00D05A19">
            <w:pPr>
              <w:pStyle w:val="a7"/>
              <w:rPr>
                <w:rFonts w:ascii="Times New Roman" w:hAnsi="Times New Roman" w:cs="Times New Roman"/>
                <w:sz w:val="28"/>
                <w:szCs w:val="28"/>
              </w:rPr>
            </w:pPr>
            <w:r w:rsidRPr="00D05A19">
              <w:rPr>
                <w:rFonts w:ascii="Times New Roman" w:hAnsi="Times New Roman" w:cs="Times New Roman"/>
                <w:sz w:val="28"/>
                <w:szCs w:val="28"/>
              </w:rPr>
              <w:t>Nitrates</w:t>
            </w:r>
          </w:p>
          <w:p w:rsidR="002244EA" w:rsidRPr="00D05A19" w:rsidRDefault="002244EA" w:rsidP="00D05A19">
            <w:pPr>
              <w:pStyle w:val="a7"/>
              <w:rPr>
                <w:rFonts w:ascii="Times New Roman" w:hAnsi="Times New Roman" w:cs="Times New Roman"/>
                <w:sz w:val="28"/>
                <w:szCs w:val="28"/>
              </w:rPr>
            </w:pPr>
            <w:r w:rsidRPr="00D05A19">
              <w:rPr>
                <w:rFonts w:ascii="Times New Roman" w:hAnsi="Times New Roman" w:cs="Times New Roman"/>
                <w:sz w:val="28"/>
                <w:szCs w:val="28"/>
              </w:rPr>
              <w:t>Patulin</w:t>
            </w:r>
          </w:p>
        </w:tc>
      </w:tr>
    </w:tbl>
    <w:p w:rsidR="00CC2E6A" w:rsidRPr="00D05A19" w:rsidRDefault="00CC2E6A" w:rsidP="00D05A19">
      <w:pPr>
        <w:pStyle w:val="a7"/>
        <w:ind w:right="-1" w:firstLine="567"/>
        <w:jc w:val="both"/>
        <w:rPr>
          <w:rFonts w:ascii="Times New Roman" w:hAnsi="Times New Roman" w:cs="Times New Roman"/>
          <w:sz w:val="28"/>
          <w:szCs w:val="28"/>
          <w:lang w:val="en-US"/>
        </w:rPr>
      </w:pP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Falsification of food products and food raw materials is the manufacture and sale of counterfeit food products and food raw materials that do not correspond to their name and label.</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 1994 – 1995</w:t>
      </w:r>
      <w:r w:rsidR="00D05A19">
        <w:rPr>
          <w:rFonts w:ascii="Times New Roman" w:hAnsi="Times New Roman" w:cs="Times New Roman"/>
          <w:sz w:val="28"/>
          <w:szCs w:val="28"/>
          <w:lang w:val="en-US"/>
        </w:rPr>
        <w:t>y</w:t>
      </w:r>
      <w:r w:rsidRPr="00D05A19">
        <w:rPr>
          <w:rFonts w:ascii="Times New Roman" w:hAnsi="Times New Roman" w:cs="Times New Roman"/>
          <w:sz w:val="28"/>
          <w:szCs w:val="28"/>
          <w:lang w:val="en-US"/>
        </w:rPr>
        <w:t>. there is a massive nature of the fraud that defines the relevant tasks for law enforcement agencies and organs of state control – in the first place to</w:t>
      </w:r>
      <w:r w:rsidR="00D05A19">
        <w:rPr>
          <w:rFonts w:ascii="Times New Roman" w:hAnsi="Times New Roman" w:cs="Times New Roman"/>
          <w:sz w:val="28"/>
          <w:szCs w:val="28"/>
          <w:lang w:val="en-US"/>
        </w:rPr>
        <w:t xml:space="preserve"> </w:t>
      </w:r>
      <w:r w:rsidR="004A5F05" w:rsidRPr="00D05A19">
        <w:rPr>
          <w:rFonts w:ascii="Times New Roman" w:hAnsi="Times New Roman" w:cs="Times New Roman"/>
          <w:sz w:val="28"/>
          <w:szCs w:val="28"/>
          <w:lang w:val="en-US"/>
        </w:rPr>
        <w:t>State standard</w:t>
      </w:r>
      <w:r w:rsidRPr="00D05A19">
        <w:rPr>
          <w:rFonts w:ascii="Times New Roman" w:hAnsi="Times New Roman" w:cs="Times New Roman"/>
          <w:sz w:val="28"/>
          <w:szCs w:val="28"/>
          <w:lang w:val="en-US"/>
        </w:rPr>
        <w:t xml:space="preserve"> and</w:t>
      </w:r>
      <w:r w:rsidR="00D05A19">
        <w:rPr>
          <w:rFonts w:ascii="Times New Roman" w:hAnsi="Times New Roman" w:cs="Times New Roman"/>
          <w:sz w:val="28"/>
          <w:szCs w:val="28"/>
          <w:lang w:val="en-US"/>
        </w:rPr>
        <w:t xml:space="preserve"> </w:t>
      </w:r>
      <w:r w:rsidR="004A5F05" w:rsidRPr="00D05A19">
        <w:rPr>
          <w:rFonts w:ascii="Times New Roman" w:hAnsi="Times New Roman" w:cs="Times New Roman"/>
          <w:sz w:val="28"/>
          <w:szCs w:val="28"/>
          <w:lang w:val="en-US"/>
        </w:rPr>
        <w:t>State</w:t>
      </w:r>
      <w:r w:rsidR="00D05A19">
        <w:rPr>
          <w:rFonts w:ascii="Times New Roman" w:hAnsi="Times New Roman" w:cs="Times New Roman"/>
          <w:sz w:val="28"/>
          <w:szCs w:val="28"/>
          <w:lang w:val="en-US"/>
        </w:rPr>
        <w:t xml:space="preserve"> </w:t>
      </w:r>
      <w:r w:rsidR="004A5F05" w:rsidRPr="00D05A19">
        <w:rPr>
          <w:rFonts w:ascii="Times New Roman" w:hAnsi="Times New Roman" w:cs="Times New Roman"/>
          <w:sz w:val="28"/>
          <w:szCs w:val="28"/>
          <w:lang w:val="en-US"/>
        </w:rPr>
        <w:t>sanitation</w:t>
      </w:r>
      <w:r w:rsidRPr="00D05A19">
        <w:rPr>
          <w:rFonts w:ascii="Times New Roman" w:hAnsi="Times New Roman" w:cs="Times New Roman"/>
          <w:sz w:val="28"/>
          <w:szCs w:val="28"/>
          <w:lang w:val="en-US"/>
        </w:rPr>
        <w:t>.</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content of harmful foreign compounds in food products is regulated by special documents, which are constantly adjusted in connection with the identification of new pollutants and the study of their toxic properties, the level of technology development.</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lastRenderedPageBreak/>
        <w:t>In 1994-1995</w:t>
      </w:r>
      <w:r w:rsidR="00D05A19">
        <w:rPr>
          <w:rFonts w:ascii="Times New Roman" w:hAnsi="Times New Roman" w:cs="Times New Roman"/>
          <w:sz w:val="28"/>
          <w:szCs w:val="28"/>
          <w:lang w:val="en-US"/>
        </w:rPr>
        <w:t>y</w:t>
      </w:r>
      <w:r w:rsidRPr="00D05A19">
        <w:rPr>
          <w:rFonts w:ascii="Times New Roman" w:hAnsi="Times New Roman" w:cs="Times New Roman"/>
          <w:sz w:val="28"/>
          <w:szCs w:val="28"/>
          <w:lang w:val="en-US"/>
        </w:rPr>
        <w:t>. there were outbreaks of acute poisoning from substandard products. Leading in this list of alcoholic beverages, due to their falsification, insufficient quality control by public authorities, the expansion of the import of products that do not meet the safety requirements.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There is an acute problem of prevention of chronic food intoxication, which for a long time occur covertly, without symptoms of the disease. By disrupting metabolism, CHB have a General toxic effect on the body, or adversely affect the individual processes of life. They can cause gonadotropic, embryotropic, teratogenic, mutagenic and carcinogenic effects, reduce the body's immune defenses. All this leads to an acceleration of the aging process, a decrease in life expectancy, disruption of reproduction functions.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 connection with the problem of protection of food raw materials and food products from contamination, the use of natural zeolites with the ability to Sorb various compounds of chemical and microbiological nature is of great interest.</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Specific prevention measures are derived from the food contamination pathways described above. These measures should be legally enshrined in the relevant legal documents and brought to the attention of the population.</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 different countries, the problem of food purity was solved in its own way and at different times. The first law relating to the purity of food products came out in America in 1906. Amendments were made frequently, but only in the last 10 – 20 years the law on food safety has been adopted and is in force. An important role was played by the development and formulation of new research methods: GC, polarography, with the help of which the products detect traces of contamination that previously could not be identified. There was a question of rationing a large number of foreign substances. There are new branches of genetic toxicology, epidemiology of nutrition, which provide the accumulation of data Bank. An important stage of this work in our country was the adoption of the Law of the Russian Federation "on quality and safety of food products".</w:t>
      </w:r>
    </w:p>
    <w:p w:rsidR="007417F7" w:rsidRPr="00D05A19" w:rsidRDefault="007417F7" w:rsidP="00D05A19">
      <w:pPr>
        <w:pStyle w:val="a7"/>
        <w:ind w:right="-1" w:firstLine="567"/>
        <w:jc w:val="both"/>
        <w:rPr>
          <w:rFonts w:ascii="Times New Roman" w:hAnsi="Times New Roman" w:cs="Times New Roman"/>
          <w:i/>
          <w:sz w:val="28"/>
          <w:szCs w:val="28"/>
          <w:lang w:val="en-US"/>
        </w:rPr>
      </w:pPr>
    </w:p>
    <w:p w:rsidR="00CC2E6A" w:rsidRPr="00D05A19" w:rsidRDefault="00CC2E6A" w:rsidP="00D05A19">
      <w:pPr>
        <w:pStyle w:val="a7"/>
        <w:ind w:right="-1" w:firstLine="567"/>
        <w:jc w:val="both"/>
        <w:rPr>
          <w:rFonts w:ascii="Times New Roman" w:hAnsi="Times New Roman" w:cs="Times New Roman"/>
          <w:i/>
          <w:sz w:val="28"/>
          <w:szCs w:val="28"/>
          <w:lang w:val="en-US"/>
        </w:rPr>
      </w:pPr>
      <w:r w:rsidRPr="00D05A19">
        <w:rPr>
          <w:rFonts w:ascii="Times New Roman" w:hAnsi="Times New Roman" w:cs="Times New Roman"/>
          <w:i/>
          <w:sz w:val="28"/>
          <w:szCs w:val="28"/>
          <w:lang w:val="en-US"/>
        </w:rPr>
        <w:t>Measures of toxicity</w:t>
      </w:r>
    </w:p>
    <w:p w:rsidR="00CC2E6A" w:rsidRPr="00D05A19" w:rsidRDefault="00CC2E6A" w:rsidP="00D05A19">
      <w:pPr>
        <w:pStyle w:val="a7"/>
        <w:ind w:right="-1" w:firstLine="567"/>
        <w:jc w:val="both"/>
        <w:rPr>
          <w:rFonts w:ascii="Times New Roman" w:hAnsi="Times New Roman" w:cs="Times New Roman"/>
          <w:sz w:val="28"/>
          <w:szCs w:val="28"/>
          <w:lang w:val="en-US"/>
        </w:rPr>
      </w:pP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Quantitative characterization of substance toxicity is complex and requires a multi-pronged approach. It is necessary to judge it by results of influence of substances on a living organism for which individual reaction, individual variability as in group of tested animals there are always individuals more or less susceptible to action of the studied toxin is characteristic.</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There are two main</w:t>
      </w:r>
      <w:r w:rsidR="00CC080E">
        <w:rPr>
          <w:rFonts w:ascii="Times New Roman" w:hAnsi="Times New Roman" w:cs="Times New Roman"/>
          <w:sz w:val="28"/>
          <w:szCs w:val="28"/>
          <w:lang w:val="en-US"/>
        </w:rPr>
        <w:t xml:space="preserve"> characteristics of toxicity-LD</w:t>
      </w:r>
      <w:r w:rsidRPr="00CC080E">
        <w:rPr>
          <w:rFonts w:ascii="Times New Roman" w:hAnsi="Times New Roman" w:cs="Times New Roman"/>
          <w:sz w:val="28"/>
          <w:szCs w:val="28"/>
          <w:vertAlign w:val="subscript"/>
          <w:lang w:val="en-US"/>
        </w:rPr>
        <w:t xml:space="preserve">50 </w:t>
      </w:r>
      <w:r w:rsidRPr="00D05A19">
        <w:rPr>
          <w:rFonts w:ascii="Times New Roman" w:hAnsi="Times New Roman" w:cs="Times New Roman"/>
          <w:sz w:val="28"/>
          <w:szCs w:val="28"/>
          <w:lang w:val="en-US"/>
        </w:rPr>
        <w:t>and LD</w:t>
      </w:r>
      <w:r w:rsidRPr="00CC080E">
        <w:rPr>
          <w:rFonts w:ascii="Times New Roman" w:hAnsi="Times New Roman" w:cs="Times New Roman"/>
          <w:sz w:val="28"/>
          <w:szCs w:val="28"/>
          <w:vertAlign w:val="subscript"/>
          <w:lang w:val="en-US"/>
        </w:rPr>
        <w:t>100</w:t>
      </w:r>
      <w:r w:rsidRPr="00D05A19">
        <w:rPr>
          <w:rFonts w:ascii="Times New Roman" w:hAnsi="Times New Roman" w:cs="Times New Roman"/>
          <w:sz w:val="28"/>
          <w:szCs w:val="28"/>
          <w:lang w:val="en-US"/>
        </w:rPr>
        <w:t>.</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LD is an abbreviation of the lethal dose, i.e. the dose causing the death of 50% or 100% of experimental animals with a single administration. The dose is usually determined in the dimension of concentration. Toxic consider all those substances for which LD is small. The following classification of substances on </w:t>
      </w:r>
      <w:r w:rsidR="00CC080E">
        <w:rPr>
          <w:rFonts w:ascii="Times New Roman" w:hAnsi="Times New Roman" w:cs="Times New Roman"/>
          <w:sz w:val="28"/>
          <w:szCs w:val="28"/>
          <w:lang w:val="en-US"/>
        </w:rPr>
        <w:t>the basis of acute toxicity (LD</w:t>
      </w:r>
      <w:r w:rsidRPr="00CC080E">
        <w:rPr>
          <w:rFonts w:ascii="Times New Roman" w:hAnsi="Times New Roman" w:cs="Times New Roman"/>
          <w:sz w:val="28"/>
          <w:szCs w:val="28"/>
          <w:vertAlign w:val="subscript"/>
          <w:lang w:val="en-US"/>
        </w:rPr>
        <w:t>50</w:t>
      </w:r>
      <w:r w:rsidRPr="00D05A19">
        <w:rPr>
          <w:rFonts w:ascii="Times New Roman" w:hAnsi="Times New Roman" w:cs="Times New Roman"/>
          <w:sz w:val="28"/>
          <w:szCs w:val="28"/>
          <w:lang w:val="en-US"/>
        </w:rPr>
        <w:t xml:space="preserve"> for rats with oral administration, mg / kg):</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Extremely toxic.……………………………………</w:t>
      </w:r>
      <w:r w:rsidR="007370EB">
        <w:rPr>
          <w:rFonts w:ascii="Times New Roman" w:hAnsi="Times New Roman" w:cs="Times New Roman"/>
          <w:sz w:val="28"/>
          <w:szCs w:val="28"/>
          <w:lang w:val="en-US"/>
        </w:rPr>
        <w:t>……</w:t>
      </w:r>
      <w:r w:rsidRPr="00D05A19">
        <w:rPr>
          <w:rFonts w:ascii="Times New Roman" w:hAnsi="Times New Roman" w:cs="Times New Roman"/>
          <w:sz w:val="28"/>
          <w:szCs w:val="28"/>
          <w:lang w:val="en-US"/>
        </w:rPr>
        <w:t>less than 5</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Highly toxic.…………………………………………</w:t>
      </w:r>
      <w:r w:rsidR="007370EB">
        <w:rPr>
          <w:rFonts w:ascii="Times New Roman" w:hAnsi="Times New Roman" w:cs="Times New Roman"/>
          <w:sz w:val="28"/>
          <w:szCs w:val="28"/>
          <w:lang w:val="en-US"/>
        </w:rPr>
        <w:t>….</w:t>
      </w:r>
      <w:r w:rsidRPr="00D05A19">
        <w:rPr>
          <w:rFonts w:ascii="Times New Roman" w:hAnsi="Times New Roman" w:cs="Times New Roman"/>
          <w:sz w:val="28"/>
          <w:szCs w:val="28"/>
          <w:lang w:val="en-US"/>
        </w:rPr>
        <w:t>5 -50</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lastRenderedPageBreak/>
        <w:t>Mo</w:t>
      </w:r>
      <w:r w:rsidR="007370EB">
        <w:rPr>
          <w:rFonts w:ascii="Times New Roman" w:hAnsi="Times New Roman" w:cs="Times New Roman"/>
          <w:sz w:val="28"/>
          <w:szCs w:val="28"/>
          <w:lang w:val="en-US"/>
        </w:rPr>
        <w:t>derately toxic.………………………………………</w:t>
      </w:r>
      <w:r w:rsidRPr="00D05A19">
        <w:rPr>
          <w:rFonts w:ascii="Times New Roman" w:hAnsi="Times New Roman" w:cs="Times New Roman"/>
          <w:sz w:val="28"/>
          <w:szCs w:val="28"/>
          <w:lang w:val="en-US"/>
        </w:rPr>
        <w:t>50 -500</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Low toxic ................................................</w:t>
      </w:r>
      <w:r w:rsidR="007417F7" w:rsidRPr="00D05A19">
        <w:rPr>
          <w:rFonts w:ascii="Times New Roman" w:hAnsi="Times New Roman" w:cs="Times New Roman"/>
          <w:sz w:val="28"/>
          <w:szCs w:val="28"/>
          <w:lang w:val="en-US"/>
        </w:rPr>
        <w:t>.........................</w:t>
      </w:r>
      <w:r w:rsidRPr="00D05A19">
        <w:rPr>
          <w:rFonts w:ascii="Times New Roman" w:hAnsi="Times New Roman" w:cs="Times New Roman"/>
          <w:sz w:val="28"/>
          <w:szCs w:val="28"/>
          <w:lang w:val="en-US"/>
        </w:rPr>
        <w:t>...500 – 5000</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Practically non-toxic ................................</w:t>
      </w:r>
      <w:r w:rsidR="007417F7" w:rsidRPr="00D05A19">
        <w:rPr>
          <w:rFonts w:ascii="Times New Roman" w:hAnsi="Times New Roman" w:cs="Times New Roman"/>
          <w:sz w:val="28"/>
          <w:szCs w:val="28"/>
          <w:lang w:val="en-US"/>
        </w:rPr>
        <w:t>.......................</w:t>
      </w:r>
      <w:r w:rsidRPr="00D05A19">
        <w:rPr>
          <w:rFonts w:ascii="Times New Roman" w:hAnsi="Times New Roman" w:cs="Times New Roman"/>
          <w:sz w:val="28"/>
          <w:szCs w:val="28"/>
          <w:lang w:val="en-US"/>
        </w:rPr>
        <w:t>....5000 – 15000</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Practically harmless.……………………………… </w:t>
      </w:r>
      <w:r w:rsidR="007417F7" w:rsidRPr="00D05A19">
        <w:rPr>
          <w:rFonts w:ascii="Times New Roman" w:hAnsi="Times New Roman" w:cs="Times New Roman"/>
          <w:sz w:val="28"/>
          <w:szCs w:val="28"/>
          <w:lang w:val="en-US"/>
        </w:rPr>
        <w:t>……...</w:t>
      </w:r>
      <w:r w:rsidRPr="00D05A19">
        <w:rPr>
          <w:rFonts w:ascii="Times New Roman" w:hAnsi="Times New Roman" w:cs="Times New Roman"/>
          <w:sz w:val="28"/>
          <w:szCs w:val="28"/>
          <w:lang w:val="en-US"/>
        </w:rPr>
        <w:t>.more</w:t>
      </w:r>
      <w:r w:rsidR="00CC080E">
        <w:rPr>
          <w:rFonts w:ascii="Times New Roman" w:hAnsi="Times New Roman" w:cs="Times New Roman"/>
          <w:sz w:val="28"/>
          <w:szCs w:val="28"/>
          <w:lang w:val="en-US"/>
        </w:rPr>
        <w:t xml:space="preserve"> than 15</w:t>
      </w:r>
      <w:r w:rsidRPr="00D05A19">
        <w:rPr>
          <w:rFonts w:ascii="Times New Roman" w:hAnsi="Times New Roman" w:cs="Times New Roman"/>
          <w:sz w:val="28"/>
          <w:szCs w:val="28"/>
          <w:lang w:val="en-US"/>
        </w:rPr>
        <w:t>000</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value of t</w:t>
      </w:r>
      <w:r w:rsidR="00D05A19" w:rsidRPr="00CC080E">
        <w:rPr>
          <w:rFonts w:ascii="Times New Roman" w:hAnsi="Times New Roman" w:cs="Times New Roman"/>
          <w:sz w:val="28"/>
          <w:szCs w:val="28"/>
          <w:vertAlign w:val="subscript"/>
          <w:lang w:val="en-US"/>
        </w:rPr>
        <w:t>0.</w:t>
      </w:r>
      <w:r w:rsidRPr="00CC080E">
        <w:rPr>
          <w:rFonts w:ascii="Times New Roman" w:hAnsi="Times New Roman" w:cs="Times New Roman"/>
          <w:sz w:val="28"/>
          <w:szCs w:val="28"/>
          <w:vertAlign w:val="subscript"/>
          <w:lang w:val="en-US"/>
        </w:rPr>
        <w:t>5</w:t>
      </w:r>
      <w:r w:rsidRPr="00D05A19">
        <w:rPr>
          <w:rFonts w:ascii="Times New Roman" w:hAnsi="Times New Roman" w:cs="Times New Roman"/>
          <w:sz w:val="28"/>
          <w:szCs w:val="28"/>
          <w:lang w:val="en-US"/>
        </w:rPr>
        <w:t xml:space="preserve"> characterizes the half-life of the toxin and its transformation products from the body. For different toxins it can be from several hours to several decades.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Due to the chronic effects of foreign substances on the human body and the danger of long-term consequences, the most important are:</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 </w:t>
      </w:r>
      <w:r w:rsidRPr="00D05A19">
        <w:rPr>
          <w:rFonts w:ascii="Times New Roman" w:hAnsi="Times New Roman" w:cs="Times New Roman"/>
          <w:i/>
          <w:sz w:val="28"/>
          <w:szCs w:val="28"/>
          <w:lang w:val="en-US"/>
        </w:rPr>
        <w:t>carcinogenic</w:t>
      </w:r>
      <w:r w:rsidRPr="00D05A19">
        <w:rPr>
          <w:rFonts w:ascii="Times New Roman" w:hAnsi="Times New Roman" w:cs="Times New Roman"/>
          <w:sz w:val="28"/>
          <w:szCs w:val="28"/>
          <w:lang w:val="en-US"/>
        </w:rPr>
        <w:t xml:space="preserve"> (occurrence of cancerous tumors);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 </w:t>
      </w:r>
      <w:r w:rsidRPr="00D05A19">
        <w:rPr>
          <w:rFonts w:ascii="Times New Roman" w:hAnsi="Times New Roman" w:cs="Times New Roman"/>
          <w:i/>
          <w:sz w:val="28"/>
          <w:szCs w:val="28"/>
          <w:lang w:val="en-US"/>
        </w:rPr>
        <w:t>mutagenic</w:t>
      </w:r>
      <w:r w:rsidRPr="00D05A19">
        <w:rPr>
          <w:rFonts w:ascii="Times New Roman" w:hAnsi="Times New Roman" w:cs="Times New Roman"/>
          <w:sz w:val="28"/>
          <w:szCs w:val="28"/>
          <w:lang w:val="en-US"/>
        </w:rPr>
        <w:t xml:space="preserve"> (qualitative and quantitative changes in the genetic apparatus of the cell);</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 </w:t>
      </w:r>
      <w:r w:rsidRPr="00D05A19">
        <w:rPr>
          <w:rFonts w:ascii="Times New Roman" w:hAnsi="Times New Roman" w:cs="Times New Roman"/>
          <w:i/>
          <w:sz w:val="28"/>
          <w:szCs w:val="28"/>
          <w:lang w:val="en-US"/>
        </w:rPr>
        <w:t>teratogenic</w:t>
      </w:r>
      <w:r w:rsidRPr="00D05A19">
        <w:rPr>
          <w:rFonts w:ascii="Times New Roman" w:hAnsi="Times New Roman" w:cs="Times New Roman"/>
          <w:sz w:val="28"/>
          <w:szCs w:val="28"/>
          <w:lang w:val="en-US"/>
        </w:rPr>
        <w:t xml:space="preserve"> (abnormalities in fetal development caused by structural, functional and biochemical changes in the mother and fetus) action of xenobiotics.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On the basis of toxic criteria (in terms of food hygiene) international organizations-who, FAO, etc., as well as health authorities of individual States adopted the following basic (basic) indicators: MPC, DSD and chipboard.</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MPC (maximum permissible concentration</w:t>
      </w:r>
      <w:r w:rsidRPr="00D05A19">
        <w:rPr>
          <w:rFonts w:ascii="Times New Roman" w:hAnsi="Times New Roman" w:cs="Times New Roman"/>
          <w:sz w:val="28"/>
          <w:szCs w:val="28"/>
          <w:lang w:val="en-US"/>
        </w:rPr>
        <w:t>)-maximum permissible amounts of foreign substances in the atmosphere, water, food from the point of view of their safety for human health. MPC in food products is the maximum permissible from the point of view of human health quantity of harmful (foreign) substance established by the law. Macs are concentrations that, when exposed on a daily basis for any length of time, cannot cause diseases or abnormalities in the state of health detected by modern research methods in the life of present and future generations.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DSD (permissible daily dose)</w:t>
      </w:r>
      <w:r w:rsidRPr="00D05A19">
        <w:rPr>
          <w:rFonts w:ascii="Times New Roman" w:hAnsi="Times New Roman" w:cs="Times New Roman"/>
          <w:sz w:val="28"/>
          <w:szCs w:val="28"/>
          <w:lang w:val="en-US"/>
        </w:rPr>
        <w:t xml:space="preserve"> – daily intake of a substance that does not have a negative impact on human health throughout life.</w:t>
      </w:r>
    </w:p>
    <w:p w:rsid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DSP (allowable daily intake</w:t>
      </w:r>
      <w:r w:rsidRPr="00D05A19">
        <w:rPr>
          <w:rFonts w:ascii="Times New Roman" w:hAnsi="Times New Roman" w:cs="Times New Roman"/>
          <w:sz w:val="28"/>
          <w:szCs w:val="28"/>
          <w:lang w:val="en-US"/>
        </w:rPr>
        <w:t>) – the value calculated as the product of DSD on the average body weight (60 kg).</w:t>
      </w:r>
    </w:p>
    <w:p w:rsidR="00D05A19" w:rsidRDefault="00D05A19" w:rsidP="00D05A19">
      <w:pPr>
        <w:pStyle w:val="a7"/>
        <w:ind w:right="-1" w:firstLine="567"/>
        <w:jc w:val="both"/>
        <w:rPr>
          <w:rFonts w:ascii="Times New Roman" w:hAnsi="Times New Roman" w:cs="Times New Roman"/>
          <w:sz w:val="28"/>
          <w:szCs w:val="28"/>
          <w:lang w:val="en-US"/>
        </w:rPr>
      </w:pP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b/>
          <w:sz w:val="28"/>
          <w:szCs w:val="28"/>
          <w:lang w:val="en-US"/>
        </w:rPr>
        <w:t>T</w:t>
      </w:r>
      <w:r w:rsidR="007417F7" w:rsidRPr="00D05A19">
        <w:rPr>
          <w:rFonts w:ascii="Times New Roman" w:hAnsi="Times New Roman" w:cs="Times New Roman"/>
          <w:b/>
          <w:sz w:val="28"/>
          <w:szCs w:val="28"/>
          <w:lang w:val="en-US"/>
        </w:rPr>
        <w:t>heme</w:t>
      </w:r>
      <w:r w:rsidRPr="00D05A19">
        <w:rPr>
          <w:rFonts w:ascii="Times New Roman" w:hAnsi="Times New Roman" w:cs="Times New Roman"/>
          <w:b/>
          <w:sz w:val="28"/>
          <w:szCs w:val="28"/>
          <w:lang w:val="en-US"/>
        </w:rPr>
        <w:t xml:space="preserve"> 3. Contamination by microorganisms and their metabolites</w:t>
      </w:r>
    </w:p>
    <w:p w:rsidR="00CC2E6A" w:rsidRPr="00D05A19" w:rsidRDefault="00CC2E6A" w:rsidP="00D05A19">
      <w:pPr>
        <w:pStyle w:val="a7"/>
        <w:ind w:right="-1" w:firstLine="567"/>
        <w:jc w:val="both"/>
        <w:rPr>
          <w:rFonts w:ascii="Times New Roman" w:hAnsi="Times New Roman" w:cs="Times New Roman"/>
          <w:sz w:val="28"/>
          <w:szCs w:val="28"/>
          <w:lang w:val="en-US"/>
        </w:rPr>
      </w:pP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Pollution causes two forms of disease:</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food poisoning (food intoxication);</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food toxic infection.</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Food intoxication</w:t>
      </w:r>
      <w:r w:rsidRPr="00D05A19">
        <w:rPr>
          <w:rFonts w:ascii="Times New Roman" w:hAnsi="Times New Roman" w:cs="Times New Roman"/>
          <w:sz w:val="28"/>
          <w:szCs w:val="28"/>
          <w:lang w:val="en-US"/>
        </w:rPr>
        <w:t>: it is caused by a toxin produced by a microorganism that enters and develops in products. Typical examples of food intoxication are staphylococcal poisoning and botulism.</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Food intoxication can be divided into bacterial toxicosis and mycotoxicosis.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Bacterial toxicosis</w:t>
      </w:r>
      <w:r w:rsidRPr="00D05A19">
        <w:rPr>
          <w:rFonts w:ascii="Times New Roman" w:hAnsi="Times New Roman" w:cs="Times New Roman"/>
          <w:sz w:val="28"/>
          <w:szCs w:val="28"/>
          <w:lang w:val="en-US"/>
        </w:rPr>
        <w:t xml:space="preserve">. Staphylococcal food poisoning is an example. Called enterotoxin, which is produced by </w:t>
      </w:r>
      <w:r w:rsidR="004A5F05" w:rsidRPr="00D05A19">
        <w:rPr>
          <w:rFonts w:ascii="Times New Roman" w:hAnsi="Times New Roman" w:cs="Times New Roman"/>
          <w:sz w:val="28"/>
          <w:szCs w:val="28"/>
          <w:lang w:val="en-US"/>
        </w:rPr>
        <w:t>Staphylococcus</w:t>
      </w:r>
      <w:r w:rsidRPr="00D05A19">
        <w:rPr>
          <w:rFonts w:ascii="Times New Roman" w:hAnsi="Times New Roman" w:cs="Times New Roman"/>
          <w:sz w:val="28"/>
          <w:szCs w:val="28"/>
          <w:lang w:val="en-US"/>
        </w:rPr>
        <w:t xml:space="preserve"> aureus during its growth in food products. This toxin is produced under aerobic and anaerobic conditions on a variety of products. Six enterotoxins were identified: a, B, C, D, e and F. two forms of enterotoxin C – C</w:t>
      </w:r>
      <w:r w:rsidRPr="00322A80">
        <w:rPr>
          <w:rFonts w:ascii="Times New Roman" w:hAnsi="Times New Roman" w:cs="Times New Roman"/>
          <w:sz w:val="28"/>
          <w:szCs w:val="28"/>
          <w:vertAlign w:val="subscript"/>
          <w:lang w:val="en-US"/>
        </w:rPr>
        <w:t>1</w:t>
      </w:r>
      <w:r w:rsidRPr="00D05A19">
        <w:rPr>
          <w:rFonts w:ascii="Times New Roman" w:hAnsi="Times New Roman" w:cs="Times New Roman"/>
          <w:sz w:val="28"/>
          <w:szCs w:val="28"/>
          <w:lang w:val="en-US"/>
        </w:rPr>
        <w:t xml:space="preserve"> and C</w:t>
      </w:r>
      <w:r w:rsidRPr="00322A80">
        <w:rPr>
          <w:rFonts w:ascii="Times New Roman" w:hAnsi="Times New Roman" w:cs="Times New Roman"/>
          <w:sz w:val="28"/>
          <w:szCs w:val="28"/>
          <w:vertAlign w:val="subscript"/>
          <w:lang w:val="en-US"/>
        </w:rPr>
        <w:t>2</w:t>
      </w:r>
      <w:r w:rsidRPr="00D05A19">
        <w:rPr>
          <w:rFonts w:ascii="Times New Roman" w:hAnsi="Times New Roman" w:cs="Times New Roman"/>
          <w:sz w:val="28"/>
          <w:szCs w:val="28"/>
          <w:lang w:val="en-US"/>
        </w:rPr>
        <w:t xml:space="preserve"> were Obtained.</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lastRenderedPageBreak/>
        <w:t>The bacterium is resistant to heat, retains activity at 70</w:t>
      </w:r>
      <w:r w:rsidRPr="00322A80">
        <w:rPr>
          <w:rFonts w:ascii="Times New Roman" w:hAnsi="Times New Roman" w:cs="Times New Roman"/>
          <w:sz w:val="28"/>
          <w:szCs w:val="28"/>
          <w:vertAlign w:val="superscript"/>
          <w:lang w:val="en-US"/>
        </w:rPr>
        <w:t>0</w:t>
      </w:r>
      <w:r w:rsidRPr="00D05A19">
        <w:rPr>
          <w:rFonts w:ascii="Times New Roman" w:hAnsi="Times New Roman" w:cs="Times New Roman"/>
          <w:sz w:val="28"/>
          <w:szCs w:val="28"/>
          <w:lang w:val="en-US"/>
        </w:rPr>
        <w:t>C for 30 minutes, at 80</w:t>
      </w:r>
      <w:r w:rsidRPr="00322A80">
        <w:rPr>
          <w:rFonts w:ascii="Times New Roman" w:hAnsi="Times New Roman" w:cs="Times New Roman"/>
          <w:sz w:val="28"/>
          <w:szCs w:val="28"/>
          <w:vertAlign w:val="superscript"/>
          <w:lang w:val="en-US"/>
        </w:rPr>
        <w:t>0</w:t>
      </w:r>
      <w:r w:rsidRPr="00D05A19">
        <w:rPr>
          <w:rFonts w:ascii="Times New Roman" w:hAnsi="Times New Roman" w:cs="Times New Roman"/>
          <w:sz w:val="28"/>
          <w:szCs w:val="28"/>
          <w:lang w:val="en-US"/>
        </w:rPr>
        <w:t>C – 10 minutes. Even more resistant to heating enterotoxins are the final inactivation of which occurs only after 2.5 – 3h of boiling. Staphylococcal enterotoxins are the cause of 27 – 45 % of all food poisoning.</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Bactericidal action against staphylococci have acetic, citric, phosphoric, lactic acid at a pH of 3.8 to 4.5.</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Aureus is resistant to high concentrations of salt and sugar. The life activity of the bacterium stops when the concentration of sodium ch</w:t>
      </w:r>
      <w:r w:rsidR="00322A80">
        <w:rPr>
          <w:rFonts w:ascii="Times New Roman" w:hAnsi="Times New Roman" w:cs="Times New Roman"/>
          <w:sz w:val="28"/>
          <w:szCs w:val="28"/>
          <w:lang w:val="en-US"/>
        </w:rPr>
        <w:t>loride in water is more than 12</w:t>
      </w:r>
      <w:r w:rsidRPr="00D05A19">
        <w:rPr>
          <w:rFonts w:ascii="Times New Roman" w:hAnsi="Times New Roman" w:cs="Times New Roman"/>
          <w:sz w:val="28"/>
          <w:szCs w:val="28"/>
          <w:lang w:val="en-US"/>
        </w:rPr>
        <w:t>%, sugar-60 %, which must be taken into account when preserving food products. Vacuum packaging also inhibits bacterial growth.</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At temperatur</w:t>
      </w:r>
      <w:r w:rsidR="00322A80">
        <w:rPr>
          <w:rFonts w:ascii="Times New Roman" w:hAnsi="Times New Roman" w:cs="Times New Roman"/>
          <w:sz w:val="28"/>
          <w:szCs w:val="28"/>
          <w:lang w:val="en-US"/>
        </w:rPr>
        <w:t>es up to 60°</w:t>
      </w:r>
      <w:r w:rsidRPr="00D05A19">
        <w:rPr>
          <w:rFonts w:ascii="Times New Roman" w:hAnsi="Times New Roman" w:cs="Times New Roman"/>
          <w:sz w:val="28"/>
          <w:szCs w:val="28"/>
          <w:lang w:val="en-US"/>
        </w:rPr>
        <w:t>C, the reproduction of the aureus also stops. The optimum temperature for the reproduction of staphylococci-22-37</w:t>
      </w:r>
      <w:r w:rsidRPr="00322A80">
        <w:rPr>
          <w:rFonts w:ascii="Times New Roman" w:hAnsi="Times New Roman" w:cs="Times New Roman"/>
          <w:sz w:val="28"/>
          <w:szCs w:val="28"/>
          <w:vertAlign w:val="superscript"/>
          <w:lang w:val="en-US"/>
        </w:rPr>
        <w:t>0</w:t>
      </w:r>
      <w:r w:rsidR="00322A80">
        <w:rPr>
          <w:rFonts w:ascii="Times New Roman" w:hAnsi="Times New Roman" w:cs="Times New Roman"/>
          <w:sz w:val="28"/>
          <w:szCs w:val="28"/>
          <w:lang w:val="en-US"/>
        </w:rPr>
        <w:t>C</w:t>
      </w:r>
      <w:r w:rsidRPr="00D05A19">
        <w:rPr>
          <w:rFonts w:ascii="Times New Roman" w:hAnsi="Times New Roman" w:cs="Times New Roman"/>
          <w:sz w:val="28"/>
          <w:szCs w:val="28"/>
          <w:lang w:val="en-US"/>
        </w:rPr>
        <w:t>. Both humans and farm animals can be a source of infection. Through the latter, mainly milk, meat and products of their processing are infected. In humans, staphylococcal infection is localized on the skin, in the nasopharynx, other organs and tissues.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Getting into food raw materials, food products and culinary products, staphylococci produce toxin with different intensity, which depends on the level of contamination, storage time and temperature, the chemical composition of the object of contamination (the content of proteins, fats, carbohydrates, vitamins, pH, etc.). The most favorable environment for the life of bacteria is milk, meat and products of their processing, because these foods are more likely to cause this poisoning.</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Milk and dairy products</w:t>
      </w:r>
      <w:r w:rsidRPr="00D05A19">
        <w:rPr>
          <w:rFonts w:ascii="Times New Roman" w:hAnsi="Times New Roman" w:cs="Times New Roman"/>
          <w:sz w:val="28"/>
          <w:szCs w:val="28"/>
          <w:lang w:val="en-US"/>
        </w:rPr>
        <w:t>. Contamination of milk by Staphylococcus can occur from cows sick with mastitis, in contact with skin of infected animals and humans engaged in dairies. It is noted that staphylococci multiply and produce enterotoxins in raw milk is weaker than in pasteurized milk, because they are a bad competitor in the fight against other microorganisms of milk. This explains the lack of enterotoxins and staphylococci in sour – milk products, which are used for leaven active dairy cultures. In addition, lactic acid, formed during the manufacture of these products, inhibits the reproduction of these microorganisms.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Once in the milk, Staphylococcus produces enterotoxin at room</w:t>
      </w:r>
      <w:r w:rsidR="00322A80">
        <w:rPr>
          <w:rFonts w:ascii="Times New Roman" w:hAnsi="Times New Roman" w:cs="Times New Roman"/>
          <w:sz w:val="28"/>
          <w:szCs w:val="28"/>
          <w:lang w:val="en-US"/>
        </w:rPr>
        <w:t xml:space="preserve"> temperature for 8 hours, at 35-</w:t>
      </w:r>
      <w:r w:rsidRPr="00D05A19">
        <w:rPr>
          <w:rFonts w:ascii="Times New Roman" w:hAnsi="Times New Roman" w:cs="Times New Roman"/>
          <w:sz w:val="28"/>
          <w:szCs w:val="28"/>
          <w:lang w:val="en-US"/>
        </w:rPr>
        <w:t>37</w:t>
      </w:r>
      <w:r w:rsidRPr="00322A80">
        <w:rPr>
          <w:rFonts w:ascii="Times New Roman" w:hAnsi="Times New Roman" w:cs="Times New Roman"/>
          <w:sz w:val="28"/>
          <w:szCs w:val="28"/>
          <w:vertAlign w:val="superscript"/>
          <w:lang w:val="en-US"/>
        </w:rPr>
        <w:t>0</w:t>
      </w:r>
      <w:r w:rsidRPr="00D05A19">
        <w:rPr>
          <w:rFonts w:ascii="Times New Roman" w:hAnsi="Times New Roman" w:cs="Times New Roman"/>
          <w:sz w:val="28"/>
          <w:szCs w:val="28"/>
          <w:lang w:val="en-US"/>
        </w:rPr>
        <w:t>С – 5 hours in the young cheese contamination by Staphylococcus, enterotoxins were allocated on the 5th day of maturation at room temperature. After 47-51 days storage of cheese there is a destruction of staphylococci enterotoxins remain within 10-18 days.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 other dairy products, enterotoxins can be detected if these products were made from milk and milk mixtures seeded with staphylococci.</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Meat and meat products</w:t>
      </w:r>
      <w:r w:rsidRPr="00D05A19">
        <w:rPr>
          <w:rFonts w:ascii="Times New Roman" w:hAnsi="Times New Roman" w:cs="Times New Roman"/>
          <w:sz w:val="28"/>
          <w:szCs w:val="28"/>
          <w:lang w:val="en-US"/>
        </w:rPr>
        <w:t>. Contamination of meat by staphylococci occurs during the slaughter of animals and processing of raw materials. As in raw milk, competing microflora does not allow rapid reproduction of these bacteria in raw meat. Under certain technological conditions, especially in the elimination of competing microflora, staphylococci can actively reproduce in meat products and produce enterotoxins.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lastRenderedPageBreak/>
        <w:t>In minced meat, cheese and boiled meat staphylococci produce toxins under optimal conditions (22 – 37</w:t>
      </w:r>
      <w:r w:rsidRPr="00322A80">
        <w:rPr>
          <w:rFonts w:ascii="Times New Roman" w:hAnsi="Times New Roman" w:cs="Times New Roman"/>
          <w:sz w:val="28"/>
          <w:szCs w:val="28"/>
          <w:vertAlign w:val="superscript"/>
          <w:lang w:val="en-US"/>
        </w:rPr>
        <w:t>0</w:t>
      </w:r>
      <w:r w:rsidR="00322A80">
        <w:rPr>
          <w:rFonts w:ascii="Times New Roman" w:hAnsi="Times New Roman" w:cs="Times New Roman"/>
          <w:sz w:val="28"/>
          <w:szCs w:val="28"/>
          <w:lang w:val="en-US"/>
        </w:rPr>
        <w:t>C</w:t>
      </w:r>
      <w:r w:rsidRPr="00D05A19">
        <w:rPr>
          <w:rFonts w:ascii="Times New Roman" w:hAnsi="Times New Roman" w:cs="Times New Roman"/>
          <w:sz w:val="28"/>
          <w:szCs w:val="28"/>
          <w:lang w:val="en-US"/>
        </w:rPr>
        <w:t>) through 14 – 26 hours.Adding minced white bread increases the rate of formation of toxic metabolites in 2 – 3 times. The concentration of salt used fo</w:t>
      </w:r>
      <w:r w:rsidR="00322A80">
        <w:rPr>
          <w:rFonts w:ascii="Times New Roman" w:hAnsi="Times New Roman" w:cs="Times New Roman"/>
          <w:sz w:val="28"/>
          <w:szCs w:val="28"/>
          <w:lang w:val="en-US"/>
        </w:rPr>
        <w:t>r salting does not inhibit the S</w:t>
      </w:r>
      <w:r w:rsidRPr="00D05A19">
        <w:rPr>
          <w:rFonts w:ascii="Times New Roman" w:hAnsi="Times New Roman" w:cs="Times New Roman"/>
          <w:sz w:val="28"/>
          <w:szCs w:val="28"/>
          <w:lang w:val="en-US"/>
        </w:rPr>
        <w:t>. aureus; the pH of meat and meat products, preventing the development of bacteria, should not be higher than 4.8. Smoking sausages at a certain temperature promotes the growth of staphylococci.</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 the finished cutlets, after their insemination, enterotoxins are formed after 3 h, in the liver paste - after 10-12 h. Vacuum packaging of meat products inhibits the growth of staphylococci.</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Poultry meat is characterized by the data described above. Staphylococci do not penetrate and do not grow in whole raw eggs. During the heat treatment of eggs, their bacteriostatic properties are destroyed and they can be infected with staphylococci.</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Other foods.</w:t>
      </w:r>
      <w:r w:rsidRPr="00D05A19">
        <w:rPr>
          <w:rFonts w:ascii="Times New Roman" w:hAnsi="Times New Roman" w:cs="Times New Roman"/>
          <w:sz w:val="28"/>
          <w:szCs w:val="28"/>
          <w:lang w:val="en-US"/>
        </w:rPr>
        <w:t xml:space="preserve"> Flour confectionery products with custard are a favorable environment for the breeding of S. aureus. When colonization of the cream under conditions of favorable temperature (22 – 37</w:t>
      </w:r>
      <w:r w:rsidRPr="00322A80">
        <w:rPr>
          <w:rFonts w:ascii="Times New Roman" w:hAnsi="Times New Roman" w:cs="Times New Roman"/>
          <w:sz w:val="28"/>
          <w:szCs w:val="28"/>
          <w:vertAlign w:val="superscript"/>
          <w:lang w:val="en-US"/>
        </w:rPr>
        <w:t>0</w:t>
      </w:r>
      <w:r w:rsidRPr="00D05A19">
        <w:rPr>
          <w:rFonts w:ascii="Times New Roman" w:hAnsi="Times New Roman" w:cs="Times New Roman"/>
          <w:sz w:val="28"/>
          <w:szCs w:val="28"/>
          <w:lang w:val="en-US"/>
        </w:rPr>
        <w:t>С) the creation of toxins observed after 4 h the Concentration of sugar in such products is less than 50 %. The sugar content in the amount of 60 % and above inhibits the formation of enterotoxins.</w:t>
      </w:r>
    </w:p>
    <w:p w:rsidR="00CC2E6A" w:rsidRPr="00D05A19" w:rsidRDefault="00CC2E6A" w:rsidP="00D05A19">
      <w:pPr>
        <w:pStyle w:val="a7"/>
        <w:ind w:right="-1" w:firstLine="567"/>
        <w:jc w:val="both"/>
        <w:rPr>
          <w:rFonts w:ascii="Times New Roman" w:hAnsi="Times New Roman" w:cs="Times New Roman"/>
          <w:i/>
          <w:sz w:val="28"/>
          <w:szCs w:val="28"/>
          <w:lang w:val="en-US"/>
        </w:rPr>
      </w:pPr>
      <w:r w:rsidRPr="00D05A19">
        <w:rPr>
          <w:rFonts w:ascii="Times New Roman" w:hAnsi="Times New Roman" w:cs="Times New Roman"/>
          <w:i/>
          <w:sz w:val="28"/>
          <w:szCs w:val="28"/>
          <w:lang w:val="en-US"/>
        </w:rPr>
        <w:t>Prevention measures: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1.</w:t>
      </w:r>
      <w:r w:rsidRPr="00D05A19">
        <w:rPr>
          <w:rFonts w:ascii="Times New Roman" w:hAnsi="Times New Roman" w:cs="Times New Roman"/>
          <w:sz w:val="28"/>
          <w:szCs w:val="28"/>
          <w:lang w:val="en-US"/>
        </w:rPr>
        <w:tab/>
        <w:t>Do not allow people carrying staphylococci (with pustular diseases, acute catarrhal phenomena of the upper respiratory tract, diseases of the teeth, nasopharynx, etc.) to work with food.</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2.</w:t>
      </w:r>
      <w:r w:rsidRPr="00D05A19">
        <w:rPr>
          <w:rFonts w:ascii="Times New Roman" w:hAnsi="Times New Roman" w:cs="Times New Roman"/>
          <w:sz w:val="28"/>
          <w:szCs w:val="28"/>
          <w:lang w:val="en-US"/>
        </w:rPr>
        <w:tab/>
        <w:t>The provision of a sanitary order in the workplace.</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3.</w:t>
      </w:r>
      <w:r w:rsidRPr="00D05A19">
        <w:rPr>
          <w:rFonts w:ascii="Times New Roman" w:hAnsi="Times New Roman" w:cs="Times New Roman"/>
          <w:sz w:val="28"/>
          <w:szCs w:val="28"/>
          <w:lang w:val="en-US"/>
        </w:rPr>
        <w:tab/>
        <w:t>Compliance with technological regimes of food production, ensuring the death of staphylococci. Heat treatment, storage temperature of raw materials and finished products is of paramount importance.</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Food infections</w:t>
      </w:r>
      <w:r w:rsidRPr="00D05A19">
        <w:rPr>
          <w:rFonts w:ascii="Times New Roman" w:hAnsi="Times New Roman" w:cs="Times New Roman"/>
          <w:sz w:val="28"/>
          <w:szCs w:val="28"/>
          <w:lang w:val="en-US"/>
        </w:rPr>
        <w:t xml:space="preserve"> include diseases in which the food product is only a transmitter of pathogenic microorganisms; in the product they usually do not multiply. Food poisoning is caused by microorganisms: viruses, Salmonella, bacteria of the genus Proteus, enterococci, etc., caught in the product in large quantities.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Salmonellosi</w:t>
      </w:r>
      <w:r w:rsidRPr="00D05A19">
        <w:rPr>
          <w:rFonts w:ascii="Times New Roman" w:hAnsi="Times New Roman" w:cs="Times New Roman"/>
          <w:sz w:val="28"/>
          <w:szCs w:val="28"/>
          <w:lang w:val="en-US"/>
        </w:rPr>
        <w:t>s continues to be the leading form of food-related diseases in the world. So, in the US it was 71% of food poisoning in the country, in the UK 80%. In Germany, Salmonella takes the 3rd place among food</w:t>
      </w:r>
      <w:r w:rsidR="00322A80">
        <w:rPr>
          <w:rFonts w:ascii="Times New Roman" w:hAnsi="Times New Roman" w:cs="Times New Roman"/>
          <w:sz w:val="28"/>
          <w:szCs w:val="28"/>
          <w:lang w:val="en-US"/>
        </w:rPr>
        <w:t xml:space="preserve"> </w:t>
      </w:r>
      <w:r w:rsidRPr="00D05A19">
        <w:rPr>
          <w:rFonts w:ascii="Times New Roman" w:hAnsi="Times New Roman" w:cs="Times New Roman"/>
          <w:sz w:val="28"/>
          <w:szCs w:val="28"/>
          <w:lang w:val="en-US"/>
        </w:rPr>
        <w:t>borne diseases. In Russia salmonellosis takes the 2nd place.</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Bacteria of the genus Salmonella belong to the group of pathogenic intestinal bacteria. Currently, more than 2,200 different types of Salmonella are known. There are three main types of salmonellosis: typhoid fever, gastroenteritis and local type with foci in one or more organs.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optimal temperature for the growth of bacteria of the genus Salmonella is the temperature of 35 – 37</w:t>
      </w:r>
      <w:r w:rsidRPr="00322A80">
        <w:rPr>
          <w:rFonts w:ascii="Times New Roman" w:hAnsi="Times New Roman" w:cs="Times New Roman"/>
          <w:sz w:val="28"/>
          <w:szCs w:val="28"/>
          <w:vertAlign w:val="superscript"/>
          <w:lang w:val="en-US"/>
        </w:rPr>
        <w:t>0</w:t>
      </w:r>
      <w:r w:rsidRPr="00D05A19">
        <w:rPr>
          <w:rFonts w:ascii="Times New Roman" w:hAnsi="Times New Roman" w:cs="Times New Roman"/>
          <w:sz w:val="28"/>
          <w:szCs w:val="28"/>
          <w:lang w:val="en-US"/>
        </w:rPr>
        <w:t>C. Higher or lower temperatures slow their growth.</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lastRenderedPageBreak/>
        <w:t>Bacteria lose their mobility in an environment with acidity below 6.0. It was found that reduced viability or death of bacteria cause sodium chloride (7 – 10 %), sodium nitrite (0.02 %) and sucrose.</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Contamination of food products with Salmonella can occur both through animals and through humans.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main food products that transmit salmonellosis are products of animal origin. A special role in the etiology of salmonellosis play lifetime infected foods: eggs, duck meat, geese, chickens, turkeys.</w:t>
      </w:r>
    </w:p>
    <w:p w:rsidR="00CC2E6A" w:rsidRPr="00D05A19" w:rsidRDefault="00CC2E6A" w:rsidP="00D05A19">
      <w:pPr>
        <w:pStyle w:val="a7"/>
        <w:ind w:right="-1" w:firstLine="567"/>
        <w:jc w:val="both"/>
        <w:rPr>
          <w:rFonts w:ascii="Times New Roman" w:hAnsi="Times New Roman" w:cs="Times New Roman"/>
          <w:i/>
          <w:sz w:val="28"/>
          <w:szCs w:val="28"/>
          <w:lang w:val="en-US"/>
        </w:rPr>
      </w:pPr>
      <w:r w:rsidRPr="00D05A19">
        <w:rPr>
          <w:rFonts w:ascii="Times New Roman" w:hAnsi="Times New Roman" w:cs="Times New Roman"/>
          <w:i/>
          <w:sz w:val="28"/>
          <w:szCs w:val="28"/>
          <w:lang w:val="en-US"/>
        </w:rPr>
        <w:t>Prevention measures: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1.</w:t>
      </w:r>
      <w:r w:rsidRPr="00D05A19">
        <w:rPr>
          <w:rFonts w:ascii="Times New Roman" w:hAnsi="Times New Roman" w:cs="Times New Roman"/>
          <w:sz w:val="28"/>
          <w:szCs w:val="28"/>
          <w:lang w:val="en-US"/>
        </w:rPr>
        <w:tab/>
        <w:t>The work of the veterinary services directly to farms to identify animals and birds suffering from salmonellosis.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2.</w:t>
      </w:r>
      <w:r w:rsidRPr="00D05A19">
        <w:rPr>
          <w:rFonts w:ascii="Times New Roman" w:hAnsi="Times New Roman" w:cs="Times New Roman"/>
          <w:sz w:val="28"/>
          <w:szCs w:val="28"/>
          <w:lang w:val="en-US"/>
        </w:rPr>
        <w:tab/>
        <w:t>Sanitary and veterinary examination during the primary processing of raw materials and food production.</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3.</w:t>
      </w:r>
      <w:r w:rsidRPr="00D05A19">
        <w:rPr>
          <w:rFonts w:ascii="Times New Roman" w:hAnsi="Times New Roman" w:cs="Times New Roman"/>
          <w:sz w:val="28"/>
          <w:szCs w:val="28"/>
          <w:lang w:val="en-US"/>
        </w:rPr>
        <w:tab/>
        <w:t>Implementation of systematic control of rodents as a source of contamination of raw materials and products.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4.</w:t>
      </w:r>
      <w:r w:rsidRPr="00D05A19">
        <w:rPr>
          <w:rFonts w:ascii="Times New Roman" w:hAnsi="Times New Roman" w:cs="Times New Roman"/>
          <w:sz w:val="28"/>
          <w:szCs w:val="28"/>
          <w:lang w:val="en-US"/>
        </w:rPr>
        <w:tab/>
        <w:t>Compliance with the relevant sanitary requirements for water, equipment, utensils and equipment.</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5.</w:t>
      </w:r>
      <w:r w:rsidRPr="00D05A19">
        <w:rPr>
          <w:rFonts w:ascii="Times New Roman" w:hAnsi="Times New Roman" w:cs="Times New Roman"/>
          <w:sz w:val="28"/>
          <w:szCs w:val="28"/>
          <w:lang w:val="en-US"/>
        </w:rPr>
        <w:tab/>
        <w:t>In the food industry and public catering it is necessary to identify and guide the treatment of workers suffering from salmonellosis or being bacteria carriers.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Botulism</w:t>
      </w:r>
      <w:r w:rsidRPr="00D05A19">
        <w:rPr>
          <w:rFonts w:ascii="Times New Roman" w:hAnsi="Times New Roman" w:cs="Times New Roman"/>
          <w:sz w:val="28"/>
          <w:szCs w:val="28"/>
          <w:lang w:val="en-US"/>
        </w:rPr>
        <w:t xml:space="preserve"> is</w:t>
      </w:r>
      <w:r w:rsidR="003A0950" w:rsidRPr="00D05A19">
        <w:rPr>
          <w:rFonts w:ascii="Times New Roman" w:hAnsi="Times New Roman" w:cs="Times New Roman"/>
          <w:sz w:val="28"/>
          <w:szCs w:val="28"/>
          <w:lang w:val="en-US"/>
        </w:rPr>
        <w:t>-</w:t>
      </w:r>
      <w:r w:rsidRPr="00D05A19">
        <w:rPr>
          <w:rFonts w:ascii="Times New Roman" w:hAnsi="Times New Roman" w:cs="Times New Roman"/>
          <w:sz w:val="28"/>
          <w:szCs w:val="28"/>
          <w:lang w:val="en-US"/>
        </w:rPr>
        <w:t>a serious disease, often fatal, which occurs when eating food containing a toxin produced by the bacterium Clostridium botulinum. Botulinum toxin is considered as the most potent poison in the world and is included in the Arsenal of biological weapons. The first description of the symptoms of botulism appeared in the medical literature in the 18th century. Particular attention was drawn to the outbreak caused in Germany in 1792. blood sausage: from 13 people who ate this sausage – 6 died.</w:t>
      </w:r>
    </w:p>
    <w:p w:rsidR="00CC2E6A" w:rsidRPr="00D05A19" w:rsidRDefault="00322A80"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sz w:val="28"/>
          <w:szCs w:val="28"/>
          <w:lang w:val="en-US"/>
        </w:rPr>
        <w:t>In the Soviet Union since 1929 in 1933y.</w:t>
      </w:r>
      <w:r w:rsidR="00CC2E6A" w:rsidRPr="00D05A19">
        <w:rPr>
          <w:rFonts w:ascii="Times New Roman" w:hAnsi="Times New Roman" w:cs="Times New Roman"/>
          <w:sz w:val="28"/>
          <w:szCs w:val="28"/>
          <w:lang w:val="en-US"/>
        </w:rPr>
        <w:t xml:space="preserve"> was 62 outbreaks of botulism. In the last decade in Russia, the mortality rate in botulism was registered from home-canned products: from canned vegetables and fruits – 33 %; from mushrooms – 18.2 %; from meat products 28.2 %; from fish – 16.3 %; from ham – 4.3 %.</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disease occurs in five forms: food botulism, wound botulism, child botulism, respiratory botulism and non-specific botulism.</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 nature, widespread disputes of different types of Cl. botulinum, which are regularly released from the soil in different parts of the world and less often from the water.</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Factors influencing the activity of these microorganisms the following: complete destruction of spores is achieved at t = 100</w:t>
      </w:r>
      <w:r w:rsidRPr="00322A80">
        <w:rPr>
          <w:rFonts w:ascii="Times New Roman" w:hAnsi="Times New Roman" w:cs="Times New Roman"/>
          <w:sz w:val="28"/>
          <w:szCs w:val="28"/>
          <w:vertAlign w:val="superscript"/>
          <w:lang w:val="en-US"/>
        </w:rPr>
        <w:t>0</w:t>
      </w:r>
      <w:r w:rsidR="00322A80">
        <w:rPr>
          <w:rFonts w:ascii="Times New Roman" w:hAnsi="Times New Roman" w:cs="Times New Roman"/>
          <w:sz w:val="28"/>
          <w:szCs w:val="28"/>
          <w:lang w:val="en-US"/>
        </w:rPr>
        <w:t>C</w:t>
      </w:r>
      <w:r w:rsidRPr="00D05A19">
        <w:rPr>
          <w:rFonts w:ascii="Times New Roman" w:hAnsi="Times New Roman" w:cs="Times New Roman"/>
          <w:sz w:val="28"/>
          <w:szCs w:val="28"/>
          <w:lang w:val="en-US"/>
        </w:rPr>
        <w:t xml:space="preserve"> after 5 – 6 hours at 120</w:t>
      </w:r>
      <w:r w:rsidRPr="00322A80">
        <w:rPr>
          <w:rFonts w:ascii="Times New Roman" w:hAnsi="Times New Roman" w:cs="Times New Roman"/>
          <w:sz w:val="28"/>
          <w:szCs w:val="28"/>
          <w:vertAlign w:val="superscript"/>
          <w:lang w:val="en-US"/>
        </w:rPr>
        <w:t>0</w:t>
      </w:r>
      <w:r w:rsidRPr="00D05A19">
        <w:rPr>
          <w:rFonts w:ascii="Times New Roman" w:hAnsi="Times New Roman" w:cs="Times New Roman"/>
          <w:sz w:val="28"/>
          <w:szCs w:val="28"/>
          <w:lang w:val="en-US"/>
        </w:rPr>
        <w:t xml:space="preserve">C after 10 minutes the growth of microorganisms and their </w:t>
      </w:r>
      <w:r w:rsidR="004A5F05" w:rsidRPr="00D05A19">
        <w:rPr>
          <w:rFonts w:ascii="Times New Roman" w:hAnsi="Times New Roman" w:cs="Times New Roman"/>
          <w:sz w:val="28"/>
          <w:szCs w:val="28"/>
          <w:lang w:val="en-US"/>
        </w:rPr>
        <w:t>toxicity</w:t>
      </w:r>
      <w:r w:rsidRPr="00D05A19">
        <w:rPr>
          <w:rFonts w:ascii="Times New Roman" w:hAnsi="Times New Roman" w:cs="Times New Roman"/>
          <w:sz w:val="28"/>
          <w:szCs w:val="28"/>
          <w:lang w:val="en-US"/>
        </w:rPr>
        <w:t xml:space="preserve"> delayed table salt, and in salt concentrations of 6 – 10 % increase of their stops.</w:t>
      </w:r>
    </w:p>
    <w:p w:rsidR="00CC2E6A" w:rsidRPr="00D05A19" w:rsidRDefault="00CC2E6A" w:rsidP="00D05A19">
      <w:pPr>
        <w:pStyle w:val="a7"/>
        <w:ind w:right="-1" w:firstLine="567"/>
        <w:jc w:val="both"/>
        <w:rPr>
          <w:rFonts w:ascii="Times New Roman" w:hAnsi="Times New Roman" w:cs="Times New Roman"/>
          <w:i/>
          <w:sz w:val="28"/>
          <w:szCs w:val="28"/>
          <w:lang w:val="en-US"/>
        </w:rPr>
      </w:pPr>
      <w:r w:rsidRPr="00D05A19">
        <w:rPr>
          <w:rFonts w:ascii="Times New Roman" w:hAnsi="Times New Roman" w:cs="Times New Roman"/>
          <w:i/>
          <w:sz w:val="28"/>
          <w:szCs w:val="28"/>
          <w:lang w:val="en-US"/>
        </w:rPr>
        <w:t>Prevention of botulism includes: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fast processing of raw materials and timely removal of entrails;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wide application of cooling and freezing of raw materials and food products;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compliance with the modes of sterilization of canned food;</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lastRenderedPageBreak/>
        <w:t>- ban on the sale of canned food with signs of bombing;</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sanitary propaganda among the population of the danger of home canning, especially hermetically sealed canned mushrooms, meat and fish.</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Bacteria of the genus Escherichia coli</w:t>
      </w:r>
      <w:r w:rsidRPr="00D05A19">
        <w:rPr>
          <w:rFonts w:ascii="Times New Roman" w:hAnsi="Times New Roman" w:cs="Times New Roman"/>
          <w:sz w:val="28"/>
          <w:szCs w:val="28"/>
          <w:lang w:val="en-US"/>
        </w:rPr>
        <w:t xml:space="preserve">. Pathogenic strains of E. coli can reproduce in the small intestine, causing </w:t>
      </w:r>
      <w:r w:rsidR="004A5F05" w:rsidRPr="00D05A19">
        <w:rPr>
          <w:rFonts w:ascii="Times New Roman" w:hAnsi="Times New Roman" w:cs="Times New Roman"/>
          <w:sz w:val="28"/>
          <w:szCs w:val="28"/>
          <w:lang w:val="en-US"/>
        </w:rPr>
        <w:t>toxic infection</w:t>
      </w:r>
      <w:r w:rsidRPr="00D05A19">
        <w:rPr>
          <w:rFonts w:ascii="Times New Roman" w:hAnsi="Times New Roman" w:cs="Times New Roman"/>
          <w:sz w:val="28"/>
          <w:szCs w:val="28"/>
          <w:lang w:val="en-US"/>
        </w:rPr>
        <w:t>. The source of pathogenic strains can be humans and animals. Products of both animal and vegetable origin are seeded. The pathways of infection are the same as in salmonellosis.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Bacteria of the genus Proteus</w:t>
      </w:r>
      <w:r w:rsidRPr="00D05A19">
        <w:rPr>
          <w:rFonts w:ascii="Times New Roman" w:hAnsi="Times New Roman" w:cs="Times New Roman"/>
          <w:sz w:val="28"/>
          <w:szCs w:val="28"/>
          <w:lang w:val="en-US"/>
        </w:rPr>
        <w:t>. Genus Proteus includes 5 species. Optimal conditions for the development of these bacteria, t = 25 – 37</w:t>
      </w:r>
      <w:r w:rsidRPr="00322A80">
        <w:rPr>
          <w:rFonts w:ascii="Times New Roman" w:hAnsi="Times New Roman" w:cs="Times New Roman"/>
          <w:sz w:val="28"/>
          <w:szCs w:val="28"/>
          <w:vertAlign w:val="superscript"/>
          <w:lang w:val="en-US"/>
        </w:rPr>
        <w:t>0</w:t>
      </w:r>
      <w:r w:rsidRPr="00D05A19">
        <w:rPr>
          <w:rFonts w:ascii="Times New Roman" w:hAnsi="Times New Roman" w:cs="Times New Roman"/>
          <w:sz w:val="28"/>
          <w:szCs w:val="28"/>
          <w:lang w:val="en-US"/>
        </w:rPr>
        <w:t xml:space="preserve">С. Withstand temperatures up to 650С for 30 minutes, pH in the range of 3.5 – 12, the lack of moisture up to 1 year, a high concentration of salt of 13 – 17% within 2 days. All this testifies to the stability of the Proteus to the effects of external factors. Cause diseases of </w:t>
      </w:r>
      <w:r w:rsidR="004A5F05" w:rsidRPr="00D05A19">
        <w:rPr>
          <w:rFonts w:ascii="Times New Roman" w:hAnsi="Times New Roman" w:cs="Times New Roman"/>
          <w:sz w:val="28"/>
          <w:szCs w:val="28"/>
          <w:lang w:val="en-US"/>
        </w:rPr>
        <w:t>predecease</w:t>
      </w:r>
      <w:r w:rsidRPr="00D05A19">
        <w:rPr>
          <w:rFonts w:ascii="Times New Roman" w:hAnsi="Times New Roman" w:cs="Times New Roman"/>
          <w:sz w:val="28"/>
          <w:szCs w:val="28"/>
          <w:lang w:val="en-US"/>
        </w:rPr>
        <w:t xml:space="preserve"> can be a sick farm animals, unsanitary food businesses, the violation of the principles of personal hygiene.</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main products through which the disease is transmitted – meat and fish products, less potato dishes.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Enterococcus</w:t>
      </w:r>
      <w:r w:rsidR="00322A80">
        <w:rPr>
          <w:rFonts w:ascii="Times New Roman" w:hAnsi="Times New Roman" w:cs="Times New Roman"/>
          <w:sz w:val="28"/>
          <w:szCs w:val="28"/>
          <w:lang w:val="en-US"/>
        </w:rPr>
        <w:t>. Multiply at t = 10–</w:t>
      </w:r>
      <w:r w:rsidRPr="00D05A19">
        <w:rPr>
          <w:rFonts w:ascii="Times New Roman" w:hAnsi="Times New Roman" w:cs="Times New Roman"/>
          <w:sz w:val="28"/>
          <w:szCs w:val="28"/>
          <w:lang w:val="en-US"/>
        </w:rPr>
        <w:t>15</w:t>
      </w:r>
      <w:r w:rsidRPr="00322A80">
        <w:rPr>
          <w:rFonts w:ascii="Times New Roman" w:hAnsi="Times New Roman" w:cs="Times New Roman"/>
          <w:sz w:val="28"/>
          <w:szCs w:val="28"/>
          <w:vertAlign w:val="superscript"/>
          <w:lang w:val="en-US"/>
        </w:rPr>
        <w:t>0</w:t>
      </w:r>
      <w:r w:rsidRPr="00D05A19">
        <w:rPr>
          <w:rFonts w:ascii="Times New Roman" w:hAnsi="Times New Roman" w:cs="Times New Roman"/>
          <w:sz w:val="28"/>
          <w:szCs w:val="28"/>
          <w:lang w:val="en-US"/>
        </w:rPr>
        <w:t>C. Resistant to desiccation, cold temperatures, kept for 30 min. at 60</w:t>
      </w:r>
      <w:r w:rsidRPr="00322A80">
        <w:rPr>
          <w:rFonts w:ascii="Times New Roman" w:hAnsi="Times New Roman" w:cs="Times New Roman"/>
          <w:sz w:val="28"/>
          <w:szCs w:val="28"/>
          <w:vertAlign w:val="superscript"/>
          <w:lang w:val="en-US"/>
        </w:rPr>
        <w:t>0</w:t>
      </w:r>
      <w:r w:rsidRPr="00D05A19">
        <w:rPr>
          <w:rFonts w:ascii="Times New Roman" w:hAnsi="Times New Roman" w:cs="Times New Roman"/>
          <w:sz w:val="28"/>
          <w:szCs w:val="28"/>
          <w:lang w:val="en-US"/>
        </w:rPr>
        <w:t>C, die 85</w:t>
      </w:r>
      <w:r w:rsidRPr="00322A80">
        <w:rPr>
          <w:rFonts w:ascii="Times New Roman" w:hAnsi="Times New Roman" w:cs="Times New Roman"/>
          <w:sz w:val="28"/>
          <w:szCs w:val="28"/>
          <w:vertAlign w:val="superscript"/>
          <w:lang w:val="en-US"/>
        </w:rPr>
        <w:t>0</w:t>
      </w:r>
      <w:r w:rsidRPr="00D05A19">
        <w:rPr>
          <w:rFonts w:ascii="Times New Roman" w:hAnsi="Times New Roman" w:cs="Times New Roman"/>
          <w:sz w:val="28"/>
          <w:szCs w:val="28"/>
          <w:lang w:val="en-US"/>
        </w:rPr>
        <w:t xml:space="preserve">С for 10 minutes. Sources of infection of man and animals. Ways of contamination of food products as well as in other types of </w:t>
      </w:r>
      <w:r w:rsidR="004A5F05" w:rsidRPr="00D05A19">
        <w:rPr>
          <w:rFonts w:ascii="Times New Roman" w:hAnsi="Times New Roman" w:cs="Times New Roman"/>
          <w:sz w:val="28"/>
          <w:szCs w:val="28"/>
          <w:lang w:val="en-US"/>
        </w:rPr>
        <w:t>toxic infections</w:t>
      </w:r>
      <w:r w:rsidRPr="00D05A19">
        <w:rPr>
          <w:rFonts w:ascii="Times New Roman" w:hAnsi="Times New Roman" w:cs="Times New Roman"/>
          <w:sz w:val="28"/>
          <w:szCs w:val="28"/>
          <w:lang w:val="en-US"/>
        </w:rPr>
        <w:t>.</w:t>
      </w:r>
    </w:p>
    <w:p w:rsidR="00CC2E6A" w:rsidRPr="00D05A19" w:rsidRDefault="00CC2E6A" w:rsidP="00322A80">
      <w:pPr>
        <w:pStyle w:val="a7"/>
        <w:ind w:right="-1" w:firstLine="567"/>
        <w:jc w:val="both"/>
        <w:rPr>
          <w:rFonts w:ascii="Times New Roman" w:hAnsi="Times New Roman" w:cs="Times New Roman"/>
          <w:sz w:val="28"/>
          <w:szCs w:val="28"/>
          <w:lang w:val="en-US"/>
        </w:rPr>
      </w:pPr>
    </w:p>
    <w:p w:rsidR="00CC2E6A" w:rsidRPr="00D05A19" w:rsidRDefault="00CC2E6A" w:rsidP="00322A80">
      <w:pPr>
        <w:pStyle w:val="a7"/>
        <w:ind w:right="-1" w:firstLine="567"/>
        <w:jc w:val="both"/>
        <w:rPr>
          <w:rFonts w:ascii="Times New Roman" w:hAnsi="Times New Roman" w:cs="Times New Roman"/>
          <w:i/>
          <w:sz w:val="28"/>
          <w:szCs w:val="28"/>
          <w:lang w:val="en-US"/>
        </w:rPr>
      </w:pPr>
      <w:r w:rsidRPr="00D05A19">
        <w:rPr>
          <w:rFonts w:ascii="Times New Roman" w:hAnsi="Times New Roman" w:cs="Times New Roman"/>
          <w:i/>
          <w:sz w:val="28"/>
          <w:szCs w:val="28"/>
          <w:lang w:val="en-US"/>
        </w:rPr>
        <w:t>Mycotoxins</w:t>
      </w:r>
    </w:p>
    <w:p w:rsidR="00CC2E6A" w:rsidRPr="00D05A19" w:rsidRDefault="00CC2E6A" w:rsidP="00D05A19">
      <w:pPr>
        <w:pStyle w:val="a7"/>
        <w:ind w:right="-1" w:firstLine="567"/>
        <w:jc w:val="both"/>
        <w:rPr>
          <w:rFonts w:ascii="Times New Roman" w:hAnsi="Times New Roman" w:cs="Times New Roman"/>
          <w:sz w:val="28"/>
          <w:szCs w:val="28"/>
          <w:lang w:val="en-US"/>
        </w:rPr>
      </w:pP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Mycotoxins</w:t>
      </w:r>
      <w:r w:rsidRPr="00D05A19">
        <w:rPr>
          <w:rFonts w:ascii="Times New Roman" w:hAnsi="Times New Roman" w:cs="Times New Roman"/>
          <w:sz w:val="28"/>
          <w:szCs w:val="28"/>
          <w:lang w:val="en-US"/>
        </w:rPr>
        <w:t xml:space="preserve"> (from Greek. </w:t>
      </w:r>
      <w:r w:rsidR="004A5F05" w:rsidRPr="00D05A19">
        <w:rPr>
          <w:rFonts w:ascii="Times New Roman" w:hAnsi="Times New Roman" w:cs="Times New Roman"/>
          <w:sz w:val="28"/>
          <w:szCs w:val="28"/>
          <w:lang w:val="en-US"/>
        </w:rPr>
        <w:t>mikes</w:t>
      </w:r>
      <w:r w:rsidRPr="00D05A19">
        <w:rPr>
          <w:rFonts w:ascii="Times New Roman" w:hAnsi="Times New Roman" w:cs="Times New Roman"/>
          <w:sz w:val="28"/>
          <w:szCs w:val="28"/>
          <w:lang w:val="en-US"/>
        </w:rPr>
        <w:t xml:space="preserve">-fungus and </w:t>
      </w:r>
      <w:r w:rsidR="004A5F05" w:rsidRPr="00D05A19">
        <w:rPr>
          <w:rFonts w:ascii="Times New Roman" w:hAnsi="Times New Roman" w:cs="Times New Roman"/>
          <w:sz w:val="28"/>
          <w:szCs w:val="28"/>
          <w:lang w:val="en-US"/>
        </w:rPr>
        <w:t>toxic on</w:t>
      </w:r>
      <w:r w:rsidRPr="00D05A19">
        <w:rPr>
          <w:rFonts w:ascii="Times New Roman" w:hAnsi="Times New Roman" w:cs="Times New Roman"/>
          <w:sz w:val="28"/>
          <w:szCs w:val="28"/>
          <w:lang w:val="en-US"/>
        </w:rPr>
        <w:t xml:space="preserve"> – poison) are secondary metabolites of microscopic fungi, which have pronounced toxic properties.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Currently, there are more than 250 species of fungi producing about 100 toxic compounds that cause alimentary toxicosis in humans and animals.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Mold fungi affect products of both plant and animal origin at any stage of their production, transportation and storage, in production and home conditions. Late harvesting or insufficient drying before storage, storage and transportation products with insufficient protection from moisture lead to the reproduction of microorganisms and the formation of toxic substances in food products.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Mycotoxins can also enter the human body through food products - with meat and milk of animals, which fed feed contaminated with fungi.</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Multiplying on food, many mold mushrooms not only pollute them with toxins, but also worsen the organoleptic properties of these products, reduce nutritional value, lead to damage, make them unsuitable for technological processing. Use in animal feed, affected by fungi, leads to death or disease of livestock and poultry.</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annual damage in the world from the development of mold fungi on agricultural products and industrial raw materials exceeds 30 billion dollars.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Among the mycotoxins, the toxic and carcinogenic properties are aflatoxins, ochratoxins, patulin, trichothecenes, and zearalenone.</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lastRenderedPageBreak/>
        <w:t>Given the wide spread of mycotoxins in the world, the country monitors imported products for contamination with mycotoxins.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Aflatoxins</w:t>
      </w:r>
      <w:r w:rsidRPr="00D05A19">
        <w:rPr>
          <w:rFonts w:ascii="Times New Roman" w:hAnsi="Times New Roman" w:cs="Times New Roman"/>
          <w:sz w:val="28"/>
          <w:szCs w:val="28"/>
          <w:lang w:val="en-US"/>
        </w:rPr>
        <w:t xml:space="preserve"> are one of the most dangerous groups of mycotoxins with strong carcinogenic properties.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Aflatoxin producers are some strains of 2 types of microscopic fungi: Aspergillus flavus and Aspergillus </w:t>
      </w:r>
      <w:r w:rsidR="004A5F05" w:rsidRPr="00D05A19">
        <w:rPr>
          <w:rFonts w:ascii="Times New Roman" w:hAnsi="Times New Roman" w:cs="Times New Roman"/>
          <w:sz w:val="28"/>
          <w:szCs w:val="28"/>
          <w:lang w:val="en-US"/>
        </w:rPr>
        <w:t>parasitic us</w:t>
      </w:r>
      <w:r w:rsidRPr="00D05A19">
        <w:rPr>
          <w:rFonts w:ascii="Times New Roman" w:hAnsi="Times New Roman" w:cs="Times New Roman"/>
          <w:sz w:val="28"/>
          <w:szCs w:val="28"/>
          <w:lang w:val="en-US"/>
        </w:rPr>
        <w:t>. The main metabolites of these micro-fungi are two compounds that emit a blue glow under ultraviolet irradiation-aflatoxins B</w:t>
      </w:r>
      <w:r w:rsidRPr="00322A80">
        <w:rPr>
          <w:rFonts w:ascii="Times New Roman" w:hAnsi="Times New Roman" w:cs="Times New Roman"/>
          <w:sz w:val="28"/>
          <w:szCs w:val="28"/>
          <w:vertAlign w:val="subscript"/>
          <w:lang w:val="en-US"/>
        </w:rPr>
        <w:t>1</w:t>
      </w:r>
      <w:r w:rsidRPr="00D05A19">
        <w:rPr>
          <w:rFonts w:ascii="Times New Roman" w:hAnsi="Times New Roman" w:cs="Times New Roman"/>
          <w:sz w:val="28"/>
          <w:szCs w:val="28"/>
          <w:lang w:val="en-US"/>
        </w:rPr>
        <w:t xml:space="preserve"> and B</w:t>
      </w:r>
      <w:r w:rsidRPr="00322A80">
        <w:rPr>
          <w:rFonts w:ascii="Times New Roman" w:hAnsi="Times New Roman" w:cs="Times New Roman"/>
          <w:sz w:val="28"/>
          <w:szCs w:val="28"/>
          <w:vertAlign w:val="subscript"/>
          <w:lang w:val="en-US"/>
        </w:rPr>
        <w:t>2</w:t>
      </w:r>
      <w:r w:rsidRPr="00D05A19">
        <w:rPr>
          <w:rFonts w:ascii="Times New Roman" w:hAnsi="Times New Roman" w:cs="Times New Roman"/>
          <w:sz w:val="28"/>
          <w:szCs w:val="28"/>
          <w:lang w:val="en-US"/>
        </w:rPr>
        <w:t>, and two compounds that emit a green glow under irradiation – aflatoxins G</w:t>
      </w:r>
      <w:r w:rsidRPr="00322A80">
        <w:rPr>
          <w:rFonts w:ascii="Times New Roman" w:hAnsi="Times New Roman" w:cs="Times New Roman"/>
          <w:sz w:val="28"/>
          <w:szCs w:val="28"/>
          <w:vertAlign w:val="subscript"/>
          <w:lang w:val="en-US"/>
        </w:rPr>
        <w:t>1</w:t>
      </w:r>
      <w:r w:rsidRPr="00D05A19">
        <w:rPr>
          <w:rFonts w:ascii="Times New Roman" w:hAnsi="Times New Roman" w:cs="Times New Roman"/>
          <w:sz w:val="28"/>
          <w:szCs w:val="28"/>
          <w:lang w:val="en-US"/>
        </w:rPr>
        <w:t xml:space="preserve"> and G</w:t>
      </w:r>
      <w:r w:rsidRPr="00322A80">
        <w:rPr>
          <w:rFonts w:ascii="Times New Roman" w:hAnsi="Times New Roman" w:cs="Times New Roman"/>
          <w:sz w:val="28"/>
          <w:szCs w:val="28"/>
          <w:vertAlign w:val="subscript"/>
          <w:lang w:val="en-US"/>
        </w:rPr>
        <w:t>2</w:t>
      </w:r>
      <w:r w:rsidRPr="00D05A19">
        <w:rPr>
          <w:rFonts w:ascii="Times New Roman" w:hAnsi="Times New Roman" w:cs="Times New Roman"/>
          <w:sz w:val="28"/>
          <w:szCs w:val="28"/>
          <w:lang w:val="en-US"/>
        </w:rPr>
        <w:t>. These four aflatoxins make up a group that is usually found in foods contaminated with micro-fungi. Aflatoxins are thermally stable and retain toxicity in most types of food processing.</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Aflatoxins were first found in peanut seeds and products derived from them. Often the source of aflatoxins is corn, millet, rice, wheat, barley, pistachio nuts, almonds and other nuts, cocoa beans and coffee, some vegetables and fruits, as well as seeds of cotton and other oil plants. Aflatoxins are found in small amounts in milk, meat, eggs.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establishment of high toxicity and Carcinogenicity of aflatoxins and their detection in significant quantities in basic foods around the world has led to the need to develop effective methods of detoxification of raw materials, food and feed.</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Currently, for this purpose, a set of measures that can be divided into mechanical, physical and chemical methods of detoxification of aflatoxins is used. Mechanical methods of detoxification are associated with the determination of contamination of raw materials manually or using electronic colorimetric sorters. Physical methods are based on sufficiently rigid heat treatment (e.g. autoclaving) and are also associated with ultraviolet irradiation and ozonation. The chemical method involves the treatment of the material with strong oxidizing agents. Unfortunately, each of these methods has significant drawbacks: the use of mechanical and physical methods does not give a high effect, and chemical methods lead to the destruction of not only aflatoxins, but also beneficial nutrients and violate their absorption.</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 xml:space="preserve">Ochratoxins </w:t>
      </w:r>
      <w:r w:rsidRPr="00D05A19">
        <w:rPr>
          <w:rFonts w:ascii="Times New Roman" w:hAnsi="Times New Roman" w:cs="Times New Roman"/>
          <w:sz w:val="28"/>
          <w:szCs w:val="28"/>
          <w:lang w:val="en-US"/>
        </w:rPr>
        <w:t>are compounds of high toxicity with a pronounced teratogenic effect.</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producers of ochratoxins are microscopic fungi of the genus Aspergillus and Penicillium. The main producers are: Numerous studies have shown that the natural pollutant is most often ochratoxin A, in rare cases, ochratoxin B.</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main vegetable substrates in which ochratoxins are found are cereals and among them corn, wheat, barley. It is regrettable to note that the level of contamination of feed grains and animal feed is higher than average in many countries (Canada, Poland, Austria), in connection with which ochratoxin A was found in animal products (ham, bacon, sausage). The ochratoxins are a stable compounds. For example, with prolonged heating of wheat contaminated with ochratoxin A, its content decreased only by 32 % (at t = 250 – 300</w:t>
      </w:r>
      <w:r w:rsidRPr="00322A80">
        <w:rPr>
          <w:rFonts w:ascii="Times New Roman" w:hAnsi="Times New Roman" w:cs="Times New Roman"/>
          <w:sz w:val="28"/>
          <w:szCs w:val="28"/>
          <w:vertAlign w:val="superscript"/>
          <w:lang w:val="en-US"/>
        </w:rPr>
        <w:t>0</w:t>
      </w:r>
      <w:r w:rsidRPr="00D05A19">
        <w:rPr>
          <w:rFonts w:ascii="Times New Roman" w:hAnsi="Times New Roman" w:cs="Times New Roman"/>
          <w:sz w:val="28"/>
          <w:szCs w:val="28"/>
          <w:lang w:val="en-US"/>
        </w:rPr>
        <w:t>C).</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lastRenderedPageBreak/>
        <w:t>The trichothecenes</w:t>
      </w:r>
      <w:r w:rsidRPr="00D05A19">
        <w:rPr>
          <w:rFonts w:ascii="Times New Roman" w:hAnsi="Times New Roman" w:cs="Times New Roman"/>
          <w:sz w:val="28"/>
          <w:szCs w:val="28"/>
          <w:lang w:val="en-US"/>
        </w:rPr>
        <w:t xml:space="preserve">.  This class of mycotoxins is produced by different types of microscopic fungi Fusarium and others. it is Known more than 40 </w:t>
      </w:r>
      <w:r w:rsidR="004A5F05" w:rsidRPr="00D05A19">
        <w:rPr>
          <w:rFonts w:ascii="Times New Roman" w:hAnsi="Times New Roman" w:cs="Times New Roman"/>
          <w:sz w:val="28"/>
          <w:szCs w:val="28"/>
          <w:lang w:val="en-US"/>
        </w:rPr>
        <w:t>trichothecene</w:t>
      </w:r>
      <w:r w:rsidRPr="00D05A19">
        <w:rPr>
          <w:rFonts w:ascii="Times New Roman" w:hAnsi="Times New Roman" w:cs="Times New Roman"/>
          <w:sz w:val="28"/>
          <w:szCs w:val="28"/>
          <w:lang w:val="en-US"/>
        </w:rPr>
        <w:t xml:space="preserve"> metabolites, some of them are biologically active, and others are extremely potent toxins.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Currently, in our country and abroad there is an increase in the disease of wheat, barley and other crops of Fusarium. The strongest defeat of crops of these cultures was in 1988. in the Krasnodar region, a number of regions of Ukraine and Moldova, which contributed to the rainy summer, high temperature and humidity.</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According to the degree of contamination distinguish Fusarium grain, grain with signs of Fusarium and grain, seeded from the surface with spores and Fusarium mycelium without changing its properties.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Fungi of the genus Fusarium</w:t>
      </w:r>
      <w:r w:rsidRPr="00D05A19">
        <w:rPr>
          <w:rFonts w:ascii="Times New Roman" w:hAnsi="Times New Roman" w:cs="Times New Roman"/>
          <w:sz w:val="28"/>
          <w:szCs w:val="28"/>
          <w:lang w:val="en-US"/>
        </w:rPr>
        <w:t xml:space="preserve"> to form on the grain Fusarium mycotoxins. The most common fusariotoxin is vomitoxin.</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Two known human diseases are associated with grain products infected with Fusarium fungi. One of them is called "drunk bread", occurs when used in food Fusarium grain. The disease is accompanied by digestive disorders and nervous phenomena-a person loses coordination. Poisoning "drunk bread", subject to and farm animals.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The second disease – alimentary toxic </w:t>
      </w:r>
      <w:r w:rsidR="004A5F05" w:rsidRPr="00D05A19">
        <w:rPr>
          <w:rFonts w:ascii="Times New Roman" w:hAnsi="Times New Roman" w:cs="Times New Roman"/>
          <w:sz w:val="28"/>
          <w:szCs w:val="28"/>
          <w:lang w:val="en-US"/>
        </w:rPr>
        <w:t>aleukia</w:t>
      </w:r>
      <w:r w:rsidRPr="00D05A19">
        <w:rPr>
          <w:rFonts w:ascii="Times New Roman" w:hAnsi="Times New Roman" w:cs="Times New Roman"/>
          <w:sz w:val="28"/>
          <w:szCs w:val="28"/>
          <w:lang w:val="en-US"/>
        </w:rPr>
        <w:t>-was noted in the USSR during the second world war when using the grain wintered under snow for food. The disease was caused by toxic strains of micro-fungi that released poisonous lipids into the grain. Millet and buckwheat overwintered under snow are the most toxic, wheat, rye and barley are less dangerous.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 accordance with the standards established by the Ministry of health, the adopted wheat grain can be used for food purposes with a content of vomitoxin of not more than 1 mg/kg in strong and hard wheat and up to 0.5 mg/kg in soft wheat. For feed purposes grain can be used at concentrations of vomitoxin not more than 2 mg/kg.</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Zearalenone and its derivatives are produced by microscopic fungi of the genus Fusarium. It was first isolated from moldy corn. The main producers are zearalenone Fusarium </w:t>
      </w:r>
      <w:r w:rsidR="004A5F05" w:rsidRPr="00D05A19">
        <w:rPr>
          <w:rFonts w:ascii="Times New Roman" w:hAnsi="Times New Roman" w:cs="Times New Roman"/>
          <w:sz w:val="28"/>
          <w:szCs w:val="28"/>
          <w:lang w:val="en-US"/>
        </w:rPr>
        <w:t>gramineous</w:t>
      </w:r>
      <w:r w:rsidRPr="00D05A19">
        <w:rPr>
          <w:rFonts w:ascii="Times New Roman" w:hAnsi="Times New Roman" w:cs="Times New Roman"/>
          <w:sz w:val="28"/>
          <w:szCs w:val="28"/>
          <w:lang w:val="en-US"/>
        </w:rPr>
        <w:t xml:space="preserve"> and F. </w:t>
      </w:r>
      <w:r w:rsidR="004A5F05" w:rsidRPr="00D05A19">
        <w:rPr>
          <w:rFonts w:ascii="Times New Roman" w:hAnsi="Times New Roman" w:cs="Times New Roman"/>
          <w:sz w:val="28"/>
          <w:szCs w:val="28"/>
          <w:lang w:val="en-US"/>
        </w:rPr>
        <w:t>resume</w:t>
      </w:r>
      <w:r w:rsidRPr="00D05A19">
        <w:rPr>
          <w:rFonts w:ascii="Times New Roman" w:hAnsi="Times New Roman" w:cs="Times New Roman"/>
          <w:sz w:val="28"/>
          <w:szCs w:val="28"/>
          <w:lang w:val="en-US"/>
        </w:rPr>
        <w:t>. Zearalenone has pronounced harmonic properties, which distinguishes it from other mycotoxins.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main natural substrate, which is most often found zearalenone is corn. Defeat occurs both in the field, on a root, and at its storage. High frequency of detection of zearalenone in compound feeds, as well as wheat and barley, oats. Among foods, this toxin has been found in corn flour, cereal, and corn beer.</w:t>
      </w:r>
    </w:p>
    <w:p w:rsidR="00CC2E6A" w:rsidRPr="00D05A19" w:rsidRDefault="00CC2E6A" w:rsidP="00D05A19">
      <w:pPr>
        <w:pStyle w:val="a7"/>
        <w:ind w:right="-1" w:firstLine="567"/>
        <w:jc w:val="both"/>
        <w:rPr>
          <w:rFonts w:ascii="Times New Roman" w:hAnsi="Times New Roman" w:cs="Times New Roman"/>
          <w:i/>
          <w:sz w:val="28"/>
          <w:szCs w:val="28"/>
          <w:lang w:val="en-US"/>
        </w:rPr>
      </w:pPr>
      <w:r w:rsidRPr="00D05A19">
        <w:rPr>
          <w:rFonts w:ascii="Times New Roman" w:hAnsi="Times New Roman" w:cs="Times New Roman"/>
          <w:i/>
          <w:sz w:val="28"/>
          <w:szCs w:val="28"/>
          <w:lang w:val="en-US"/>
        </w:rPr>
        <w:t>Patulin and some other mycotoxins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Mycotoxins produced by microscopic fungi of the genus Penicillium are ubiquitous and present a real danger to human health. Patulin is a particularly dangerous mycotoxin with carcinogenic and mutagenic properties. The main producers of patulin are microscopic fungi of the genus Penicillium </w:t>
      </w:r>
      <w:r w:rsidR="004A5F05" w:rsidRPr="00D05A19">
        <w:rPr>
          <w:rFonts w:ascii="Times New Roman" w:hAnsi="Times New Roman" w:cs="Times New Roman"/>
          <w:sz w:val="28"/>
          <w:szCs w:val="28"/>
          <w:lang w:val="en-US"/>
        </w:rPr>
        <w:t>patulin</w:t>
      </w:r>
      <w:r w:rsidRPr="00D05A19">
        <w:rPr>
          <w:rFonts w:ascii="Times New Roman" w:hAnsi="Times New Roman" w:cs="Times New Roman"/>
          <w:sz w:val="28"/>
          <w:szCs w:val="28"/>
          <w:lang w:val="en-US"/>
        </w:rPr>
        <w:t xml:space="preserve"> and Penicillium </w:t>
      </w:r>
      <w:r w:rsidR="004A5F05" w:rsidRPr="00D05A19">
        <w:rPr>
          <w:rFonts w:ascii="Times New Roman" w:hAnsi="Times New Roman" w:cs="Times New Roman"/>
          <w:sz w:val="28"/>
          <w:szCs w:val="28"/>
          <w:lang w:val="en-US"/>
        </w:rPr>
        <w:t>expanse</w:t>
      </w:r>
      <w:r w:rsidRPr="00D05A19">
        <w:rPr>
          <w:rFonts w:ascii="Times New Roman" w:hAnsi="Times New Roman" w:cs="Times New Roman"/>
          <w:sz w:val="28"/>
          <w:szCs w:val="28"/>
          <w:lang w:val="en-US"/>
        </w:rPr>
        <w:t xml:space="preserve">. </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Patulin producers mainly affect fruits and some vegetables, causing them to rot. Patulin is found in apples, pears, apricots, peaches, cherries, grapes, bananas, </w:t>
      </w:r>
      <w:r w:rsidRPr="00D05A19">
        <w:rPr>
          <w:rFonts w:ascii="Times New Roman" w:hAnsi="Times New Roman" w:cs="Times New Roman"/>
          <w:sz w:val="28"/>
          <w:szCs w:val="28"/>
          <w:lang w:val="en-US"/>
        </w:rPr>
        <w:lastRenderedPageBreak/>
        <w:t>strawberries, blueberries, cranberries, sea buckthorn, quince, tomatoes. Botulinum most commonly affects the apples, where the content of the toxin can reach to 17.5 mg/kg. Interestingly, patulin is concentrated mainly in rotten parts of apples, in contrast to tomato, where it is distributed evenly throughout the tissue.</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Patulin in high concentrations is found in the products of processing of fruits and vegetables: juices, compotes, puree and jams. Especially often it is found in Apple juice (0.02 – 0.4 mg/l). The contents patulin in other types of fruit juices: pear, quince, grape, plum, mango ranges from 0.005 to 4.5 mg/</w:t>
      </w:r>
      <w:r w:rsidR="00322A80" w:rsidRPr="00D05A19">
        <w:rPr>
          <w:rFonts w:ascii="Times New Roman" w:hAnsi="Times New Roman" w:cs="Times New Roman"/>
          <w:sz w:val="28"/>
          <w:szCs w:val="28"/>
          <w:lang w:val="en-US"/>
        </w:rPr>
        <w:t>l</w:t>
      </w:r>
      <w:r w:rsidRPr="00D05A19">
        <w:rPr>
          <w:rFonts w:ascii="Times New Roman" w:hAnsi="Times New Roman" w:cs="Times New Roman"/>
          <w:sz w:val="28"/>
          <w:szCs w:val="28"/>
          <w:lang w:val="en-US"/>
        </w:rPr>
        <w:t>. it is Interesting the fact that citrus and some vegetable crops such as potatoes, onions, radishes, radish, eggplant, cauliflower, pumpkin and horseradish have a natural resistance to infection with fungi – producers patulin.</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Among the mycotoxins produced by microscopic fungi of the genus Penicillium and being of serious hazardous to human health, it is necessary to allocate luteolin, cycloblastin, citreoviridin and citrinin.</w:t>
      </w:r>
    </w:p>
    <w:p w:rsidR="00CC2E6A" w:rsidRPr="00D05A19" w:rsidRDefault="00CC2E6A" w:rsidP="00D05A19">
      <w:pPr>
        <w:pStyle w:val="a7"/>
        <w:ind w:right="-1" w:firstLine="567"/>
        <w:jc w:val="both"/>
        <w:rPr>
          <w:rFonts w:ascii="Times New Roman" w:hAnsi="Times New Roman" w:cs="Times New Roman"/>
          <w:sz w:val="28"/>
          <w:szCs w:val="28"/>
          <w:lang w:val="en-US"/>
        </w:rPr>
      </w:pPr>
    </w:p>
    <w:p w:rsidR="00CC2E6A" w:rsidRPr="00D05A19" w:rsidRDefault="00CC2E6A" w:rsidP="00D05A19">
      <w:pPr>
        <w:pStyle w:val="a7"/>
        <w:ind w:right="-1" w:firstLine="567"/>
        <w:jc w:val="both"/>
        <w:rPr>
          <w:rFonts w:ascii="Times New Roman" w:hAnsi="Times New Roman" w:cs="Times New Roman"/>
          <w:i/>
          <w:sz w:val="28"/>
          <w:szCs w:val="28"/>
          <w:lang w:val="en-US"/>
        </w:rPr>
      </w:pPr>
      <w:r w:rsidRPr="00D05A19">
        <w:rPr>
          <w:rFonts w:ascii="Times New Roman" w:hAnsi="Times New Roman" w:cs="Times New Roman"/>
          <w:i/>
          <w:sz w:val="28"/>
          <w:szCs w:val="28"/>
          <w:lang w:val="en-US"/>
        </w:rPr>
        <w:t>Methods for determination of mycotoxins and control of food contamination</w:t>
      </w:r>
    </w:p>
    <w:p w:rsidR="00CC2E6A" w:rsidRPr="00D05A19" w:rsidRDefault="00CC2E6A" w:rsidP="00D05A19">
      <w:pPr>
        <w:pStyle w:val="a7"/>
        <w:ind w:right="-1" w:firstLine="567"/>
        <w:jc w:val="both"/>
        <w:rPr>
          <w:rFonts w:ascii="Times New Roman" w:hAnsi="Times New Roman" w:cs="Times New Roman"/>
          <w:sz w:val="28"/>
          <w:szCs w:val="28"/>
          <w:lang w:val="en-US"/>
        </w:rPr>
      </w:pP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Modern methods of detection and determination of mycotoxins in food and feed include screening methods, quantitative analytical and biological methods.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 xml:space="preserve">Screening </w:t>
      </w:r>
      <w:r w:rsidRPr="00D05A19">
        <w:rPr>
          <w:rFonts w:ascii="Times New Roman" w:hAnsi="Times New Roman" w:cs="Times New Roman"/>
          <w:sz w:val="28"/>
          <w:szCs w:val="28"/>
          <w:lang w:val="en-US"/>
        </w:rPr>
        <w:t xml:space="preserve">methods are fast and convenient for serial analysis, allowing quick and reliable separation of contaminated and uncontaminated samples. These include such widespread methods as thin-layer chromatography for the simultaneous determination of up to 30 different mycotoxins, fluorescent method for the determination of grain contaminated with </w:t>
      </w:r>
      <w:r w:rsidR="004A5F05" w:rsidRPr="00D05A19">
        <w:rPr>
          <w:rFonts w:ascii="Times New Roman" w:hAnsi="Times New Roman" w:cs="Times New Roman"/>
          <w:sz w:val="28"/>
          <w:szCs w:val="28"/>
          <w:lang w:val="en-US"/>
        </w:rPr>
        <w:t>aflatoxins</w:t>
      </w:r>
      <w:r w:rsidRPr="00D05A19">
        <w:rPr>
          <w:rFonts w:ascii="Times New Roman" w:hAnsi="Times New Roman" w:cs="Times New Roman"/>
          <w:sz w:val="28"/>
          <w:szCs w:val="28"/>
          <w:lang w:val="en-US"/>
        </w:rPr>
        <w:t xml:space="preserve"> and some others.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Quantitative analytical methods</w:t>
      </w:r>
      <w:r w:rsidRPr="00D05A19">
        <w:rPr>
          <w:rFonts w:ascii="Times New Roman" w:hAnsi="Times New Roman" w:cs="Times New Roman"/>
          <w:sz w:val="28"/>
          <w:szCs w:val="28"/>
          <w:lang w:val="en-US"/>
        </w:rPr>
        <w:t xml:space="preserve"> for the determination of mycotoxins are presented by chemical, radioimmunological and </w:t>
      </w:r>
      <w:r w:rsidR="004A5F05" w:rsidRPr="00D05A19">
        <w:rPr>
          <w:rFonts w:ascii="Times New Roman" w:hAnsi="Times New Roman" w:cs="Times New Roman"/>
          <w:sz w:val="28"/>
          <w:szCs w:val="28"/>
          <w:lang w:val="en-US"/>
        </w:rPr>
        <w:t>immunogens</w:t>
      </w:r>
      <w:r w:rsidRPr="00D05A19">
        <w:rPr>
          <w:rFonts w:ascii="Times New Roman" w:hAnsi="Times New Roman" w:cs="Times New Roman"/>
          <w:sz w:val="28"/>
          <w:szCs w:val="28"/>
          <w:lang w:val="en-US"/>
        </w:rPr>
        <w:t xml:space="preserve"> methods.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Biological methods</w:t>
      </w:r>
      <w:r w:rsidRPr="00D05A19">
        <w:rPr>
          <w:rFonts w:ascii="Times New Roman" w:hAnsi="Times New Roman" w:cs="Times New Roman"/>
          <w:sz w:val="28"/>
          <w:szCs w:val="28"/>
          <w:lang w:val="en-US"/>
        </w:rPr>
        <w:t xml:space="preserve"> are usually not very specific and sensitive and are mainly used in cases where chemical methods for the detection of mycotoxins are not available or in addition to them as confirmatory tests. Various microorganisms, chicken embryos, various laboratory animals, cell and tissue cultures are used as test objects.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Currently, the control of contamination of food raw materials, food and feed with mycotoxins is being addressed not only within certain States, but also at the international level, under the auspices of who and FAO.</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 the system of organization of control over contamination of food raw materials and food products can be divided into two levels: inspection and monitoring, which include regular quantitative analysis of food raw materials and food products.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Monitoring allows to establish the level of pollution, to assess the degree of real load and danger, to identify food products that are the most favorable substrate for microscopic fungi – mycotoxin producers, as well as to confirm the effectiveness of measures to reduce contamination with mycotoxins. Of particular importance is the control of contamination with mycotoxins in characterizing the quality of raw materials and products imported from other countries.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lastRenderedPageBreak/>
        <w:t>In order to prevent alimentary toxicosis, the main attention should be paid to grain crops. In this regard, it is necessary to observe the following measures to prevent contamination of grain crops and grain products.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1.</w:t>
      </w:r>
      <w:r w:rsidRPr="00D05A19">
        <w:rPr>
          <w:rFonts w:ascii="Times New Roman" w:hAnsi="Times New Roman" w:cs="Times New Roman"/>
          <w:sz w:val="28"/>
          <w:szCs w:val="28"/>
          <w:lang w:val="en-US"/>
        </w:rPr>
        <w:tab/>
        <w:t>Timely harvests from the fields, proper crop handling and storage.</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2.</w:t>
      </w:r>
      <w:r w:rsidRPr="00D05A19">
        <w:rPr>
          <w:rFonts w:ascii="Times New Roman" w:hAnsi="Times New Roman" w:cs="Times New Roman"/>
          <w:sz w:val="28"/>
          <w:szCs w:val="28"/>
          <w:lang w:val="en-US"/>
        </w:rPr>
        <w:tab/>
        <w:t>Sanitary and hygienic treatment of premises and storage tanks.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3.</w:t>
      </w:r>
      <w:r w:rsidRPr="00D05A19">
        <w:rPr>
          <w:rFonts w:ascii="Times New Roman" w:hAnsi="Times New Roman" w:cs="Times New Roman"/>
          <w:sz w:val="28"/>
          <w:szCs w:val="28"/>
          <w:lang w:val="en-US"/>
        </w:rPr>
        <w:tab/>
        <w:t>Bookmark on storage of raw materials.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4.</w:t>
      </w:r>
      <w:r w:rsidRPr="00D05A19">
        <w:rPr>
          <w:rFonts w:ascii="Times New Roman" w:hAnsi="Times New Roman" w:cs="Times New Roman"/>
          <w:sz w:val="28"/>
          <w:szCs w:val="28"/>
          <w:lang w:val="en-US"/>
        </w:rPr>
        <w:tab/>
        <w:t>Determination of the degree of contamination of raw materials and finished products.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5.</w:t>
      </w:r>
      <w:r w:rsidRPr="00D05A19">
        <w:rPr>
          <w:rFonts w:ascii="Times New Roman" w:hAnsi="Times New Roman" w:cs="Times New Roman"/>
          <w:sz w:val="28"/>
          <w:szCs w:val="28"/>
          <w:lang w:val="en-US"/>
        </w:rPr>
        <w:tab/>
        <w:t>The choice of processing method depending on the type and degree of contamination of raw materials.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Hygienic standards for microbiological indicators of safety and nutritional value of food products include the following groups of microorganisms: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 sanitary-indicative microorganisms, which include: the number of mesophilic aerobic and facultative anaerobic microorganisms (Cmafanm), which is expressed by the number of colony forming units (CFU) in 1G.or 1 cm3 of the product. The coliform bacteria index (Escherichia coli) is almost identical to that of coliform bacteria. This group includes gram-negative, do not form spores sticks with accounting as </w:t>
      </w:r>
      <w:r w:rsidR="004A5F05" w:rsidRPr="00D05A19">
        <w:rPr>
          <w:rFonts w:ascii="Times New Roman" w:hAnsi="Times New Roman" w:cs="Times New Roman"/>
          <w:sz w:val="28"/>
          <w:szCs w:val="28"/>
          <w:lang w:val="en-US"/>
        </w:rPr>
        <w:t>tetra tetracontane</w:t>
      </w:r>
      <w:r w:rsidRPr="00D05A19">
        <w:rPr>
          <w:rFonts w:ascii="Times New Roman" w:hAnsi="Times New Roman" w:cs="Times New Roman"/>
          <w:sz w:val="28"/>
          <w:szCs w:val="28"/>
          <w:lang w:val="en-US"/>
        </w:rPr>
        <w:t xml:space="preserve"> and cartological options coliforms, including the genera: eshraghi, Klebsiella, Enterobacter, Citrobacter, Serratia.</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 opportunistic pathogens: Staphylococcus </w:t>
      </w:r>
      <w:r w:rsidR="004A5F05" w:rsidRPr="00D05A19">
        <w:rPr>
          <w:rFonts w:ascii="Times New Roman" w:hAnsi="Times New Roman" w:cs="Times New Roman"/>
          <w:sz w:val="28"/>
          <w:szCs w:val="28"/>
          <w:lang w:val="en-US"/>
        </w:rPr>
        <w:t>coagulase positive</w:t>
      </w:r>
      <w:r w:rsidRPr="00D05A19">
        <w:rPr>
          <w:rFonts w:ascii="Times New Roman" w:hAnsi="Times New Roman" w:cs="Times New Roman"/>
          <w:sz w:val="28"/>
          <w:szCs w:val="28"/>
          <w:lang w:val="en-US"/>
        </w:rPr>
        <w:t xml:space="preserve">, Bacillus tserus, </w:t>
      </w:r>
      <w:r w:rsidR="004A5F05" w:rsidRPr="00D05A19">
        <w:rPr>
          <w:rFonts w:ascii="Times New Roman" w:hAnsi="Times New Roman" w:cs="Times New Roman"/>
          <w:sz w:val="28"/>
          <w:szCs w:val="28"/>
          <w:lang w:val="en-US"/>
        </w:rPr>
        <w:t>sulfite reducing</w:t>
      </w:r>
      <w:r w:rsidRPr="00D05A19">
        <w:rPr>
          <w:rFonts w:ascii="Times New Roman" w:hAnsi="Times New Roman" w:cs="Times New Roman"/>
          <w:sz w:val="28"/>
          <w:szCs w:val="28"/>
          <w:lang w:val="en-US"/>
        </w:rPr>
        <w:t xml:space="preserve"> Clostridium, bacteria of the genus Proteus, parahaemolyticus halophilic </w:t>
      </w:r>
      <w:r w:rsidR="004A5F05" w:rsidRPr="00D05A19">
        <w:rPr>
          <w:rFonts w:ascii="Times New Roman" w:hAnsi="Times New Roman" w:cs="Times New Roman"/>
          <w:sz w:val="28"/>
          <w:szCs w:val="28"/>
          <w:lang w:val="en-US"/>
        </w:rPr>
        <w:t>vibrio’s</w:t>
      </w:r>
      <w:r w:rsidRPr="00D05A19">
        <w:rPr>
          <w:rFonts w:ascii="Times New Roman" w:hAnsi="Times New Roman" w:cs="Times New Roman"/>
          <w:sz w:val="28"/>
          <w:szCs w:val="28"/>
          <w:lang w:val="en-US"/>
        </w:rPr>
        <w:t>.</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pathogenic microorganisms, including Salmonella.</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indicators of microbiological stability of the product include yeast and fungi.</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 microorganisms of starter microflora and probiotic microorganisms (lactic acid and propionic acid microorganisms, yeast, </w:t>
      </w:r>
      <w:r w:rsidR="004A5F05" w:rsidRPr="00D05A19">
        <w:rPr>
          <w:rFonts w:ascii="Times New Roman" w:hAnsi="Times New Roman" w:cs="Times New Roman"/>
          <w:sz w:val="28"/>
          <w:szCs w:val="28"/>
          <w:lang w:val="en-US"/>
        </w:rPr>
        <w:t>bifidobacterial</w:t>
      </w:r>
      <w:r w:rsidRPr="00D05A19">
        <w:rPr>
          <w:rFonts w:ascii="Times New Roman" w:hAnsi="Times New Roman" w:cs="Times New Roman"/>
          <w:sz w:val="28"/>
          <w:szCs w:val="28"/>
          <w:lang w:val="en-US"/>
        </w:rPr>
        <w:t>, acidophilic bacteria, etc.)-in products with a normalized level of biotechnological microflora and probiotic products.</w:t>
      </w:r>
    </w:p>
    <w:p w:rsidR="00322A80" w:rsidRDefault="00322A80" w:rsidP="00322A80">
      <w:pPr>
        <w:pStyle w:val="a7"/>
        <w:ind w:right="-1" w:firstLine="567"/>
        <w:jc w:val="both"/>
        <w:rPr>
          <w:rFonts w:ascii="Times New Roman" w:hAnsi="Times New Roman" w:cs="Times New Roman"/>
          <w:sz w:val="28"/>
          <w:szCs w:val="28"/>
          <w:lang w:val="en-US"/>
        </w:rPr>
      </w:pPr>
    </w:p>
    <w:p w:rsidR="00322A80" w:rsidRDefault="00322A80" w:rsidP="00322A80">
      <w:pPr>
        <w:pStyle w:val="a7"/>
        <w:ind w:right="-1" w:firstLine="567"/>
        <w:jc w:val="both"/>
        <w:rPr>
          <w:rFonts w:ascii="Times New Roman" w:hAnsi="Times New Roman" w:cs="Times New Roman"/>
          <w:sz w:val="28"/>
          <w:szCs w:val="28"/>
          <w:lang w:val="en-US"/>
        </w:rPr>
      </w:pPr>
    </w:p>
    <w:p w:rsidR="00CC2E6A" w:rsidRPr="00D05A19" w:rsidRDefault="003A0950" w:rsidP="00322A80">
      <w:pPr>
        <w:pStyle w:val="a7"/>
        <w:ind w:right="-1" w:firstLine="567"/>
        <w:jc w:val="both"/>
        <w:rPr>
          <w:rFonts w:ascii="Times New Roman" w:hAnsi="Times New Roman" w:cs="Times New Roman"/>
          <w:b/>
          <w:sz w:val="28"/>
          <w:szCs w:val="28"/>
          <w:lang w:val="en-US"/>
        </w:rPr>
      </w:pPr>
      <w:r w:rsidRPr="00D05A19">
        <w:rPr>
          <w:rFonts w:ascii="Times New Roman" w:hAnsi="Times New Roman" w:cs="Times New Roman"/>
          <w:b/>
          <w:sz w:val="28"/>
          <w:szCs w:val="28"/>
          <w:lang w:val="en-US"/>
        </w:rPr>
        <w:t xml:space="preserve">Theme </w:t>
      </w:r>
      <w:r w:rsidR="00CC2E6A" w:rsidRPr="00D05A19">
        <w:rPr>
          <w:rFonts w:ascii="Times New Roman" w:hAnsi="Times New Roman" w:cs="Times New Roman"/>
          <w:b/>
          <w:sz w:val="28"/>
          <w:szCs w:val="28"/>
          <w:lang w:val="en-US"/>
        </w:rPr>
        <w:t xml:space="preserve"> 4. Chemical pollution</w:t>
      </w:r>
    </w:p>
    <w:p w:rsidR="002244EA" w:rsidRPr="00D05A19" w:rsidRDefault="002244EA" w:rsidP="00D05A19">
      <w:pPr>
        <w:pStyle w:val="a7"/>
        <w:ind w:right="-1" w:firstLine="567"/>
        <w:jc w:val="center"/>
        <w:rPr>
          <w:rFonts w:ascii="Times New Roman" w:hAnsi="Times New Roman" w:cs="Times New Roman"/>
          <w:b/>
          <w:sz w:val="28"/>
          <w:szCs w:val="28"/>
          <w:lang w:val="en-US"/>
        </w:rPr>
      </w:pPr>
    </w:p>
    <w:p w:rsidR="002244E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Toxic elements (in particular, some heavy metals) constitute a large and very toxic group of substances.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 These include: mercury, lead, cadmium, zinc, arsenic, aluminum, copper, iron, strontium, etc.</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Of course, not all of these elements are poisonous, some of them are necessary for normal human and animal life. Therefore, it is often difficult to draw a clear line between biologically necessary and harmful substances.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 most cases, the realization of an effect depends on the concentration. With an increase in the optimal physiological concentration of the element in the body, intoxication may occur, and the deficiency of many elements in food and water can lead to quite severe and difficult to recognize phenomena of insufficiency.</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lastRenderedPageBreak/>
        <w:t>Pollution of water bodies, atmosphere, soil, agricultural plants and food products with toxic metals occurs due to:</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emissions of industrial enterprises (especially coal, metallurgical and chemical industries);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emissions of urban transport (meaning lead pollution from the combustion of leaded gasoline);</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use in fish canning low-quality interior coatings technology solders;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contact with equipment (a very limited number of steels and other alloys are allowed for food purposes).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For most products, the maximum permissible concentrations (MPC) of toxic elements are established, more stringent requirements are imposed on children's and dietary products.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The greatest danger of the above elements are mercury, lead, cadmium. </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 xml:space="preserve">Mercury </w:t>
      </w:r>
      <w:r w:rsidRPr="00D05A19">
        <w:rPr>
          <w:rFonts w:ascii="Times New Roman" w:hAnsi="Times New Roman" w:cs="Times New Roman"/>
          <w:sz w:val="28"/>
          <w:szCs w:val="28"/>
          <w:lang w:val="en-US"/>
        </w:rPr>
        <w:t>is one of the most dangerous and highly toxic elements that have the ability to accumulate in plants and in animals and humans, i.e. it is a cumulative poison.</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toxicity of mercury depends on the type of compounds that are absorbed, metabolized and excreted in different ways.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b/>
        <w:t xml:space="preserve">The most toxic short-chain alkyl mercury compounds are methylmercury, </w:t>
      </w:r>
      <w:r w:rsidR="004A5F05" w:rsidRPr="00D05A19">
        <w:rPr>
          <w:rFonts w:ascii="Times New Roman" w:hAnsi="Times New Roman" w:cs="Times New Roman"/>
          <w:sz w:val="28"/>
          <w:szCs w:val="28"/>
          <w:lang w:val="en-US"/>
        </w:rPr>
        <w:t>ethyl mercury</w:t>
      </w:r>
      <w:r w:rsidRPr="00D05A19">
        <w:rPr>
          <w:rFonts w:ascii="Times New Roman" w:hAnsi="Times New Roman" w:cs="Times New Roman"/>
          <w:sz w:val="28"/>
          <w:szCs w:val="28"/>
          <w:lang w:val="en-US"/>
        </w:rPr>
        <w:t>, dimethylmercury. The mechanism of toxic action of mercury is associated with its interaction with sulfhydryl groups of proteins. By blocking them, mercury changes properties or inactivates a number of vital enzymes. Inorganic mercury compounds violate the exchange of ascorbic acid, pyridoxine, calcium, copper, zinc, selenium; organic – the exchange of proteins, cysteine, ascorbic acid, Tocopherols, iron, copper, manganese, selenium. Zinc and especially selenium have a protective effect when exposed to mercury in the human body. It is assumed that the protective effect of selenium is due to the demethylation of mercury and the formation of a non – toxic compound – selenium-mercury complex. Very low MPC values of 0.0003 mg/m3 in air and 0.0005 mg/l in water also indicate high toxicity of mercury.</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Mercury enters the human body to the greatest extent with fish products (80 – 600mcg/kg), in which its content can repeatedly exceed the MPC. Fish meat is characterized by the highest concentration of mercury and its compounds, as it actively accumulates them from water and feed, into which includes a variety of aquatic animals that are rich in mercury. The body of fish is able to synthesize methylmercury, which accumulates in the liver. Some fish in the muscles contain a protein-metallothionein, which with various metals, including mercury, forms complex compounds, thereby contributing to the accumulation of mercury in the body and its transmission through the food chain.</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Other food products are characterized by mercury content: in animal products: meat, liver, kidneys, milk, butter, eggs (from 2 to 20 µg/kg); in edible parts of agricultural plants: vegetables, fruits, legumes, cereals in hat mushrooms (6-447 µg/kg), and unlike plants in mushrooms, methylmercury can be synthesized. When cooking fish and meat, the concentration of mercury in them decreases, with </w:t>
      </w:r>
      <w:r w:rsidRPr="00D05A19">
        <w:rPr>
          <w:rFonts w:ascii="Times New Roman" w:hAnsi="Times New Roman" w:cs="Times New Roman"/>
          <w:sz w:val="28"/>
          <w:szCs w:val="28"/>
          <w:lang w:val="en-US"/>
        </w:rPr>
        <w:lastRenderedPageBreak/>
        <w:t>similar processing of mushrooms remains unchanged. This difference is explained by the fact that mercury in mushrooms is associated with amino groups of nitrogen – containing compounds, in fish and meat-with sulfur-containing amino acids.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Lead</w:t>
      </w:r>
      <w:r w:rsidRPr="00D05A19">
        <w:rPr>
          <w:rFonts w:ascii="Times New Roman" w:hAnsi="Times New Roman" w:cs="Times New Roman"/>
          <w:sz w:val="28"/>
          <w:szCs w:val="28"/>
          <w:lang w:val="en-US"/>
        </w:rPr>
        <w:t xml:space="preserve"> is one of the most common and dangerous toxicants. The history of its use is very ancient, due to the relative simplicity of its production and high prevalence in the earth's crust (1,6X10-3%). Lead compounds – pb3o4 and PbSO4-the basis of widely used pigments: </w:t>
      </w:r>
      <w:r w:rsidR="004A5F05" w:rsidRPr="00D05A19">
        <w:rPr>
          <w:rFonts w:ascii="Times New Roman" w:hAnsi="Times New Roman" w:cs="Times New Roman"/>
          <w:sz w:val="28"/>
          <w:szCs w:val="28"/>
          <w:lang w:val="en-US"/>
        </w:rPr>
        <w:t>minimum</w:t>
      </w:r>
      <w:r w:rsidRPr="00D05A19">
        <w:rPr>
          <w:rFonts w:ascii="Times New Roman" w:hAnsi="Times New Roman" w:cs="Times New Roman"/>
          <w:sz w:val="28"/>
          <w:szCs w:val="28"/>
          <w:lang w:val="en-US"/>
        </w:rPr>
        <w:t xml:space="preserve"> and lead white. Glazes, which are used to cover ceramic cookware, also contain Pb compounds. Metal lead since the days Of ancient Rome is used in the laying of water pipes. Currently, the list of areas of its application is very wide: the production of batteries, electrical cables, chemical engineering, nuclear industry, production of enamels, varnishes, crystal, pyrotechnic products, matches, plastics,etc.</w:t>
      </w:r>
      <w:r w:rsidR="00AA5EF3">
        <w:rPr>
          <w:rFonts w:ascii="Times New Roman" w:hAnsi="Times New Roman" w:cs="Times New Roman"/>
          <w:sz w:val="28"/>
          <w:szCs w:val="28"/>
          <w:lang w:val="en-US"/>
        </w:rPr>
        <w:t xml:space="preserve"> </w:t>
      </w:r>
      <w:r w:rsidRPr="00D05A19">
        <w:rPr>
          <w:rFonts w:ascii="Times New Roman" w:hAnsi="Times New Roman" w:cs="Times New Roman"/>
          <w:sz w:val="28"/>
          <w:szCs w:val="28"/>
          <w:lang w:val="en-US"/>
        </w:rPr>
        <w:t>World production of lead is more than 3, 5x106t per year. As a result of industrial human activity in natural waters annually gets 500 – 600 thousand tons, and in the atmosphere in a revised and fine state emitted about 450 thousand tons, the vast majority of which is deposited on the surface of the Earth. The main sources of air pollution with lead are vehicle exhaust gases (260 thousand tons) and coal combustion (about 30 thousand tons). In those countries where the use of gasoline with the addition of tetraethyl lead is minimized, the content of lead in the air has been reduced many times. It should be emphasized that many plants accumulate lead, which is transmitted through food chains and found in meat and milk of farm animals, especially the active accumulation of lead occurs near industrial centers and major highways.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Daily intake of lead in the human body with food-0.1-0.5 mg; with water-0.02 mg. the content of lead in mg / kg in various products ranges from 0.01 to 3.0.</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 the human body, an average of 10% of the incoming lead is absorbed, in children – 30 – 40 %. From the blood, lead enters the soft tissues and bones, where it is deposited in the form of triphosphate. The mechanism of toxic effect of lead has a double orientation. First, the blockade of SH-groups of proteins and, as a consequence, the inactivation of enzymes, and secondly, the penetration of Pb into nerve and muscle cells, the formation of lead lactate, then lead phosphate, which create a cell barrier to the penetration of Ca</w:t>
      </w:r>
      <w:r w:rsidRPr="00AA5EF3">
        <w:rPr>
          <w:rFonts w:ascii="Times New Roman" w:hAnsi="Times New Roman" w:cs="Times New Roman"/>
          <w:sz w:val="28"/>
          <w:szCs w:val="28"/>
          <w:vertAlign w:val="superscript"/>
          <w:lang w:val="en-US"/>
        </w:rPr>
        <w:t>2+</w:t>
      </w:r>
      <w:r w:rsidRPr="00D05A19">
        <w:rPr>
          <w:rFonts w:ascii="Times New Roman" w:hAnsi="Times New Roman" w:cs="Times New Roman"/>
          <w:sz w:val="28"/>
          <w:szCs w:val="28"/>
          <w:lang w:val="en-US"/>
        </w:rPr>
        <w:t>ions.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The main targets when exposed to lead are the hematopoietic, nervous and digestive systems, as well as the kidneys. Lead intoxication can lead to serious health problems, manifested in frequent headaches, dizziness, increased fatigue, irritability, sleep deterioration, hypotension, and the most severe cases of paralysis, mental retardation. Malnutrition, deficiency in the diet of calcium, phosphorus, iron, </w:t>
      </w:r>
      <w:r w:rsidR="004A5F05" w:rsidRPr="00D05A19">
        <w:rPr>
          <w:rFonts w:ascii="Times New Roman" w:hAnsi="Times New Roman" w:cs="Times New Roman"/>
          <w:sz w:val="28"/>
          <w:szCs w:val="28"/>
          <w:lang w:val="en-US"/>
        </w:rPr>
        <w:t>pectin’s</w:t>
      </w:r>
      <w:r w:rsidRPr="00D05A19">
        <w:rPr>
          <w:rFonts w:ascii="Times New Roman" w:hAnsi="Times New Roman" w:cs="Times New Roman"/>
          <w:sz w:val="28"/>
          <w:szCs w:val="28"/>
          <w:lang w:val="en-US"/>
        </w:rPr>
        <w:t>, proteins, increases the absorption of lead and hence its toxicity. Acceptable daily intake (ADI) of lead ranged from 0.007 mg/kg; the value of the maximum permissible concentration in drinking water is 0.05 mg/</w:t>
      </w:r>
      <w:r w:rsidR="00AA5EF3" w:rsidRPr="00D05A19">
        <w:rPr>
          <w:rFonts w:ascii="Times New Roman" w:hAnsi="Times New Roman" w:cs="Times New Roman"/>
          <w:sz w:val="28"/>
          <w:szCs w:val="28"/>
          <w:lang w:val="en-US"/>
        </w:rPr>
        <w:t>l</w:t>
      </w:r>
      <w:r w:rsidRPr="00D05A19">
        <w:rPr>
          <w:rFonts w:ascii="Times New Roman" w:hAnsi="Times New Roman" w:cs="Times New Roman"/>
          <w:sz w:val="28"/>
          <w:szCs w:val="28"/>
          <w:lang w:val="en-US"/>
        </w:rPr>
        <w:t>.</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Measures to prevent lead contamination of raw materials and food products should include state and departmental control of industrial emissions of lead into the atmosphere, water bodies and soil. It is necessary to significantly reduce or completely eliminate the use of tetraethyl lead in gasoline, dyes, packaging materials, etc.</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lastRenderedPageBreak/>
        <w:t>Cadmium i</w:t>
      </w:r>
      <w:r w:rsidRPr="00D05A19">
        <w:rPr>
          <w:rFonts w:ascii="Times New Roman" w:hAnsi="Times New Roman" w:cs="Times New Roman"/>
          <w:sz w:val="28"/>
          <w:szCs w:val="28"/>
          <w:lang w:val="en-US"/>
        </w:rPr>
        <w:t>s widely used in various industries. In the air, cadmium comes along with lead in the combustion of fuel at the CHP, with gas emissions from enterprises producing or using cadmium. Soil contamination with cadmium occurs during the deposition of cadmium aerosols from the air and is supplemented by the introduction of mineral fertilizers (superphosphate, potassium phosphate, saltpeter).</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In some countries, cadmium salts are used as antiseptic and anthelmintic drugs in veterinary medicine. All this determines the main ways of cadmium pollution of the environment, and consequently, food raw materials and food products. </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cadmium content (in µg/kg) in various products is as follows. Plant foods: grains – 28-95; the peas, 15-19; potatoes – 12-50; cabbage 2-26; fruit – 9-42; fungi – 100-500; livestock products: milk – 2.4 GHz; curd – 6,0; eggs – 23-250.</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It was found that approximately 80% of cadmium enters the human body with food, 20% - through the lungs from the atmosphere and Smoking. With a diet, an adult receives up to 150 µg / kg and above cadmium per day. One cigarette contains 1.5-2.0 µg Cd. </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Like mercury and lead, cadmium is not a vital metal. Once in the body, cadmium exhibits a strong toxic effect, the main target of which are the kidneys.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mechanism of toxic action of cadmium is associated with the blockade of sulfhydryl groups of proteins; in addition, it is an antagonist of zinc, cobalt, selenium, inhibits the activity of enzymes containing these metals.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ability of cadmium to disrupt the metabolism of iron and calcium is known. All this can lead to a wide range of diseases: hypertension, anemia, coronary heart disease, renal failure and others.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Carcinogenic, mutagenic and teratogenic effects of cadmium were noted. The recommendations of the who acceptable daily intake (ADI) cadmium – 1 mg/kg of body weight.</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Of great importance in the prevention of cadmium intoxication is proper nutrition (inclusion in the diet of proteins rich in sulfur-containing amino acids, ascorbic acid, iron, zinc, selenium, calcium), control of cadmium content and exclusion from the diet of products rich in cadmium.</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Aluminum.</w:t>
      </w:r>
      <w:r w:rsidRPr="00D05A19">
        <w:rPr>
          <w:rFonts w:ascii="Times New Roman" w:hAnsi="Times New Roman" w:cs="Times New Roman"/>
          <w:sz w:val="28"/>
          <w:szCs w:val="28"/>
          <w:lang w:val="en-US"/>
        </w:rPr>
        <w:t xml:space="preserve"> The first data on the toxicity of aluminum were obtained in the 70–</w:t>
      </w:r>
      <w:r w:rsidR="004A5F05" w:rsidRPr="00D05A19">
        <w:rPr>
          <w:rFonts w:ascii="Times New Roman" w:hAnsi="Times New Roman" w:cs="Times New Roman"/>
          <w:sz w:val="28"/>
          <w:szCs w:val="28"/>
          <w:lang w:val="en-US"/>
        </w:rPr>
        <w:t>is</w:t>
      </w:r>
      <w:r w:rsidRPr="00D05A19">
        <w:rPr>
          <w:rFonts w:ascii="Times New Roman" w:hAnsi="Times New Roman" w:cs="Times New Roman"/>
          <w:sz w:val="28"/>
          <w:szCs w:val="28"/>
          <w:lang w:val="en-US"/>
        </w:rPr>
        <w:t xml:space="preserve"> of the last century, and this was a surprise to mankind. As the third most common element of the earth's crust and having valuable qualities, Al has found wide application in technology and everyday life. Suppliers of aluminum in the human body is aluminum cookware, if it is in contact with acidic or alkaline medium, water which is enriched With AL3+ ions in the processing of aluminum sulfate in water treatment plants.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Acid rain also plays a significant role in the pollution of the environment with Al3+ ions. Should not be abused contain aluminum hydroxide medication: </w:t>
      </w:r>
      <w:r w:rsidR="004A5F05" w:rsidRPr="00D05A19">
        <w:rPr>
          <w:rFonts w:ascii="Times New Roman" w:hAnsi="Times New Roman" w:cs="Times New Roman"/>
          <w:sz w:val="28"/>
          <w:szCs w:val="28"/>
          <w:lang w:val="en-US"/>
        </w:rPr>
        <w:t xml:space="preserve">anti hemorrhoids anti accident  </w:t>
      </w:r>
      <w:r w:rsidRPr="00D05A19">
        <w:rPr>
          <w:rFonts w:ascii="Times New Roman" w:hAnsi="Times New Roman" w:cs="Times New Roman"/>
          <w:sz w:val="28"/>
          <w:szCs w:val="28"/>
          <w:lang w:val="en-US"/>
        </w:rPr>
        <w:t xml:space="preserve">lowering the acidity of gastric juice. As a buffer </w:t>
      </w:r>
      <w:r w:rsidRPr="00D05A19">
        <w:rPr>
          <w:rFonts w:ascii="Times New Roman" w:hAnsi="Times New Roman" w:cs="Times New Roman"/>
          <w:sz w:val="28"/>
          <w:szCs w:val="28"/>
          <w:lang w:val="en-US"/>
        </w:rPr>
        <w:lastRenderedPageBreak/>
        <w:t>additive, aluminum hydroxide is introduced into the lipstick. Among food products tea has the highest concentration of aluminum (up to 20 mg/g).</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AL</w:t>
      </w:r>
      <w:r w:rsidRPr="00AA5EF3">
        <w:rPr>
          <w:rFonts w:ascii="Times New Roman" w:hAnsi="Times New Roman" w:cs="Times New Roman"/>
          <w:sz w:val="28"/>
          <w:szCs w:val="28"/>
          <w:vertAlign w:val="superscript"/>
          <w:lang w:val="en-US"/>
        </w:rPr>
        <w:t xml:space="preserve">3 + </w:t>
      </w:r>
      <w:r w:rsidRPr="00D05A19">
        <w:rPr>
          <w:rFonts w:ascii="Times New Roman" w:hAnsi="Times New Roman" w:cs="Times New Roman"/>
          <w:sz w:val="28"/>
          <w:szCs w:val="28"/>
          <w:lang w:val="en-US"/>
        </w:rPr>
        <w:t xml:space="preserve">ions entering the human body in the form of insoluble phosphate are excreted in the </w:t>
      </w:r>
      <w:r w:rsidR="004A5F05" w:rsidRPr="00D05A19">
        <w:rPr>
          <w:rFonts w:ascii="Times New Roman" w:hAnsi="Times New Roman" w:cs="Times New Roman"/>
          <w:sz w:val="28"/>
          <w:szCs w:val="28"/>
          <w:lang w:val="en-US"/>
        </w:rPr>
        <w:t>faces</w:t>
      </w:r>
      <w:r w:rsidRPr="00D05A19">
        <w:rPr>
          <w:rFonts w:ascii="Times New Roman" w:hAnsi="Times New Roman" w:cs="Times New Roman"/>
          <w:sz w:val="28"/>
          <w:szCs w:val="28"/>
          <w:lang w:val="en-US"/>
        </w:rPr>
        <w:t xml:space="preserve">, partially absorbed into the blood and excreted by the kidneys. When renal activity is impaired, the accumulation of aluminum occurs, which leads to a violation of the metabolism of Ca, Mg, P, F, accompanied by an increase in bone fragility, the development of various forms of anemia. In addition, were found: speech disorders, orientation, memory lapses, disorientation, etc. All this allows you to bring "harmless", non-toxic, considered until recently to </w:t>
      </w:r>
      <w:r w:rsidR="004A5F05" w:rsidRPr="00D05A19">
        <w:rPr>
          <w:rFonts w:ascii="Times New Roman" w:hAnsi="Times New Roman" w:cs="Times New Roman"/>
          <w:sz w:val="28"/>
          <w:szCs w:val="28"/>
          <w:lang w:val="en-US"/>
        </w:rPr>
        <w:t>aluminum</w:t>
      </w:r>
      <w:r w:rsidRPr="00D05A19">
        <w:rPr>
          <w:rFonts w:ascii="Times New Roman" w:hAnsi="Times New Roman" w:cs="Times New Roman"/>
          <w:sz w:val="28"/>
          <w:szCs w:val="28"/>
          <w:lang w:val="en-US"/>
        </w:rPr>
        <w:t xml:space="preserve"> "dark trio" of super toxic substances: mercury, lead, cadmium.</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Arsenic</w:t>
      </w:r>
      <w:r w:rsidRPr="00D05A19">
        <w:rPr>
          <w:rFonts w:ascii="Times New Roman" w:hAnsi="Times New Roman" w:cs="Times New Roman"/>
          <w:sz w:val="28"/>
          <w:szCs w:val="28"/>
          <w:lang w:val="en-US"/>
        </w:rPr>
        <w:t xml:space="preserve"> as an element in its pure form is poisonous only in high concentrations. It belongs to those trace elements, the need for which for the life of the human body is not proven, except for its stimulating effect on the process of hematopoiesis. Compounds of arsenic, such as arsenious anhydride, </w:t>
      </w:r>
      <w:r w:rsidR="004A5F05" w:rsidRPr="00D05A19">
        <w:rPr>
          <w:rFonts w:ascii="Times New Roman" w:hAnsi="Times New Roman" w:cs="Times New Roman"/>
          <w:sz w:val="28"/>
          <w:szCs w:val="28"/>
          <w:lang w:val="en-US"/>
        </w:rPr>
        <w:t>arsenate</w:t>
      </w:r>
      <w:r w:rsidRPr="00D05A19">
        <w:rPr>
          <w:rFonts w:ascii="Times New Roman" w:hAnsi="Times New Roman" w:cs="Times New Roman"/>
          <w:sz w:val="28"/>
          <w:szCs w:val="28"/>
          <w:lang w:val="en-US"/>
        </w:rPr>
        <w:t xml:space="preserve"> and arsenate, a highly toxic.</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Arsenic is found in all objects of the biosphere (in the earth's crust – 2 mg/kg, in sea water – 5 mg/kg).</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Known sources of environmental pollution with arsenic are power plants using brown coal, copper smelters. Arsenic is used in the production of semiconductors, glass, dyes, insecticides, fungicides, etc.</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normal level of arsenic in food should not exceed 1 mg/kg.for example, the b</w:t>
      </w:r>
      <w:r w:rsidR="00AA5EF3">
        <w:rPr>
          <w:rFonts w:ascii="Times New Roman" w:hAnsi="Times New Roman" w:cs="Times New Roman"/>
          <w:sz w:val="28"/>
          <w:szCs w:val="28"/>
          <w:lang w:val="en-US"/>
        </w:rPr>
        <w:t>ackground arsenic content (mg /</w:t>
      </w:r>
      <w:r w:rsidRPr="00D05A19">
        <w:rPr>
          <w:rFonts w:ascii="Times New Roman" w:hAnsi="Times New Roman" w:cs="Times New Roman"/>
          <w:sz w:val="28"/>
          <w:szCs w:val="28"/>
          <w:lang w:val="en-US"/>
        </w:rPr>
        <w:t>kg): in vegetables and fruits 0,01-0,2; in cereals 0,006-1,2; in beef 0,005-0,05; in liver 2,0; eggs 0,003-0,03.</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The increased content of arsenic is noted in fish and other hydrobionts, in particular in crustaceans and </w:t>
      </w:r>
      <w:r w:rsidR="004A5F05" w:rsidRPr="00D05A19">
        <w:rPr>
          <w:rFonts w:ascii="Times New Roman" w:hAnsi="Times New Roman" w:cs="Times New Roman"/>
          <w:sz w:val="28"/>
          <w:szCs w:val="28"/>
          <w:lang w:val="en-US"/>
        </w:rPr>
        <w:t>mollusks</w:t>
      </w:r>
      <w:r w:rsidRPr="00D05A19">
        <w:rPr>
          <w:rFonts w:ascii="Times New Roman" w:hAnsi="Times New Roman" w:cs="Times New Roman"/>
          <w:sz w:val="28"/>
          <w:szCs w:val="28"/>
          <w:lang w:val="en-US"/>
        </w:rPr>
        <w:t>. According to FAO/who, the average daily intake of human beings is 0.05 to 0.45 mg of arsenic. DSD-0.05 mg / kg body weight. Depending on the dose, arsenic can cause acute and chronic poisoning. A single dose of arsenic 30 mg-fatal to humans. The mechanism of toxic effects of arsenic is associated with blocking SH – groups of proteins and enzymes that perform a variety of functions in the body.</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Coppe</w:t>
      </w:r>
      <w:r w:rsidRPr="00D05A19">
        <w:rPr>
          <w:rFonts w:ascii="Times New Roman" w:hAnsi="Times New Roman" w:cs="Times New Roman"/>
          <w:sz w:val="28"/>
          <w:szCs w:val="28"/>
          <w:lang w:val="en-US"/>
        </w:rPr>
        <w:t xml:space="preserve">r. The content in the earth's crust is 4.5 mg </w:t>
      </w:r>
      <w:r w:rsidR="00AA5EF3">
        <w:rPr>
          <w:rFonts w:ascii="Times New Roman" w:hAnsi="Times New Roman" w:cs="Times New Roman"/>
          <w:sz w:val="28"/>
          <w:szCs w:val="28"/>
          <w:lang w:val="en-US"/>
        </w:rPr>
        <w:t>/kg, sea water-1-25 mg/</w:t>
      </w:r>
      <w:r w:rsidRPr="00D05A19">
        <w:rPr>
          <w:rFonts w:ascii="Times New Roman" w:hAnsi="Times New Roman" w:cs="Times New Roman"/>
          <w:sz w:val="28"/>
          <w:szCs w:val="28"/>
          <w:lang w:val="en-US"/>
        </w:rPr>
        <w:t xml:space="preserve">kg, in the </w:t>
      </w:r>
      <w:r w:rsidR="00AA5EF3">
        <w:rPr>
          <w:rFonts w:ascii="Times New Roman" w:hAnsi="Times New Roman" w:cs="Times New Roman"/>
          <w:sz w:val="28"/>
          <w:szCs w:val="28"/>
          <w:lang w:val="en-US"/>
        </w:rPr>
        <w:t>body of an adult-about 100 mg/</w:t>
      </w:r>
      <w:r w:rsidRPr="00D05A19">
        <w:rPr>
          <w:rFonts w:ascii="Times New Roman" w:hAnsi="Times New Roman" w:cs="Times New Roman"/>
          <w:sz w:val="28"/>
          <w:szCs w:val="28"/>
          <w:lang w:val="en-US"/>
        </w:rPr>
        <w:t>kg.</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Copper, unlike mercury and arsenic, takes an active part in the processes of life, being part of a number of enzyme systems. The daily requirement is 4-5 mg. copper Deficiency leads to anemia, growth failure, other diseases in some cases – fatal.</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 the body there are mechanisms of biotransformation of copper. With prolonged exposure to high doses of copper, there is a "breakdown" of adaptation mechanisms, turning into intoxication and a specific disease. In this regard, there is an urgent problem of environmental protection and food products from contamination with copper and its compounds. The main danger comes from industrial emissions, overdose of insecticides, other toxic copper salts, consumption of beverages, food products in contact with the production process with copper parts of equipment or copper containers.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lastRenderedPageBreak/>
        <w:t>Zinc.</w:t>
      </w:r>
      <w:r w:rsidRPr="00D05A19">
        <w:rPr>
          <w:rFonts w:ascii="Times New Roman" w:hAnsi="Times New Roman" w:cs="Times New Roman"/>
          <w:sz w:val="28"/>
          <w:szCs w:val="28"/>
          <w:lang w:val="en-US"/>
        </w:rPr>
        <w:t xml:space="preserve"> Contained in the earth</w:t>
      </w:r>
      <w:r w:rsidR="00AA5EF3">
        <w:rPr>
          <w:rFonts w:ascii="Times New Roman" w:hAnsi="Times New Roman" w:cs="Times New Roman"/>
          <w:sz w:val="28"/>
          <w:szCs w:val="28"/>
          <w:lang w:val="en-US"/>
        </w:rPr>
        <w:t>'s crust in an amount of 65 mg/</w:t>
      </w:r>
      <w:r w:rsidRPr="00D05A19">
        <w:rPr>
          <w:rFonts w:ascii="Times New Roman" w:hAnsi="Times New Roman" w:cs="Times New Roman"/>
          <w:sz w:val="28"/>
          <w:szCs w:val="28"/>
          <w:lang w:val="en-US"/>
        </w:rPr>
        <w:t>kg, sea water</w:t>
      </w:r>
      <w:r w:rsidR="00AA5EF3">
        <w:rPr>
          <w:rFonts w:ascii="Times New Roman" w:hAnsi="Times New Roman" w:cs="Times New Roman"/>
          <w:sz w:val="28"/>
          <w:szCs w:val="28"/>
          <w:lang w:val="en-US"/>
        </w:rPr>
        <w:t>-9-21 mg/ kg, adult-1.4-2.3 g /</w:t>
      </w:r>
      <w:r w:rsidRPr="00D05A19">
        <w:rPr>
          <w:rFonts w:ascii="Times New Roman" w:hAnsi="Times New Roman" w:cs="Times New Roman"/>
          <w:sz w:val="28"/>
          <w:szCs w:val="28"/>
          <w:lang w:val="en-US"/>
        </w:rPr>
        <w:t>kg.</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Zinc as a cofactor is part of about 80 enzymes, thereby participating in numerous metabolic reactions. Typical symptoms of zinc deficiency are growth retardation in children, sexual infantilism in adolescents, disorders of taste (hypogeusia) and smell (hyposmia), etc.</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The daily requirement for zinc in an adult is 15 mg, during pregnancy and lactation – 20-25 </w:t>
      </w:r>
      <w:r w:rsidR="00F93FB2" w:rsidRPr="00D05A19">
        <w:rPr>
          <w:rFonts w:ascii="Times New Roman" w:hAnsi="Times New Roman" w:cs="Times New Roman"/>
          <w:sz w:val="28"/>
          <w:szCs w:val="28"/>
          <w:lang w:val="en-US"/>
        </w:rPr>
        <w:t>mg. Zinc</w:t>
      </w:r>
      <w:r w:rsidRPr="00D05A19">
        <w:rPr>
          <w:rFonts w:ascii="Times New Roman" w:hAnsi="Times New Roman" w:cs="Times New Roman"/>
          <w:sz w:val="28"/>
          <w:szCs w:val="28"/>
          <w:lang w:val="en-US"/>
        </w:rPr>
        <w:t xml:space="preserve"> contained in plant products is less accessible to the body, as plant and vegetable </w:t>
      </w:r>
      <w:r w:rsidR="00F93FB2" w:rsidRPr="00D05A19">
        <w:rPr>
          <w:rFonts w:ascii="Times New Roman" w:hAnsi="Times New Roman" w:cs="Times New Roman"/>
          <w:sz w:val="28"/>
          <w:szCs w:val="28"/>
          <w:lang w:val="en-US"/>
        </w:rPr>
        <w:t>phytane</w:t>
      </w:r>
      <w:r w:rsidRPr="00D05A19">
        <w:rPr>
          <w:rFonts w:ascii="Times New Roman" w:hAnsi="Times New Roman" w:cs="Times New Roman"/>
          <w:sz w:val="28"/>
          <w:szCs w:val="28"/>
          <w:lang w:val="en-US"/>
        </w:rPr>
        <w:t xml:space="preserve"> binds zinc (10% digestibility). Zinc from animal products is absorbed by 40%. The zinc content in food is, mg / kg: meat-20-40, fish products-15-30, oysters-60-1000, eggs-15-20, fruits and vegetables-5, potatoes, carrots-about 10, nuts, cereals-25-30, high-grade flour-5-8, milk – 2-6 mg/l. In the daily diet of an adult, zinc content is 13-25 mg. Zinc and its compounds are low-toxic. The content of zinc in wate</w:t>
      </w:r>
      <w:r w:rsidR="00AA5EF3">
        <w:rPr>
          <w:rFonts w:ascii="Times New Roman" w:hAnsi="Times New Roman" w:cs="Times New Roman"/>
          <w:sz w:val="28"/>
          <w:szCs w:val="28"/>
          <w:lang w:val="en-US"/>
        </w:rPr>
        <w:t>r at a concentration of 40 mg/</w:t>
      </w:r>
      <w:r w:rsidRPr="00D05A19">
        <w:rPr>
          <w:rFonts w:ascii="Times New Roman" w:hAnsi="Times New Roman" w:cs="Times New Roman"/>
          <w:sz w:val="28"/>
          <w:szCs w:val="28"/>
          <w:lang w:val="en-US"/>
        </w:rPr>
        <w:t>l is harmless to humans.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However, there may be cases of intoxication in violation of the use of pesticides, careless therapeutic use of zinc preparations. Signs of intoxication are nausea, vomiting, abdominal pain, diarrhea. It is noted that zinc in the presence of accompanying arsenic, cadmium, manganese, lead in the air at zinc enterprises causes "metallurgical" fever in workers.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Known cases of poisonings of food or drink stored in galvanized iron containers. Such products contained 200-600 mg/kg and more zinc. In this regard, the preparation and storage of food products in galvanized dishes is prohibited. Zinc MPC in drinking water-5 mg/l, for f</w:t>
      </w:r>
      <w:r w:rsidR="00AA5EF3">
        <w:rPr>
          <w:rFonts w:ascii="Times New Roman" w:hAnsi="Times New Roman" w:cs="Times New Roman"/>
          <w:sz w:val="28"/>
          <w:szCs w:val="28"/>
          <w:lang w:val="en-US"/>
        </w:rPr>
        <w:t>ishery water bodies – 0.01 mg/</w:t>
      </w:r>
      <w:r w:rsidRPr="00D05A19">
        <w:rPr>
          <w:rFonts w:ascii="Times New Roman" w:hAnsi="Times New Roman" w:cs="Times New Roman"/>
          <w:sz w:val="28"/>
          <w:szCs w:val="28"/>
          <w:lang w:val="en-US"/>
        </w:rPr>
        <w:t>l.</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 xml:space="preserve">Tin. </w:t>
      </w:r>
      <w:r w:rsidRPr="00D05A19">
        <w:rPr>
          <w:rFonts w:ascii="Times New Roman" w:hAnsi="Times New Roman" w:cs="Times New Roman"/>
          <w:sz w:val="28"/>
          <w:szCs w:val="28"/>
          <w:lang w:val="en-US"/>
        </w:rPr>
        <w:t>The need for tin for the human body has not been proven. At the same time, food products contain this element up to 1-2 mg/kg, the body of an adult – about 17 mg of tin, which indicates the possibility of its participation in metabolic processes.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amount of tin in the earth's crust is relatively small. When entering the tin with food absorbed about 1%. Tin is excreted from the body with urine and bile.</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Inorganic compounds of tin are low-toxic, organic - more toxic, are used in agriculture as fungicides, in the chemical industry – as stabilizers of polyvinyl chloride polymers. The main source of contamination of food tin are cans, jars, iron and copper kitchen boilers, other containers and equipment that are manufactured using tinning and galvanization. The activity of the transition of tin into the food product increases at a </w:t>
      </w:r>
      <w:r w:rsidR="00AA5EF3">
        <w:rPr>
          <w:rFonts w:ascii="Times New Roman" w:hAnsi="Times New Roman" w:cs="Times New Roman"/>
          <w:sz w:val="28"/>
          <w:szCs w:val="28"/>
          <w:lang w:val="en-US"/>
        </w:rPr>
        <w:t>storage temperature above 200°</w:t>
      </w:r>
      <w:r w:rsidRPr="00D05A19">
        <w:rPr>
          <w:rFonts w:ascii="Times New Roman" w:hAnsi="Times New Roman" w:cs="Times New Roman"/>
          <w:sz w:val="28"/>
          <w:szCs w:val="28"/>
          <w:lang w:val="en-US"/>
        </w:rPr>
        <w:t>C, a high content of organic acids, nitrates and oxidants in the product, which increase the solubility of tin.</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The danger of tin poisoning increases with the constant presence of his companion – lead. The interaction of tin with individual food substances and the formation of more toxic organic compounds are not excluded. The increased concentration of tin in the products gives them an unpleasant metallic taste, changes color. There is evidence that a toxic dose of tin over its single entry – 5-7 mg/kg of body weight, i.e. 300-500 mg. Poisoning tin can cause symptoms of acute </w:t>
      </w:r>
      <w:r w:rsidRPr="00D05A19">
        <w:rPr>
          <w:rFonts w:ascii="Times New Roman" w:hAnsi="Times New Roman" w:cs="Times New Roman"/>
          <w:sz w:val="28"/>
          <w:szCs w:val="28"/>
          <w:lang w:val="en-US"/>
        </w:rPr>
        <w:lastRenderedPageBreak/>
        <w:t>gastritis (nausea, vomiting, etc.) negatively affects the activity of digestive enzymes.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An effective measure to prevent food contamination with tin is to cover the inner surface of containers and equipment with a resistant, hygienically safe varnish or polymer material, compliance with the shelf life of canned food, especially baby food, use for some canned food (depending on the formulation and </w:t>
      </w:r>
      <w:r w:rsidR="00F93FB2" w:rsidRPr="00D05A19">
        <w:rPr>
          <w:rFonts w:ascii="Times New Roman" w:hAnsi="Times New Roman" w:cs="Times New Roman"/>
          <w:sz w:val="28"/>
          <w:szCs w:val="28"/>
          <w:lang w:val="en-US"/>
        </w:rPr>
        <w:t>physics</w:t>
      </w:r>
      <w:r w:rsidRPr="00D05A19">
        <w:rPr>
          <w:rFonts w:ascii="Times New Roman" w:hAnsi="Times New Roman" w:cs="Times New Roman"/>
          <w:sz w:val="28"/>
          <w:szCs w:val="28"/>
          <w:lang w:val="en-US"/>
        </w:rPr>
        <w:t>-chemical properties) glass containers.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Iron</w:t>
      </w:r>
      <w:r w:rsidRPr="00D05A19">
        <w:rPr>
          <w:rFonts w:ascii="Times New Roman" w:hAnsi="Times New Roman" w:cs="Times New Roman"/>
          <w:sz w:val="28"/>
          <w:szCs w:val="28"/>
          <w:lang w:val="en-US"/>
        </w:rPr>
        <w:t>. It ranks fourth among the most common elements in the earth's crust (5% of the earth's crust by weight).</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This element is necessary for the life of both plant and animal organism. In plants iron deficiency manifested in the yellowing of leaves is called chlorosis, causes iron-deficiency anemia and ferrous iron as a cofactor in hemodynamic the enzymes involved in the formation of hemoglobin. Iron performs a number of other vital functions: the transfer of oxygen, the formation of red blood cells, provides the activity of non-heme enzymes-aldolase, </w:t>
      </w:r>
      <w:r w:rsidR="00F93FB2" w:rsidRPr="00D05A19">
        <w:rPr>
          <w:rFonts w:ascii="Times New Roman" w:hAnsi="Times New Roman" w:cs="Times New Roman"/>
          <w:sz w:val="28"/>
          <w:szCs w:val="28"/>
          <w:lang w:val="en-US"/>
        </w:rPr>
        <w:t>tryptophan oxygenase</w:t>
      </w:r>
      <w:r w:rsidRPr="00D05A19">
        <w:rPr>
          <w:rFonts w:ascii="Times New Roman" w:hAnsi="Times New Roman" w:cs="Times New Roman"/>
          <w:sz w:val="28"/>
          <w:szCs w:val="28"/>
          <w:lang w:val="en-US"/>
        </w:rPr>
        <w:t>, etc.</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The body of an adult contains about 4.5 g of iron. Iron content </w:t>
      </w:r>
      <w:r w:rsidR="00AA5EF3">
        <w:rPr>
          <w:rFonts w:ascii="Times New Roman" w:hAnsi="Times New Roman" w:cs="Times New Roman"/>
          <w:sz w:val="28"/>
          <w:szCs w:val="28"/>
          <w:lang w:val="en-US"/>
        </w:rPr>
        <w:t>in food ranges from 0.07-4 mg /</w:t>
      </w:r>
      <w:r w:rsidRPr="00D05A19">
        <w:rPr>
          <w:rFonts w:ascii="Times New Roman" w:hAnsi="Times New Roman" w:cs="Times New Roman"/>
          <w:sz w:val="28"/>
          <w:szCs w:val="28"/>
          <w:lang w:val="en-US"/>
        </w:rPr>
        <w:t xml:space="preserve">100g. The main source of iron in the diet are liver, kidneys, legumes (6-20 mg/100 g). the need of </w:t>
      </w:r>
      <w:r w:rsidR="00AA5EF3">
        <w:rPr>
          <w:rFonts w:ascii="Times New Roman" w:hAnsi="Times New Roman" w:cs="Times New Roman"/>
          <w:sz w:val="28"/>
          <w:szCs w:val="28"/>
          <w:lang w:val="en-US"/>
        </w:rPr>
        <w:t>an adult in iron is about 14 mg/</w:t>
      </w:r>
      <w:r w:rsidRPr="00D05A19">
        <w:rPr>
          <w:rFonts w:ascii="Times New Roman" w:hAnsi="Times New Roman" w:cs="Times New Roman"/>
          <w:sz w:val="28"/>
          <w:szCs w:val="28"/>
          <w:lang w:val="en-US"/>
        </w:rPr>
        <w:t>day, in women during pregnancy and lactation it increases.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Iron from meat products is absorbed by the body by 30%, from plants – 10%. The latter is explained by the fact that plant products contain phosphates and phytin, which form insoluble salts with iron, which prevents its digestibility. Tea also reduces the absorption of iron in result associate with the tannins in the insoluble complex.</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Despite the active participation of iron in metabolism, this element can have a toxic effect when ingested in large quantities. Thus, in children after accidental administration of 0.5 g of iron or 2.5 g of iron sulfate, a state of shock was observed. Widespread industrial use of iron, its spread in the environment increases the likelihood of chronic intoxication. Contamination of food by iron can occur through raw materials, in contact with metal equipment and packaging, which determines the appropriate preventive measures.</w:t>
      </w:r>
    </w:p>
    <w:p w:rsidR="00CC2E6A" w:rsidRPr="00D05A19" w:rsidRDefault="00CC2E6A" w:rsidP="00D05A19">
      <w:pPr>
        <w:pStyle w:val="a7"/>
        <w:ind w:right="-1" w:firstLine="567"/>
        <w:jc w:val="center"/>
        <w:rPr>
          <w:rFonts w:ascii="Times New Roman" w:hAnsi="Times New Roman" w:cs="Times New Roman"/>
          <w:b/>
          <w:sz w:val="28"/>
          <w:szCs w:val="28"/>
          <w:lang w:val="en-US"/>
        </w:rPr>
      </w:pPr>
    </w:p>
    <w:p w:rsidR="00CC2E6A" w:rsidRPr="00D05A19" w:rsidRDefault="00CC2E6A" w:rsidP="00AA5EF3">
      <w:pPr>
        <w:pStyle w:val="a7"/>
        <w:ind w:right="-1" w:firstLine="567"/>
        <w:jc w:val="both"/>
        <w:rPr>
          <w:rFonts w:ascii="Times New Roman" w:hAnsi="Times New Roman" w:cs="Times New Roman"/>
          <w:b/>
          <w:sz w:val="28"/>
          <w:szCs w:val="28"/>
          <w:lang w:val="en-US"/>
        </w:rPr>
      </w:pPr>
      <w:r w:rsidRPr="007873F2">
        <w:rPr>
          <w:rFonts w:ascii="Times New Roman" w:hAnsi="Times New Roman" w:cs="Times New Roman"/>
          <w:b/>
          <w:sz w:val="28"/>
          <w:szCs w:val="28"/>
          <w:lang w:val="en-US"/>
        </w:rPr>
        <w:t>T</w:t>
      </w:r>
      <w:r w:rsidR="007370EB" w:rsidRPr="007873F2">
        <w:rPr>
          <w:rFonts w:ascii="Times New Roman" w:hAnsi="Times New Roman" w:cs="Times New Roman"/>
          <w:b/>
          <w:sz w:val="28"/>
          <w:szCs w:val="28"/>
          <w:lang w:val="en-US"/>
        </w:rPr>
        <w:t xml:space="preserve">heme </w:t>
      </w:r>
      <w:r w:rsidRPr="007873F2">
        <w:rPr>
          <w:rFonts w:ascii="Times New Roman" w:hAnsi="Times New Roman" w:cs="Times New Roman"/>
          <w:b/>
          <w:sz w:val="28"/>
          <w:szCs w:val="28"/>
          <w:lang w:val="en-US"/>
        </w:rPr>
        <w:t>5. Contamination by substances and compounds,</w:t>
      </w:r>
      <w:r w:rsidR="00AA5EF3" w:rsidRPr="007873F2">
        <w:rPr>
          <w:rFonts w:ascii="Times New Roman" w:hAnsi="Times New Roman" w:cs="Times New Roman"/>
          <w:b/>
          <w:sz w:val="28"/>
          <w:szCs w:val="28"/>
          <w:lang w:val="en-US"/>
        </w:rPr>
        <w:t xml:space="preserve"> </w:t>
      </w:r>
      <w:r w:rsidRPr="007873F2">
        <w:rPr>
          <w:rFonts w:ascii="Times New Roman" w:hAnsi="Times New Roman" w:cs="Times New Roman"/>
          <w:b/>
          <w:sz w:val="28"/>
          <w:szCs w:val="28"/>
          <w:lang w:val="en-US"/>
        </w:rPr>
        <w:t>used in crop production</w:t>
      </w:r>
    </w:p>
    <w:p w:rsidR="00CC2E6A" w:rsidRPr="00D05A19" w:rsidRDefault="00CC2E6A" w:rsidP="00D05A19">
      <w:pPr>
        <w:pStyle w:val="a7"/>
        <w:ind w:right="-1" w:firstLine="567"/>
        <w:jc w:val="both"/>
        <w:rPr>
          <w:rFonts w:ascii="Times New Roman" w:hAnsi="Times New Roman" w:cs="Times New Roman"/>
          <w:sz w:val="28"/>
          <w:szCs w:val="28"/>
          <w:lang w:val="en-US"/>
        </w:rPr>
      </w:pP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Residues of agricultural pesticides are the most significant group of pollutants, as they are present in almost all food products. This group of pollutants includes:     </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    1) pesticides;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    2) fertilizers;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    3) plant growth regulators;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    4) anti-germination agents;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    5) means for accelerating the ripening of fruits.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lastRenderedPageBreak/>
        <w:t>Pesticides are among the most dangerous chemicals in terms of food contamination.</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Pesticides-</w:t>
      </w:r>
      <w:r w:rsidRPr="00D05A19">
        <w:rPr>
          <w:rFonts w:ascii="Times New Roman" w:hAnsi="Times New Roman" w:cs="Times New Roman"/>
          <w:sz w:val="28"/>
          <w:szCs w:val="28"/>
          <w:lang w:val="en-US"/>
        </w:rPr>
        <w:t>substances of different chemical nature used in agriculture to protect cultivated plants from weeds, pests and diseases, ie chemical plant protection products.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Pesticides vary in applications: insecticides against insect pests; fungicides – against micro-fungi; bactericides against bacteria; acaricides against mites; rodenticides against rodents.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 special group consists of defoliants-means to remove leaves and tops.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World production of pesticides (in terms of active substances) is more than 2 million tons per year, and this figure is constantly growing. Currently, in the world use about 10 thousand names of pesticides based on 1500 active substances, which belong to different chemical groups. The most common are: organochlorine, organophosphorus, carbamates, organomercury, synthetic pyrethroids and copper-containing fungicides.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From the hygienic point of view, the following classification of pesticides has been adopted: </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 toxicity by</w:t>
      </w:r>
      <w:r w:rsidRPr="00D05A19">
        <w:rPr>
          <w:rFonts w:ascii="Times New Roman" w:hAnsi="Times New Roman" w:cs="Times New Roman"/>
          <w:sz w:val="28"/>
          <w:szCs w:val="28"/>
          <w:lang w:val="en-US"/>
        </w:rPr>
        <w:t xml:space="preserve"> single entry through the gastrointestinal tract pesticides are divided into potent toxic substances (LD50 to 50 mg/kg), highly toxic (LD50 from 50 to 200 mg/ kg), medium toxic (LD50 from 200 to 1000 mg/kg) and low toxic (LD50 more than 1000 mg/kg).);</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 in terms</w:t>
      </w:r>
      <w:r w:rsidRPr="00D05A19">
        <w:rPr>
          <w:rFonts w:ascii="Times New Roman" w:hAnsi="Times New Roman" w:cs="Times New Roman"/>
          <w:sz w:val="28"/>
          <w:szCs w:val="28"/>
          <w:lang w:val="en-US"/>
        </w:rPr>
        <w:t xml:space="preserve"> of the cumulative properties of the pesticides are divided into substances with: sverhskorostey (coefficient of cumulation is less than 1). Cumulation coefficient-the ratio of the total dose of the drug with repeated administration to the dose that causes the death of the animal with a single administration; expressed cumulation (cumulation coefficient from 1 to 3); moderate cumulation (cumulation coefficient from 3 to 5); weakly expressed cumulation (cumulation coefficient more than 5);</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 </w:t>
      </w:r>
      <w:r w:rsidRPr="00D05A19">
        <w:rPr>
          <w:rFonts w:ascii="Times New Roman" w:hAnsi="Times New Roman" w:cs="Times New Roman"/>
          <w:i/>
          <w:sz w:val="28"/>
          <w:szCs w:val="28"/>
          <w:lang w:val="en-US"/>
        </w:rPr>
        <w:t>by resistance</w:t>
      </w:r>
      <w:r w:rsidRPr="00D05A19">
        <w:rPr>
          <w:rFonts w:ascii="Times New Roman" w:hAnsi="Times New Roman" w:cs="Times New Roman"/>
          <w:sz w:val="28"/>
          <w:szCs w:val="28"/>
          <w:lang w:val="en-US"/>
        </w:rPr>
        <w:t xml:space="preserve"> pesticides are divided into very resistant (time of decomposition into non-toxic components over 2 years), resistant (0.5 to 1 year), moderately resistant (1 to 6 months), low resistance (1 month).</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Violations of hygienic norms of storage, transportation and use of pesticides, low culture of work with them lead to their accumulation in forages, food raw materials and food products, and the ability to accumulate and be transferred on food chains – to their wide distribution and negative impact on human health. The use of pesticides and their role in the control of various pests in increasing crop yields, their impact on the environment and human health cause mixed assessments of various specialists.</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fate of the insecticide known as DDT, discovered in 1939 by Swiss Paul Muller, is interesting.</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drug is toxic, LD50-200 mg/kg, MPC in the air - 0.1 mg/m</w:t>
      </w:r>
      <w:r w:rsidRPr="00AA5EF3">
        <w:rPr>
          <w:rFonts w:ascii="Times New Roman" w:hAnsi="Times New Roman" w:cs="Times New Roman"/>
          <w:sz w:val="28"/>
          <w:szCs w:val="28"/>
          <w:vertAlign w:val="superscript"/>
          <w:lang w:val="en-US"/>
        </w:rPr>
        <w:t>3</w:t>
      </w:r>
      <w:r w:rsidRPr="00D05A19">
        <w:rPr>
          <w:rFonts w:ascii="Times New Roman" w:hAnsi="Times New Roman" w:cs="Times New Roman"/>
          <w:sz w:val="28"/>
          <w:szCs w:val="28"/>
          <w:lang w:val="en-US"/>
        </w:rPr>
        <w:t>, MPC in water – 0.1 mg/l, permissible residues in the soil – 1.0 mg/kg, in vegetables and fruits – 0.5 mg / kg, in other products is not allowed.</w:t>
      </w:r>
    </w:p>
    <w:p w:rsidR="00CC2E6A" w:rsidRPr="00D05A19" w:rsidRDefault="00CC2E6A"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lastRenderedPageBreak/>
        <w:t>DDT played a huge role in the fight against malaria, and in 1948 Paul Muller was awarded the Nobel prize in medicine for his discovery.</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However, since 1950, there have been reports of the toxic properties of DDT and its real threat to human health. Due to its persistence and volatility (the period of circulation around the Earth was only 3-4 weeks), DDT was one of the first global pollutants. It was found on all continents, including Antarctica. Its ability to accumulate and transfer through the food chain has led to the fact that it was found in the fat layer of penguins and in the breast milk of women. All this contributed to the fact that in the 60s. in most countries, the drug was banned (in the USSR since 1970).</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Currently, disputes on the application or the complete prohibition of pesticides is ongoing. Scientists of different fields of science (chemistry, agriculture, medicine) – each from their own positions, give convincing arguments both for and against. It is obvious that only common efforts will help to find the right solution to this complex problem.</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Since 1986, our country has been operating automated monitoring, providing information on the levels of pesticides and other organochlorine compounds in food. In particular, when monitoring determines the residual amount of 154 pesticides pertaining to 45 groups in 262 the types of foods belonging to 23 classes.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monitoring results of recent years show an increase in the total content of pesticides in products of plant and animal origin. This is especially true of products such as potatoes, onions, cabbage, tomatoes, cucumbers, carrots, beets, apples, grapes, wheat, barley, fish ponds and reservoirs, milk. They contain the widest range of pesticides. Moreover, the increase in the permissible level of pesticide content by 5 or more times should be understood as extreme pollution, and it is observed, unfortunately, in a wide range of food products.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Monitoring data indicate the real danger of the combined effects on the human body of many highly toxic pesticides; allow to assess the degree of such load and determine the need for priority measures for testing and prevention.</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Obviously, it is impossible to completely abandon the use of pesticides, so it is very important to control the production and use of pesticides by various departments and organizations, as well as information about the adverse effects of these compounds on the human body.</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However, in solving the problem associated with the negative impact of pesticides on the human body, there are objective difficulties. Pesticides entering the body with food are </w:t>
      </w:r>
      <w:r w:rsidR="00F93FB2" w:rsidRPr="00D05A19">
        <w:rPr>
          <w:rFonts w:ascii="Times New Roman" w:hAnsi="Times New Roman" w:cs="Times New Roman"/>
          <w:sz w:val="28"/>
          <w:szCs w:val="28"/>
          <w:lang w:val="en-US"/>
        </w:rPr>
        <w:t>bio transformed</w:t>
      </w:r>
      <w:r w:rsidRPr="00D05A19">
        <w:rPr>
          <w:rFonts w:ascii="Times New Roman" w:hAnsi="Times New Roman" w:cs="Times New Roman"/>
          <w:sz w:val="28"/>
          <w:szCs w:val="28"/>
          <w:lang w:val="en-US"/>
        </w:rPr>
        <w:t>, which makes them difficult to detect and complicates the disclosure of human exposure mechanisms. In addition, the intermediate products of xenobiotic biotransformation are more toxic than the original xenobiotic, and therefore, the risk of long-term effects is of great importance.</w:t>
      </w:r>
    </w:p>
    <w:p w:rsidR="00937FCB" w:rsidRPr="00D05A19" w:rsidRDefault="00937FCB" w:rsidP="00AA5EF3">
      <w:pPr>
        <w:pStyle w:val="a7"/>
        <w:ind w:right="-1" w:firstLine="567"/>
        <w:jc w:val="both"/>
        <w:rPr>
          <w:rFonts w:ascii="Times New Roman" w:hAnsi="Times New Roman" w:cs="Times New Roman"/>
          <w:sz w:val="28"/>
          <w:szCs w:val="28"/>
          <w:lang w:val="en-US"/>
        </w:rPr>
      </w:pPr>
    </w:p>
    <w:p w:rsidR="00937FCB" w:rsidRPr="00D05A19" w:rsidRDefault="00937FCB" w:rsidP="00AA5EF3">
      <w:pPr>
        <w:pStyle w:val="a7"/>
        <w:ind w:right="-1" w:firstLine="567"/>
        <w:jc w:val="both"/>
        <w:rPr>
          <w:rFonts w:ascii="Times New Roman" w:hAnsi="Times New Roman" w:cs="Times New Roman"/>
          <w:i/>
          <w:sz w:val="28"/>
          <w:szCs w:val="28"/>
          <w:lang w:val="en-US"/>
        </w:rPr>
      </w:pPr>
      <w:r w:rsidRPr="00D05A19">
        <w:rPr>
          <w:rFonts w:ascii="Times New Roman" w:hAnsi="Times New Roman" w:cs="Times New Roman"/>
          <w:i/>
          <w:sz w:val="28"/>
          <w:szCs w:val="28"/>
          <w:lang w:val="en-US"/>
        </w:rPr>
        <w:t xml:space="preserve">Nitrates, nitrites, </w:t>
      </w:r>
      <w:r w:rsidR="00F93FB2" w:rsidRPr="00D05A19">
        <w:rPr>
          <w:rFonts w:ascii="Times New Roman" w:hAnsi="Times New Roman" w:cs="Times New Roman"/>
          <w:i/>
          <w:sz w:val="28"/>
          <w:szCs w:val="28"/>
          <w:lang w:val="en-US"/>
        </w:rPr>
        <w:t>nitrosamines</w: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lastRenderedPageBreak/>
        <w:t>Nitrates</w:t>
      </w:r>
      <w:r w:rsidRPr="00D05A19">
        <w:rPr>
          <w:rFonts w:ascii="Times New Roman" w:hAnsi="Times New Roman" w:cs="Times New Roman"/>
          <w:sz w:val="28"/>
          <w:szCs w:val="28"/>
          <w:lang w:val="en-US"/>
        </w:rPr>
        <w:t xml:space="preserve"> are widely distributed in nature, they are normal metabolites of any living organism, both plant and animal, even in the human body per day is formed and used in metabolic processes more than 100 mg of nitrates. </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What is the danger of nitrates?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When consumed in high amounts, nitrates (NO</w:t>
      </w:r>
      <w:r w:rsidRPr="00AA5EF3">
        <w:rPr>
          <w:rFonts w:ascii="Times New Roman" w:hAnsi="Times New Roman" w:cs="Times New Roman"/>
          <w:sz w:val="28"/>
          <w:szCs w:val="28"/>
          <w:vertAlign w:val="superscript"/>
          <w:lang w:val="en-US"/>
        </w:rPr>
        <w:t>3-</w:t>
      </w:r>
      <w:r w:rsidRPr="00D05A19">
        <w:rPr>
          <w:rFonts w:ascii="Times New Roman" w:hAnsi="Times New Roman" w:cs="Times New Roman"/>
          <w:sz w:val="28"/>
          <w:szCs w:val="28"/>
          <w:lang w:val="en-US"/>
        </w:rPr>
        <w:t>) in the digestive tract are partially reduced to nitrites (NO</w:t>
      </w:r>
      <w:r w:rsidRPr="00AA5EF3">
        <w:rPr>
          <w:rFonts w:ascii="Times New Roman" w:hAnsi="Times New Roman" w:cs="Times New Roman"/>
          <w:sz w:val="28"/>
          <w:szCs w:val="28"/>
          <w:vertAlign w:val="superscript"/>
          <w:lang w:val="en-US"/>
        </w:rPr>
        <w:t>2-</w:t>
      </w:r>
      <w:r w:rsidRPr="00D05A19">
        <w:rPr>
          <w:rFonts w:ascii="Times New Roman" w:hAnsi="Times New Roman" w:cs="Times New Roman"/>
          <w:sz w:val="28"/>
          <w:szCs w:val="28"/>
          <w:lang w:val="en-US"/>
        </w:rPr>
        <w:t>). The mechanism of toxic action of nitrites in the body is their interaction with blood hemoglobin and the formation of methemoglobin, unable to bind and carry oxygen, 1 mg of sodium nitrite (NaNO</w:t>
      </w:r>
      <w:r w:rsidRPr="00AA5EF3">
        <w:rPr>
          <w:rFonts w:ascii="Times New Roman" w:hAnsi="Times New Roman" w:cs="Times New Roman"/>
          <w:sz w:val="28"/>
          <w:szCs w:val="28"/>
          <w:vertAlign w:val="subscript"/>
          <w:lang w:val="en-US"/>
        </w:rPr>
        <w:t>2</w:t>
      </w:r>
      <w:r w:rsidRPr="00D05A19">
        <w:rPr>
          <w:rFonts w:ascii="Times New Roman" w:hAnsi="Times New Roman" w:cs="Times New Roman"/>
          <w:sz w:val="28"/>
          <w:szCs w:val="28"/>
          <w:lang w:val="en-US"/>
        </w:rPr>
        <w:t>) can translate into methemoglobin about 2000 mg of hemoglobin.</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According to FAO/who, nitrite DSD is 0.2 mg / kg body weight, excluding infants. Acute intoxication is noted at a single dose with 200-300 mg, lethal outcome at 300-2500 mg.</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The toxicity of nitrites will depend on the diet, the individual characteristics of the body, in particular the activity of the enzyme </w:t>
      </w:r>
      <w:r w:rsidR="00F93FB2" w:rsidRPr="00D05A19">
        <w:rPr>
          <w:rFonts w:ascii="Times New Roman" w:hAnsi="Times New Roman" w:cs="Times New Roman"/>
          <w:sz w:val="28"/>
          <w:szCs w:val="28"/>
          <w:lang w:val="en-US"/>
        </w:rPr>
        <w:t>methemoglobin reductase</w:t>
      </w:r>
      <w:r w:rsidRPr="00D05A19">
        <w:rPr>
          <w:rFonts w:ascii="Times New Roman" w:hAnsi="Times New Roman" w:cs="Times New Roman"/>
          <w:sz w:val="28"/>
          <w:szCs w:val="28"/>
          <w:lang w:val="en-US"/>
        </w:rPr>
        <w:t>, able to restore methemoglobin in hemoglobin.</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Chronic exposure to nitrites leads to a decrease in the body of vitamins a, E, C, B1, B6, which in turn affects the reduction of the body's resistance to various negative factors, including oncogenic.</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Nitrates themselves do not have a pronounced toxicity, but a single dose of 1-4 g of nitrates causes acute poisoning in people, and a dose of 8-14 g can be fatal. DSD in terms of nitrate ion is 5 mg / kg body weight, MPC of nitrates in drinking water is 45 mg / l. </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 addition, nitrites in the presence of various amines can form N-</w:t>
      </w:r>
      <w:r w:rsidR="00F93FB2" w:rsidRPr="00D05A19">
        <w:rPr>
          <w:rFonts w:ascii="Times New Roman" w:hAnsi="Times New Roman" w:cs="Times New Roman"/>
          <w:sz w:val="28"/>
          <w:szCs w:val="28"/>
          <w:lang w:val="en-US"/>
        </w:rPr>
        <w:t>nitrosamines</w:t>
      </w:r>
      <w:r w:rsidRPr="00D05A19">
        <w:rPr>
          <w:rFonts w:ascii="Times New Roman" w:hAnsi="Times New Roman" w:cs="Times New Roman"/>
          <w:sz w:val="28"/>
          <w:szCs w:val="28"/>
          <w:lang w:val="en-US"/>
        </w:rPr>
        <w:t xml:space="preserve">. Depending on the nature of the radical, a variety of </w:t>
      </w:r>
      <w:r w:rsidR="00F93FB2" w:rsidRPr="00D05A19">
        <w:rPr>
          <w:rFonts w:ascii="Times New Roman" w:hAnsi="Times New Roman" w:cs="Times New Roman"/>
          <w:sz w:val="28"/>
          <w:szCs w:val="28"/>
          <w:lang w:val="en-US"/>
        </w:rPr>
        <w:t>nitrosamines</w:t>
      </w:r>
      <w:r w:rsidRPr="00D05A19">
        <w:rPr>
          <w:rFonts w:ascii="Times New Roman" w:hAnsi="Times New Roman" w:cs="Times New Roman"/>
          <w:sz w:val="28"/>
          <w:szCs w:val="28"/>
          <w:lang w:val="en-US"/>
        </w:rPr>
        <w:t xml:space="preserve"> can be formed, 80% of which have carcinogenic, mutagenic, teratogenic effects, and the carcinogenic effect of these compounds is decisive.</w:t>
      </w:r>
    </w:p>
    <w:p w:rsidR="00937FCB" w:rsidRPr="00D05A19" w:rsidRDefault="00F93FB2"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Nitroso amines</w:t>
      </w:r>
      <w:r w:rsidR="00937FCB" w:rsidRPr="00D05A19">
        <w:rPr>
          <w:rFonts w:ascii="Times New Roman" w:hAnsi="Times New Roman" w:cs="Times New Roman"/>
          <w:sz w:val="28"/>
          <w:szCs w:val="28"/>
          <w:lang w:val="en-US"/>
        </w:rPr>
        <w:t xml:space="preserve"> can be formed in the environment, so with a daily diet a person receives about 1 µg of nitro compounds, with drinking water – 0.01 µg, with inhaled air – 0.3 µg, but these values can vary significantly depending on the degree of environmental pollution. As a result of technological processing of raw materials, semi-finished products (intensive heat treatment, Smoking, salting, long-term storage, etc.), a wide range of nitro compounds is formed. In addition, </w:t>
      </w:r>
      <w:r w:rsidRPr="00D05A19">
        <w:rPr>
          <w:rFonts w:ascii="Times New Roman" w:hAnsi="Times New Roman" w:cs="Times New Roman"/>
          <w:sz w:val="28"/>
          <w:szCs w:val="28"/>
          <w:lang w:val="en-US"/>
        </w:rPr>
        <w:t>nitrosamines</w:t>
      </w:r>
      <w:r w:rsidR="00937FCB" w:rsidRPr="00D05A19">
        <w:rPr>
          <w:rFonts w:ascii="Times New Roman" w:hAnsi="Times New Roman" w:cs="Times New Roman"/>
          <w:sz w:val="28"/>
          <w:szCs w:val="28"/>
          <w:lang w:val="en-US"/>
        </w:rPr>
        <w:t xml:space="preserve"> are formed in the human body as a result of endogenous synthesis of precursors (nitrates, nitrites).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most widely used nitro compounds are N-</w:t>
      </w:r>
      <w:r w:rsidR="00F93FB2" w:rsidRPr="00D05A19">
        <w:rPr>
          <w:rFonts w:ascii="Times New Roman" w:hAnsi="Times New Roman" w:cs="Times New Roman"/>
          <w:sz w:val="28"/>
          <w:szCs w:val="28"/>
          <w:lang w:val="en-US"/>
        </w:rPr>
        <w:t>nitroso dimethylamine</w:t>
      </w:r>
      <w:r w:rsidRPr="00D05A19">
        <w:rPr>
          <w:rFonts w:ascii="Times New Roman" w:hAnsi="Times New Roman" w:cs="Times New Roman"/>
          <w:sz w:val="28"/>
          <w:szCs w:val="28"/>
          <w:lang w:val="en-US"/>
        </w:rPr>
        <w:t xml:space="preserve"> (NDMA), N-nitrosodiethylamine (NDZA), N-nitrosodipropylamine (NDPA), N-nitrosodibutylamine (NDBA), N-nitrosopiperidine (NPI), N-</w:t>
      </w:r>
      <w:r w:rsidR="00F93FB2" w:rsidRPr="00D05A19">
        <w:rPr>
          <w:rFonts w:ascii="Times New Roman" w:hAnsi="Times New Roman" w:cs="Times New Roman"/>
          <w:sz w:val="28"/>
          <w:szCs w:val="28"/>
          <w:lang w:val="en-US"/>
        </w:rPr>
        <w:t>nitroso pyrrolidine</w:t>
      </w:r>
      <w:r w:rsidRPr="00D05A19">
        <w:rPr>
          <w:rFonts w:ascii="Times New Roman" w:hAnsi="Times New Roman" w:cs="Times New Roman"/>
          <w:sz w:val="28"/>
          <w:szCs w:val="28"/>
          <w:lang w:val="en-US"/>
        </w:rPr>
        <w:t xml:space="preserve"> (NPI).</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main sources of nitrates and nitrites in the human body are, first of all, plant products. And since nitrates, as noted above, are a normal product of nitrogen metabolism in plants, it is easy to assume that their content depends on the following factors: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individual characteristics of plants; there are so-called "plants accumulating nitrates", it is primarily leafy vegetables, as well as root crops, such as beets, etc.;</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lastRenderedPageBreak/>
        <w:t>- the degree of maturity of the fruit; immature vegetables, potatoes, and early ripening vegetables may contain more nitrates than have reached normal harvest maturity;</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increasing and often uncontrolled use of nitrogen fertilizers (due to incorrect dosage and timing of fertilizer application);</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the use of some herbicides and molybdenum deficiency in the soil disrupt the metabolism in plants, which leads to the accumulation of nitrates.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 addition to plants, the sources of nitrates and nitrites for humans are meat products, as well as sausages, fish, cheeses, in which sodium or potassium nitrite is added as a food additive – as a preservative or to preserve the usual color of meat products, since the formed NO-myoglobin retains red color even after thermal denaturation, which significantly improves the appearance and commercial quality of meat products.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To prevent the formation of N-nitroso compounds in the human body, it is only realistic to reduce nitrates and nitrites, since the spectrum of </w:t>
      </w:r>
      <w:r w:rsidR="00F93FB2" w:rsidRPr="00D05A19">
        <w:rPr>
          <w:rFonts w:ascii="Times New Roman" w:hAnsi="Times New Roman" w:cs="Times New Roman"/>
          <w:sz w:val="28"/>
          <w:szCs w:val="28"/>
          <w:lang w:val="en-US"/>
        </w:rPr>
        <w:t>nitro sable</w:t>
      </w:r>
      <w:r w:rsidRPr="00D05A19">
        <w:rPr>
          <w:rFonts w:ascii="Times New Roman" w:hAnsi="Times New Roman" w:cs="Times New Roman"/>
          <w:sz w:val="28"/>
          <w:szCs w:val="28"/>
          <w:lang w:val="en-US"/>
        </w:rPr>
        <w:t xml:space="preserve"> amines and amides is too broad. A significant reduction in the synthesis of nitro compounds can be achieved by adding ascorbic or </w:t>
      </w:r>
      <w:r w:rsidR="00F93FB2" w:rsidRPr="00D05A19">
        <w:rPr>
          <w:rFonts w:ascii="Times New Roman" w:hAnsi="Times New Roman" w:cs="Times New Roman"/>
          <w:sz w:val="28"/>
          <w:szCs w:val="28"/>
          <w:lang w:val="en-US"/>
        </w:rPr>
        <w:t>is ascorbic</w:t>
      </w:r>
      <w:r w:rsidRPr="00D05A19">
        <w:rPr>
          <w:rFonts w:ascii="Times New Roman" w:hAnsi="Times New Roman" w:cs="Times New Roman"/>
          <w:sz w:val="28"/>
          <w:szCs w:val="28"/>
          <w:lang w:val="en-US"/>
        </w:rPr>
        <w:t xml:space="preserve"> acid or sodium salts to food products.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 xml:space="preserve">Plant growth regulators </w:t>
      </w:r>
      <w:r w:rsidRPr="00D05A19">
        <w:rPr>
          <w:rFonts w:ascii="Times New Roman" w:hAnsi="Times New Roman" w:cs="Times New Roman"/>
          <w:sz w:val="28"/>
          <w:szCs w:val="28"/>
          <w:lang w:val="en-US"/>
        </w:rPr>
        <w:t>are compounds of different chemical nature that influence plant growth and development processes and are used in agriculture to increase yield, improve crop quality, facilitate harvesting, and in some cases to increase the shelf life of plant products. This group can be attributed to some herbicides, which, depending on the concentration and may show a stimulating effect.</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Plant growth regulators can be divided into two groups: natural and synthetic.</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 xml:space="preserve">Natural </w:t>
      </w:r>
      <w:r w:rsidR="001F13FC" w:rsidRPr="00D05A19">
        <w:rPr>
          <w:rFonts w:ascii="Times New Roman" w:hAnsi="Times New Roman" w:cs="Times New Roman"/>
          <w:i/>
          <w:sz w:val="28"/>
          <w:szCs w:val="28"/>
          <w:lang w:val="en-US"/>
        </w:rPr>
        <w:t>plant growth regulators</w:t>
      </w:r>
      <w:r w:rsidRPr="00D05A19">
        <w:rPr>
          <w:rFonts w:ascii="Times New Roman" w:hAnsi="Times New Roman" w:cs="Times New Roman"/>
          <w:sz w:val="28"/>
          <w:szCs w:val="28"/>
          <w:lang w:val="en-US"/>
        </w:rPr>
        <w:t xml:space="preserve">is the natural components of vegetable organisms, which perform the function of phytohormones: auxins, </w:t>
      </w:r>
      <w:r w:rsidR="00F93FB2" w:rsidRPr="00D05A19">
        <w:rPr>
          <w:rFonts w:ascii="Times New Roman" w:hAnsi="Times New Roman" w:cs="Times New Roman"/>
          <w:sz w:val="28"/>
          <w:szCs w:val="28"/>
          <w:lang w:val="en-US"/>
        </w:rPr>
        <w:t>gibberellin</w:t>
      </w:r>
      <w:r w:rsidRPr="00D05A19">
        <w:rPr>
          <w:rFonts w:ascii="Times New Roman" w:hAnsi="Times New Roman" w:cs="Times New Roman"/>
          <w:sz w:val="28"/>
          <w:szCs w:val="28"/>
          <w:lang w:val="en-US"/>
        </w:rPr>
        <w:t xml:space="preserve">, </w:t>
      </w:r>
      <w:r w:rsidR="00F93FB2" w:rsidRPr="00D05A19">
        <w:rPr>
          <w:rFonts w:ascii="Times New Roman" w:hAnsi="Times New Roman" w:cs="Times New Roman"/>
          <w:sz w:val="28"/>
          <w:szCs w:val="28"/>
          <w:lang w:val="en-US"/>
        </w:rPr>
        <w:t>cytokinin</w:t>
      </w:r>
      <w:r w:rsidRPr="00D05A19">
        <w:rPr>
          <w:rFonts w:ascii="Times New Roman" w:hAnsi="Times New Roman" w:cs="Times New Roman"/>
          <w:sz w:val="28"/>
          <w:szCs w:val="28"/>
          <w:lang w:val="en-US"/>
        </w:rPr>
        <w:t>, endogenous ethylene, etc. In the process of evolution the human body has developed appropriate mechanisms of biotransformation and therefore natural PPP do not represent any danger to the human body.</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Synthetic</w:t>
      </w:r>
      <w:r w:rsidR="001F13FC" w:rsidRPr="00D05A19">
        <w:rPr>
          <w:rFonts w:ascii="Times New Roman" w:hAnsi="Times New Roman" w:cs="Times New Roman"/>
          <w:i/>
          <w:sz w:val="28"/>
          <w:szCs w:val="28"/>
          <w:lang w:val="en-US"/>
        </w:rPr>
        <w:t>plant growth regulators</w:t>
      </w:r>
      <w:r w:rsidRPr="00D05A19">
        <w:rPr>
          <w:rFonts w:ascii="Times New Roman" w:hAnsi="Times New Roman" w:cs="Times New Roman"/>
          <w:sz w:val="28"/>
          <w:szCs w:val="28"/>
          <w:lang w:val="en-US"/>
        </w:rPr>
        <w:t xml:space="preserve">are compounds that are physiologically analogs of endogenous phytohormones, or compounds that can affect the hormonal status of plants. They are obtained chemically or microbiologically. The most important RRR, industrial manufactured under various commercial names, basically are derivatives of aryl – or </w:t>
      </w:r>
      <w:r w:rsidR="00F93FB2" w:rsidRPr="00D05A19">
        <w:rPr>
          <w:rFonts w:ascii="Times New Roman" w:hAnsi="Times New Roman" w:cs="Times New Roman"/>
          <w:sz w:val="28"/>
          <w:szCs w:val="28"/>
          <w:lang w:val="en-US"/>
        </w:rPr>
        <w:t>aryloxy alkanoic</w:t>
      </w:r>
      <w:r w:rsidRPr="00D05A19">
        <w:rPr>
          <w:rFonts w:ascii="Times New Roman" w:hAnsi="Times New Roman" w:cs="Times New Roman"/>
          <w:sz w:val="28"/>
          <w:szCs w:val="28"/>
          <w:lang w:val="en-US"/>
        </w:rPr>
        <w:t xml:space="preserve"> carboxylic acids, indole, pyrimidine, pyridazine, </w:t>
      </w:r>
      <w:r w:rsidR="00F93FB2" w:rsidRPr="00D05A19">
        <w:rPr>
          <w:rFonts w:ascii="Times New Roman" w:hAnsi="Times New Roman" w:cs="Times New Roman"/>
          <w:sz w:val="28"/>
          <w:szCs w:val="28"/>
          <w:lang w:val="en-US"/>
        </w:rPr>
        <w:t>pyrazolo</w:t>
      </w:r>
      <w:r w:rsidRPr="00D05A19">
        <w:rPr>
          <w:rFonts w:ascii="Times New Roman" w:hAnsi="Times New Roman" w:cs="Times New Roman"/>
          <w:sz w:val="28"/>
          <w:szCs w:val="28"/>
          <w:lang w:val="en-US"/>
        </w:rPr>
        <w:t>. For example, widely used drugs – sulfonylureas derivatives.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Synthetic </w:t>
      </w:r>
      <w:r w:rsidR="001F13FC" w:rsidRPr="00D05A19">
        <w:rPr>
          <w:rFonts w:ascii="Times New Roman" w:hAnsi="Times New Roman" w:cs="Times New Roman"/>
          <w:sz w:val="28"/>
          <w:szCs w:val="28"/>
          <w:lang w:val="en-US"/>
        </w:rPr>
        <w:t>plant growth regulators</w:t>
      </w:r>
      <w:r w:rsidRPr="00D05A19">
        <w:rPr>
          <w:rFonts w:ascii="Times New Roman" w:hAnsi="Times New Roman" w:cs="Times New Roman"/>
          <w:sz w:val="28"/>
          <w:szCs w:val="28"/>
          <w:lang w:val="en-US"/>
        </w:rPr>
        <w:t>, unlike natural have a negative impact on the human body as xenobiotics. However, the degree of danger of most RRR is not fully understood, it is assumed that their negative impact on intracellular metabolism due to the formation of toxic intermediate compounds. In addition, some synthetic PPR themselves may exhibit toxic properties. They are highly resistant in the environment and agricultural products, where they are found in residual quantities. This, in turn, increases their potential danger to human health.</w:t>
      </w:r>
    </w:p>
    <w:p w:rsidR="001F13FC" w:rsidRPr="00D05A19" w:rsidRDefault="001F13FC" w:rsidP="00D05A19">
      <w:pPr>
        <w:pStyle w:val="a7"/>
        <w:ind w:right="-1" w:firstLine="567"/>
        <w:jc w:val="center"/>
        <w:rPr>
          <w:rFonts w:ascii="Times New Roman" w:hAnsi="Times New Roman" w:cs="Times New Roman"/>
          <w:i/>
          <w:sz w:val="28"/>
          <w:szCs w:val="28"/>
          <w:lang w:val="en-US"/>
        </w:rPr>
      </w:pPr>
    </w:p>
    <w:p w:rsidR="00937FCB" w:rsidRPr="00D05A19" w:rsidRDefault="00937FCB" w:rsidP="00AA5EF3">
      <w:pPr>
        <w:pStyle w:val="a7"/>
        <w:ind w:right="-1" w:firstLine="567"/>
        <w:jc w:val="both"/>
        <w:rPr>
          <w:rFonts w:ascii="Times New Roman" w:hAnsi="Times New Roman" w:cs="Times New Roman"/>
          <w:i/>
          <w:sz w:val="28"/>
          <w:szCs w:val="28"/>
          <w:lang w:val="en-US"/>
        </w:rPr>
      </w:pPr>
      <w:r w:rsidRPr="00D05A19">
        <w:rPr>
          <w:rFonts w:ascii="Times New Roman" w:hAnsi="Times New Roman" w:cs="Times New Roman"/>
          <w:i/>
          <w:sz w:val="28"/>
          <w:szCs w:val="28"/>
          <w:lang w:val="en-US"/>
        </w:rPr>
        <w:t>Fertilizers</w: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The use of fertilizers in agriculture is important for the management of soil fertility, increasing yields and nutritional value of crops. Violation of agrochemical and hygienic regulations of fertilizers leads to their excessive accumulation in the soil, plants they pollute food raw materials and food products, thereby having a toxic effect on the human body. Depending on the chemical composition, there are nitrogen, phosphorus, potassium, lime, </w:t>
      </w:r>
      <w:r w:rsidR="00F93FB2" w:rsidRPr="00D05A19">
        <w:rPr>
          <w:rFonts w:ascii="Times New Roman" w:hAnsi="Times New Roman" w:cs="Times New Roman"/>
          <w:sz w:val="28"/>
          <w:szCs w:val="28"/>
          <w:lang w:val="en-US"/>
        </w:rPr>
        <w:t>micro fertilizers</w:t>
      </w:r>
      <w:r w:rsidRPr="00D05A19">
        <w:rPr>
          <w:rFonts w:ascii="Times New Roman" w:hAnsi="Times New Roman" w:cs="Times New Roman"/>
          <w:sz w:val="28"/>
          <w:szCs w:val="28"/>
          <w:lang w:val="en-US"/>
        </w:rPr>
        <w:t>, bacterial, complex fertilizers, etc.</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Conventionally, they can be divided into mineral and organic.</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The need for fertilizers is explained by the fact that the natural cycle of nitrogen, phosphorus, potassium, and other plant nutrients can not compensate for the loss of these </w:t>
      </w:r>
      <w:r w:rsidR="00F93FB2" w:rsidRPr="00D05A19">
        <w:rPr>
          <w:rFonts w:ascii="Times New Roman" w:hAnsi="Times New Roman" w:cs="Times New Roman"/>
          <w:sz w:val="28"/>
          <w:szCs w:val="28"/>
          <w:lang w:val="en-US"/>
        </w:rPr>
        <w:t>Bio elements</w:t>
      </w:r>
      <w:r w:rsidRPr="00D05A19">
        <w:rPr>
          <w:rFonts w:ascii="Times New Roman" w:hAnsi="Times New Roman" w:cs="Times New Roman"/>
          <w:sz w:val="28"/>
          <w:szCs w:val="28"/>
          <w:lang w:val="en-US"/>
        </w:rPr>
        <w:t xml:space="preserve"> carried away from the soil with the harvest.</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Nitrogen fertilizers</w:t>
      </w:r>
      <w:r w:rsidRPr="00D05A19">
        <w:rPr>
          <w:rFonts w:ascii="Times New Roman" w:hAnsi="Times New Roman" w:cs="Times New Roman"/>
          <w:sz w:val="28"/>
          <w:szCs w:val="28"/>
          <w:lang w:val="en-US"/>
        </w:rPr>
        <w:t xml:space="preserve"> depending on the form of nitrogen compounds exist: ammonia, ammonium, nitrate, ammonium nitrate, amide. Nitrogen plays an important role in plant life as a component of proteins, nucleic acids, vitamins and other biologically active substances.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Nitrate form of fertilizers in acceptable doses contributes to the formation of ascorbic acid and calcium in plants, ammonium-phosphorus.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Phosphorus fertilizers</w:t>
      </w:r>
      <w:r w:rsidRPr="00D05A19">
        <w:rPr>
          <w:rFonts w:ascii="Times New Roman" w:hAnsi="Times New Roman" w:cs="Times New Roman"/>
          <w:sz w:val="28"/>
          <w:szCs w:val="28"/>
          <w:lang w:val="en-US"/>
        </w:rPr>
        <w:t xml:space="preserve"> differ in the amount of phosphorus oxide P</w:t>
      </w:r>
      <w:r w:rsidRPr="00AA5EF3">
        <w:rPr>
          <w:rFonts w:ascii="Times New Roman" w:hAnsi="Times New Roman" w:cs="Times New Roman"/>
          <w:sz w:val="28"/>
          <w:szCs w:val="28"/>
          <w:vertAlign w:val="subscript"/>
          <w:lang w:val="en-US"/>
        </w:rPr>
        <w:t>2</w:t>
      </w:r>
      <w:r w:rsidRPr="00D05A19">
        <w:rPr>
          <w:rFonts w:ascii="Times New Roman" w:hAnsi="Times New Roman" w:cs="Times New Roman"/>
          <w:sz w:val="28"/>
          <w:szCs w:val="28"/>
          <w:lang w:val="en-US"/>
        </w:rPr>
        <w:t>O</w:t>
      </w:r>
      <w:r w:rsidRPr="00AA5EF3">
        <w:rPr>
          <w:rFonts w:ascii="Times New Roman" w:hAnsi="Times New Roman" w:cs="Times New Roman"/>
          <w:sz w:val="28"/>
          <w:szCs w:val="28"/>
          <w:vertAlign w:val="subscript"/>
          <w:lang w:val="en-US"/>
        </w:rPr>
        <w:t>5</w:t>
      </w:r>
      <w:r w:rsidRPr="00D05A19">
        <w:rPr>
          <w:rFonts w:ascii="Times New Roman" w:hAnsi="Times New Roman" w:cs="Times New Roman"/>
          <w:sz w:val="28"/>
          <w:szCs w:val="28"/>
          <w:lang w:val="en-US"/>
        </w:rPr>
        <w:t>, the most common type – superphosphate.</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Potassic fertilizers</w:t>
      </w:r>
      <w:r w:rsidRPr="00D05A19">
        <w:rPr>
          <w:rFonts w:ascii="Times New Roman" w:hAnsi="Times New Roman" w:cs="Times New Roman"/>
          <w:sz w:val="28"/>
          <w:szCs w:val="28"/>
          <w:lang w:val="en-US"/>
        </w:rPr>
        <w:t xml:space="preserve"> – potassium salt, potassium ammonium nitrate and other Potassium is not included in the organic composition of substances, he is active in carbohydrate and protein exchanges.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Micronutrient</w:t>
      </w:r>
      <w:r w:rsidRPr="00D05A19">
        <w:rPr>
          <w:rFonts w:ascii="Times New Roman" w:hAnsi="Times New Roman" w:cs="Times New Roman"/>
          <w:sz w:val="28"/>
          <w:szCs w:val="28"/>
          <w:lang w:val="en-US"/>
        </w:rPr>
        <w:t xml:space="preserve"> – necessary for the enrichment of soil by trace elements. The most widespread were boron, molybdenum, copper, manganese, zinc, cobalt.</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Complex fertilizers</w:t>
      </w:r>
      <w:r w:rsidRPr="00D05A19">
        <w:rPr>
          <w:rFonts w:ascii="Times New Roman" w:hAnsi="Times New Roman" w:cs="Times New Roman"/>
          <w:sz w:val="28"/>
          <w:szCs w:val="28"/>
          <w:lang w:val="en-US"/>
        </w:rPr>
        <w:t>-contain a complex of nutrients for plants (phosphorus-nitrogen, phosphorus-potassium).</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Organic fertilizers</w:t>
      </w:r>
      <w:r w:rsidRPr="00D05A19">
        <w:rPr>
          <w:rFonts w:ascii="Times New Roman" w:hAnsi="Times New Roman" w:cs="Times New Roman"/>
          <w:sz w:val="28"/>
          <w:szCs w:val="28"/>
          <w:lang w:val="en-US"/>
        </w:rPr>
        <w:t xml:space="preserve"> play an important role in improving soil fertility with a low humus content, as well as heavy soils with a fragile structure.</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Violation of hygienic rules for the use of fertilizers, especially inorganic nature, leads to the accumulation of a large number of individual elements and their compounds in the soil and agricultural raw materials, creates a problem of contamination of food products. A typical example is the problem of nitrates, nitrites and </w:t>
      </w:r>
      <w:r w:rsidR="00F93FB2" w:rsidRPr="00D05A19">
        <w:rPr>
          <w:rFonts w:ascii="Times New Roman" w:hAnsi="Times New Roman" w:cs="Times New Roman"/>
          <w:sz w:val="28"/>
          <w:szCs w:val="28"/>
          <w:lang w:val="en-US"/>
        </w:rPr>
        <w:t>nitrosamines</w:t>
      </w:r>
      <w:r w:rsidRPr="00D05A19">
        <w:rPr>
          <w:rFonts w:ascii="Times New Roman" w:hAnsi="Times New Roman" w:cs="Times New Roman"/>
          <w:sz w:val="28"/>
          <w:szCs w:val="28"/>
          <w:lang w:val="en-US"/>
        </w:rPr>
        <w:t xml:space="preserve"> in the uncontrolled use of nitrogen fertilizers.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 certain perspective are microbial bio-fertilizers, obtained by biological purification of sewage of cattle-breeding complexes.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One of the new sources of fertilizers can be waste coal flotation (OFU). Every year they accumulate a huge number. OFU have a complex composition, they contain minerals, about 2% of impurities, found heavy metals, polycyclic aromatic hydrocarbons, nitro compounds.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If not properly collected and stored, they can become a source of pollution of the air basin, underground and surface water sources.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lastRenderedPageBreak/>
        <w:t xml:space="preserve">Benzo(a)pyrene (BP) has been identified as the leading component of the harmful effects of OFU in assessing the possibility of using waste as fertilizer. The total radioactivity of OFU for soils in natural conditions is within </w:t>
      </w:r>
      <w:r w:rsidR="00AA5EF3" w:rsidRPr="00AA5EF3">
        <w:rPr>
          <w:rFonts w:ascii="Calibri" w:eastAsia="Calibri" w:hAnsi="Calibri" w:cs="Times New Roman"/>
          <w:sz w:val="28"/>
          <w:lang w:val="en-US"/>
        </w:rPr>
        <w:t>0,2</w:t>
      </w:r>
      <w:r w:rsidR="00AA5EF3">
        <w:rPr>
          <w:rFonts w:ascii="Calibri" w:eastAsia="Calibri" w:hAnsi="Calibri" w:cs="Times New Roman"/>
          <w:sz w:val="28"/>
        </w:rPr>
        <w:sym w:font="Symbol" w:char="F0D7"/>
      </w:r>
      <w:r w:rsidR="00AA5EF3" w:rsidRPr="00AA5EF3">
        <w:rPr>
          <w:rFonts w:ascii="Calibri" w:eastAsia="Calibri" w:hAnsi="Calibri" w:cs="Times New Roman"/>
          <w:sz w:val="28"/>
          <w:lang w:val="en-US"/>
        </w:rPr>
        <w:t>10</w:t>
      </w:r>
      <w:r w:rsidR="00AA5EF3" w:rsidRPr="00AA5EF3">
        <w:rPr>
          <w:rFonts w:ascii="Calibri" w:eastAsia="Calibri" w:hAnsi="Calibri" w:cs="Times New Roman"/>
          <w:sz w:val="28"/>
          <w:vertAlign w:val="superscript"/>
          <w:lang w:val="en-US"/>
        </w:rPr>
        <w:t>-8</w:t>
      </w:r>
      <w:r w:rsidR="00AA5EF3" w:rsidRPr="00AA5EF3">
        <w:rPr>
          <w:rFonts w:ascii="Calibri" w:eastAsia="Calibri" w:hAnsi="Calibri" w:cs="Times New Roman"/>
          <w:sz w:val="28"/>
          <w:lang w:val="en-US"/>
        </w:rPr>
        <w:t>-2,0</w:t>
      </w:r>
      <w:r w:rsidR="00AA5EF3">
        <w:rPr>
          <w:rFonts w:ascii="Calibri" w:eastAsia="Calibri" w:hAnsi="Calibri" w:cs="Times New Roman"/>
          <w:sz w:val="28"/>
        </w:rPr>
        <w:sym w:font="Symbol" w:char="F0D7"/>
      </w:r>
      <w:r w:rsidR="00AA5EF3" w:rsidRPr="00AA5EF3">
        <w:rPr>
          <w:rFonts w:ascii="Calibri" w:eastAsia="Calibri" w:hAnsi="Calibri" w:cs="Times New Roman"/>
          <w:sz w:val="28"/>
          <w:lang w:val="en-US"/>
        </w:rPr>
        <w:t>10</w:t>
      </w:r>
      <w:r w:rsidR="00AA5EF3" w:rsidRPr="00AA5EF3">
        <w:rPr>
          <w:rFonts w:ascii="Calibri" w:eastAsia="Calibri" w:hAnsi="Calibri" w:cs="Times New Roman"/>
          <w:sz w:val="28"/>
          <w:vertAlign w:val="superscript"/>
          <w:lang w:val="en-US"/>
        </w:rPr>
        <w:t>-8</w:t>
      </w:r>
      <w:r w:rsidR="00AA5EF3" w:rsidRPr="00AA5EF3">
        <w:rPr>
          <w:rFonts w:ascii="Calibri" w:eastAsia="Calibri" w:hAnsi="Calibri" w:cs="Times New Roman"/>
          <w:sz w:val="28"/>
          <w:lang w:val="en-US"/>
        </w:rPr>
        <w:t xml:space="preserve"> </w:t>
      </w:r>
      <w:r w:rsidRPr="00D05A19">
        <w:rPr>
          <w:rFonts w:ascii="Times New Roman" w:hAnsi="Times New Roman" w:cs="Times New Roman"/>
          <w:sz w:val="28"/>
          <w:szCs w:val="28"/>
          <w:lang w:val="en-US"/>
        </w:rPr>
        <w:t>Ku/kg. carrying out complex hygienic researches showed that the maximum permissible dose of introduction OFU in the soil is 3 kg on 1 kg or 10 t / ha. Under this option, none of the adverse components of waste, including BP, does not enter agricultural plants, atmospheric air and groundwater in quantities exceeding the MPC, which eliminates food contamination, makes OFU valuable and safe fertilizer.</w:t>
      </w:r>
    </w:p>
    <w:p w:rsidR="00937FCB" w:rsidRPr="00D05A19" w:rsidRDefault="00937FCB" w:rsidP="00D05A19">
      <w:pPr>
        <w:pStyle w:val="a7"/>
        <w:ind w:right="-1" w:firstLine="567"/>
        <w:jc w:val="center"/>
        <w:rPr>
          <w:rFonts w:ascii="Times New Roman" w:hAnsi="Times New Roman" w:cs="Times New Roman"/>
          <w:b/>
          <w:sz w:val="28"/>
          <w:szCs w:val="28"/>
          <w:lang w:val="en-US"/>
        </w:rPr>
      </w:pPr>
    </w:p>
    <w:p w:rsidR="00937FCB" w:rsidRPr="00D05A19" w:rsidRDefault="00937FCB" w:rsidP="00D05A19">
      <w:pPr>
        <w:pStyle w:val="a7"/>
        <w:ind w:right="-1" w:firstLine="567"/>
        <w:jc w:val="center"/>
        <w:rPr>
          <w:rFonts w:ascii="Times New Roman" w:hAnsi="Times New Roman" w:cs="Times New Roman"/>
          <w:b/>
          <w:sz w:val="28"/>
          <w:szCs w:val="28"/>
          <w:lang w:val="en-US"/>
        </w:rPr>
      </w:pPr>
      <w:r w:rsidRPr="00D05A19">
        <w:rPr>
          <w:rFonts w:ascii="Times New Roman" w:hAnsi="Times New Roman" w:cs="Times New Roman"/>
          <w:b/>
          <w:sz w:val="28"/>
          <w:szCs w:val="28"/>
          <w:lang w:val="en-US"/>
        </w:rPr>
        <w:t>T</w:t>
      </w:r>
      <w:r w:rsidR="001F13FC" w:rsidRPr="00D05A19">
        <w:rPr>
          <w:rFonts w:ascii="Times New Roman" w:hAnsi="Times New Roman" w:cs="Times New Roman"/>
          <w:b/>
          <w:sz w:val="28"/>
          <w:szCs w:val="28"/>
          <w:lang w:val="en-US"/>
        </w:rPr>
        <w:t>heme</w:t>
      </w:r>
      <w:r w:rsidRPr="00D05A19">
        <w:rPr>
          <w:rFonts w:ascii="Times New Roman" w:hAnsi="Times New Roman" w:cs="Times New Roman"/>
          <w:b/>
          <w:sz w:val="28"/>
          <w:szCs w:val="28"/>
          <w:lang w:val="en-US"/>
        </w:rPr>
        <w:t xml:space="preserve"> 6. Contamination with substances used in animal husbandry</w: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 order to increase the productivity of farm animals, prevent diseases, maintain the quality of feed in livestock widely used various drugs and chemicals. These are antibacterial substances (antibiotics, sulfonamides, nitrofurans), hormones, tranquilizers, antioxidants and others.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Antibiotics</w:t>
      </w:r>
      <w:r w:rsidRPr="00D05A19">
        <w:rPr>
          <w:rFonts w:ascii="Times New Roman" w:hAnsi="Times New Roman" w:cs="Times New Roman"/>
          <w:sz w:val="28"/>
          <w:szCs w:val="28"/>
          <w:lang w:val="en-US"/>
        </w:rPr>
        <w:t>. Antibiotics found in food products may have the following origin:</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1) natural antibiotics;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2) resulting from the production of food products;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3) getting into food products as a result of medical and veterinary measures;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4) getting into food products when used as biostimulators;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5) used as preservatives.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first group includes natural components of some foods with a pronounced antibiotic effect. For example, egg white, milk, honey, onion, garlic, fruits, spices contain natural antibiotics. These substances can be isolated, purified and used for food preservation and for medicinal purposes.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second group includes substances with antibiotic action, formed during microbial-enzymatic processes. For example, the fermentation of some types of cheese.</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third group is antibiotics that get into food products as a result of medical and veterinary measures. Currently, about half of the antibiotics produced in the world are used in animal husbandry.</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Antibiotics are able to pass into animal meat, bird eggs, other products and have a toxic effect on the human body. Of particular importance is the contamination of milk penicillin, which is very widely used for therapeutic purposes in the fight against staphylococcal infection.</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fourth group - antibiotics-biostimulants, which are added to the feed to improve digestibility of feed and growth stimulation.</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This improves the nitrogen balance and equalizes the deficiency of b vitamins.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As biostimulants are most often used chlortetracycline and oxytetracycline.</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action of antibiotics is not a direct stimulation of growth, and to reduce the various factors that impede growth, for example, in the suppression of bacteria that prevent the absorption of feed.</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lastRenderedPageBreak/>
        <w:t xml:space="preserve">The fifth group includes antibiotics, preservatives, which are added to food products in order to prevent damage to the latter. For this purpose, the most appropriate antibiotics from the group of tetracyclines. In addition, it is proposed to use penicillin, streptomycin, </w:t>
      </w:r>
      <w:r w:rsidR="00F93FB2" w:rsidRPr="00D05A19">
        <w:rPr>
          <w:rFonts w:ascii="Times New Roman" w:hAnsi="Times New Roman" w:cs="Times New Roman"/>
          <w:sz w:val="28"/>
          <w:szCs w:val="28"/>
          <w:lang w:val="en-US"/>
        </w:rPr>
        <w:t>levomycetin</w:t>
      </w:r>
      <w:r w:rsidRPr="00D05A19">
        <w:rPr>
          <w:rFonts w:ascii="Times New Roman" w:hAnsi="Times New Roman" w:cs="Times New Roman"/>
          <w:sz w:val="28"/>
          <w:szCs w:val="28"/>
          <w:lang w:val="en-US"/>
        </w:rPr>
        <w:t>, gramicidin in the following types of treatment:</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 irrigation or immersing meat in a solution of antibiotic (a so-called </w:t>
      </w:r>
      <w:r w:rsidR="00F93FB2" w:rsidRPr="00D05A19">
        <w:rPr>
          <w:rFonts w:ascii="Times New Roman" w:hAnsi="Times New Roman" w:cs="Times New Roman"/>
          <w:sz w:val="28"/>
          <w:szCs w:val="28"/>
          <w:lang w:val="en-US"/>
        </w:rPr>
        <w:t>screening</w:t>
      </w:r>
      <w:r w:rsidRPr="00D05A19">
        <w:rPr>
          <w:rFonts w:ascii="Times New Roman" w:hAnsi="Times New Roman" w:cs="Times New Roman"/>
          <w:sz w:val="28"/>
          <w:szCs w:val="28"/>
          <w:lang w:val="en-US"/>
        </w:rPr>
        <w:t>);</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injections (intravenously and intramuscularly);</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use of ice containing antibiotic-during transportation and storage (mainly used for fish products);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addition of antibiotic solutions to various food products (milk, cheese, canned vegetables, juices, beer);</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spraying of fresh vegetables.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Sulfonamides.</w:t>
      </w:r>
      <w:r w:rsidRPr="00D05A19">
        <w:rPr>
          <w:rFonts w:ascii="Times New Roman" w:hAnsi="Times New Roman" w:cs="Times New Roman"/>
          <w:sz w:val="28"/>
          <w:szCs w:val="28"/>
          <w:lang w:val="en-US"/>
        </w:rPr>
        <w:t xml:space="preserve"> The antimicrobial action of sulfonamides less effective than antibiotics, but they are cheap and more available to fight infectious diseases of animals. Sulfonamides can accumulate in animals and poultry and pollute animal products: meat, milk, eggs.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Most often found the following sulfonamides: sulfadimeto</w:t>
      </w:r>
      <w:r w:rsidR="00F93FB2" w:rsidRPr="00D05A19">
        <w:rPr>
          <w:rFonts w:ascii="Times New Roman" w:hAnsi="Times New Roman" w:cs="Times New Roman"/>
          <w:sz w:val="28"/>
          <w:szCs w:val="28"/>
          <w:lang w:val="en-US"/>
        </w:rPr>
        <w:t>x</w:t>
      </w:r>
      <w:r w:rsidRPr="00D05A19">
        <w:rPr>
          <w:rFonts w:ascii="Times New Roman" w:hAnsi="Times New Roman" w:cs="Times New Roman"/>
          <w:sz w:val="28"/>
          <w:szCs w:val="28"/>
          <w:lang w:val="en-US"/>
        </w:rPr>
        <w:t>sin, sulfamethazine. The permissible level of contamination of meat products with drugs of this class-less than 0.1 mg/ kg, milk and dairy products-0.01 mg / kg.</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Nitrofuran.</w:t>
      </w:r>
      <w:r w:rsidRPr="00D05A19">
        <w:rPr>
          <w:rFonts w:ascii="Times New Roman" w:hAnsi="Times New Roman" w:cs="Times New Roman"/>
          <w:sz w:val="28"/>
          <w:szCs w:val="28"/>
          <w:lang w:val="en-US"/>
        </w:rPr>
        <w:t xml:space="preserve"> The greatest antibacterial activity is shown by 5-nitro-2-substituted furans. It is believed that the remains of these drugs should not be contained in human food. In this regard, there are no Macs of these drugs. However, there is evidence of contamination of livestock products with such drugs.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Hormones are</w:t>
      </w:r>
      <w:r w:rsidRPr="00D05A19">
        <w:rPr>
          <w:rFonts w:ascii="Times New Roman" w:hAnsi="Times New Roman" w:cs="Times New Roman"/>
          <w:sz w:val="28"/>
          <w:szCs w:val="28"/>
          <w:lang w:val="en-US"/>
        </w:rPr>
        <w:t xml:space="preserve"> used in veterinary and animal husbandry to improve the digestibility of feed, stimulate the growth of animals, accelerate puberty. A natural consequence of the use of hormones in animal husbandry is the problem of contamination of food raw materials and food products.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Currently, synthetic hormonal drugs have been created, which are much more effective than natural hormones in anabolic action. This fact, as well as the low cost of their synthesis determined the intensive introduction of these drugs into the practice of animal husbandry. However, unlike natural analogues, many synthetic hormones were more stable, they are poorly metabolized, accumulate in animals in large quantities and are transmitted through the food chain.</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It should be noted that synthetic hormones are stable in cooking and can cause an imbalance in metabolism and physiological functions of the human body.</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Medical-biological requirements determined by the following acceptable levels of hormonal drugs in food (mg/kg) meat of livestock, poultry (products) – estradiol 17</w:t>
      </w:r>
      <w:r w:rsidR="007F56E3">
        <w:rPr>
          <w:sz w:val="28"/>
        </w:rPr>
        <w:sym w:font="Symbol" w:char="F062"/>
      </w:r>
      <w:r w:rsidRPr="00D05A19">
        <w:rPr>
          <w:rFonts w:ascii="Times New Roman" w:hAnsi="Times New Roman" w:cs="Times New Roman"/>
          <w:sz w:val="28"/>
          <w:szCs w:val="28"/>
          <w:lang w:val="en-US"/>
        </w:rPr>
        <w:t>-0,0005; testosteron – 0,015; milk, dairy products, casein – estradiol 17</w:t>
      </w:r>
      <w:r w:rsidR="007F56E3">
        <w:rPr>
          <w:sz w:val="28"/>
        </w:rPr>
        <w:sym w:font="Symbol" w:char="F062"/>
      </w:r>
      <w:r w:rsidRPr="00D05A19">
        <w:rPr>
          <w:rFonts w:ascii="Times New Roman" w:hAnsi="Times New Roman" w:cs="Times New Roman"/>
          <w:sz w:val="28"/>
          <w:szCs w:val="28"/>
          <w:lang w:val="en-US"/>
        </w:rPr>
        <w:t>-0,0002; butter – estradiol 17</w:t>
      </w:r>
      <w:r w:rsidR="007F56E3">
        <w:rPr>
          <w:sz w:val="28"/>
        </w:rPr>
        <w:sym w:font="Symbol" w:char="F062"/>
      </w:r>
      <w:r w:rsidRPr="00D05A19">
        <w:rPr>
          <w:rFonts w:ascii="Times New Roman" w:hAnsi="Times New Roman" w:cs="Times New Roman"/>
          <w:sz w:val="28"/>
          <w:szCs w:val="28"/>
          <w:lang w:val="en-US"/>
        </w:rPr>
        <w:t>-0,0005.</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Tranquilizers.</w:t>
      </w:r>
      <w:r w:rsidRPr="00D05A19">
        <w:rPr>
          <w:rFonts w:ascii="Times New Roman" w:hAnsi="Times New Roman" w:cs="Times New Roman"/>
          <w:sz w:val="28"/>
          <w:szCs w:val="28"/>
          <w:lang w:val="en-US"/>
        </w:rPr>
        <w:t xml:space="preserve"> Sedatives, benzhydryl and benzhydrol tranquilizers, sedatives and hypnotics are used to prevent stressful conditions in animals, for example, during transportation or before slaughter. Their use should be carried out under strict control, because they can have a negative impact on the human body.</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lastRenderedPageBreak/>
        <w:t>In order that meat did not contain the rests of these preparations, they have to be cancelled not less, than 6 days prior to a face of an animal.</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Antioxidants in animal food</w:t>
      </w:r>
      <w:r w:rsidRPr="00D05A19">
        <w:rPr>
          <w:rFonts w:ascii="Times New Roman" w:hAnsi="Times New Roman" w:cs="Times New Roman"/>
          <w:sz w:val="28"/>
          <w:szCs w:val="28"/>
          <w:lang w:val="en-US"/>
        </w:rPr>
        <w:t>. Various synthetic substances are added to the animal feed to protect oxidized components, and in each case they are selected specifically depending on the characteristics of the feed and the degree of oxidation processes. For example, butylhydroxyanisole is the most used antioxidant in non-European countries. Thus, 50% of pork fat produced in the United States contains this substance; it is used as a impregnating agent for packaging materials for cereals, chocolate products, muffins, etc. (0.5 g per 1 kg of packaging material). Often butylhydroxyanisole used in a mixture with other antioxidants: butylhydroxytoluene, propyl gallate, citric acid. The FAO/who expert Committee on food additives has established a particle Board (for a group of 4 antioxidants) of 3 g/kg body weight.</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systematic use of food contaminated with antibiotics, sulfamylamides, hormones, tranquilizers and other drugs, worsens their quality, complicates the sanitary and veterinary examination of these products, leads to the emergence of resistant forms of microorganisms, is the cause of dysbacteriosis. It is therefore very important to ensure that the residues of these pollutants in food are properly controlled using fast and reliable methods.</w: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937FCB" w:rsidP="00D05A19">
      <w:pPr>
        <w:pStyle w:val="a7"/>
        <w:ind w:right="-1" w:firstLine="567"/>
        <w:jc w:val="center"/>
        <w:rPr>
          <w:rFonts w:ascii="Times New Roman" w:hAnsi="Times New Roman" w:cs="Times New Roman"/>
          <w:b/>
          <w:sz w:val="28"/>
          <w:szCs w:val="28"/>
          <w:lang w:val="en-US"/>
        </w:rPr>
      </w:pPr>
      <w:r w:rsidRPr="00D05A19">
        <w:rPr>
          <w:rFonts w:ascii="Times New Roman" w:hAnsi="Times New Roman" w:cs="Times New Roman"/>
          <w:b/>
          <w:sz w:val="28"/>
          <w:szCs w:val="28"/>
          <w:lang w:val="en-US"/>
        </w:rPr>
        <w:t>T</w:t>
      </w:r>
      <w:r w:rsidR="001F13FC" w:rsidRPr="00D05A19">
        <w:rPr>
          <w:rFonts w:ascii="Times New Roman" w:hAnsi="Times New Roman" w:cs="Times New Roman"/>
          <w:b/>
          <w:sz w:val="28"/>
          <w:szCs w:val="28"/>
          <w:lang w:val="en-US"/>
        </w:rPr>
        <w:t>heme</w:t>
      </w:r>
      <w:r w:rsidRPr="00D05A19">
        <w:rPr>
          <w:rFonts w:ascii="Times New Roman" w:hAnsi="Times New Roman" w:cs="Times New Roman"/>
          <w:b/>
          <w:sz w:val="28"/>
          <w:szCs w:val="28"/>
          <w:lang w:val="en-US"/>
        </w:rPr>
        <w:t xml:space="preserve"> 7. Pollution with dioxins and polycyclic aromatic hydrocarbons</w: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Dioxins</w:t>
      </w:r>
      <w:r w:rsidRPr="00D05A19">
        <w:rPr>
          <w:rFonts w:ascii="Times New Roman" w:hAnsi="Times New Roman" w:cs="Times New Roman"/>
          <w:sz w:val="28"/>
          <w:szCs w:val="28"/>
          <w:lang w:val="en-US"/>
        </w:rPr>
        <w:t xml:space="preserve"> are highly toxic compounds with mutagenic, carcinogenic and teratogenic properties. They pose a real threat of food contamination, including water.</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Dioxins are by-products of plastics, pesticides, paper, defoliants. Duri</w:t>
      </w:r>
      <w:r w:rsidR="00AA5EF3">
        <w:rPr>
          <w:rFonts w:ascii="Times New Roman" w:hAnsi="Times New Roman" w:cs="Times New Roman"/>
          <w:sz w:val="28"/>
          <w:szCs w:val="28"/>
          <w:lang w:val="en-US"/>
        </w:rPr>
        <w:t>ng the Vietnam war (1962-1971y</w:t>
      </w:r>
      <w:r w:rsidRPr="00D05A19">
        <w:rPr>
          <w:rFonts w:ascii="Times New Roman" w:hAnsi="Times New Roman" w:cs="Times New Roman"/>
          <w:sz w:val="28"/>
          <w:szCs w:val="28"/>
          <w:lang w:val="en-US"/>
        </w:rPr>
        <w:t>.) aircraft of the us air force was sprayed on the territory of South Vietnam 57 thousand tons of defoliant – "orange reagent", which in the form of impurities contained 170 kg of dioxin (</w:t>
      </w:r>
      <w:r w:rsidR="00F93FB2" w:rsidRPr="00D05A19">
        <w:rPr>
          <w:rFonts w:ascii="Times New Roman" w:hAnsi="Times New Roman" w:cs="Times New Roman"/>
          <w:sz w:val="28"/>
          <w:szCs w:val="28"/>
          <w:lang w:val="en-US"/>
        </w:rPr>
        <w:t>i.e.</w:t>
      </w:r>
      <w:r w:rsidRPr="00D05A19">
        <w:rPr>
          <w:rFonts w:ascii="Times New Roman" w:hAnsi="Times New Roman" w:cs="Times New Roman"/>
          <w:sz w:val="28"/>
          <w:szCs w:val="28"/>
          <w:lang w:val="en-US"/>
        </w:rPr>
        <w:t xml:space="preserve"> 0.0003%); as a result, the participants of these events were marked by numerous diseases, including cancer. It was the consequences of this war that led to the understanding of this terrible danger, which are dioxins for all mankind.</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Dioxins are found in the waste of metallurgy, wood processing and pulp and paper industry. They are formed during the destruction of waste in incinerators, thermal power plants; present in the exhaust gases of cars, the combustion of synthetic coatings and oil, in urban landfills, </w:t>
      </w:r>
      <w:r w:rsidR="00F93FB2" w:rsidRPr="00D05A19">
        <w:rPr>
          <w:rFonts w:ascii="Times New Roman" w:hAnsi="Times New Roman" w:cs="Times New Roman"/>
          <w:sz w:val="28"/>
          <w:szCs w:val="28"/>
          <w:lang w:val="en-US"/>
        </w:rPr>
        <w:t>i.e.</w:t>
      </w:r>
      <w:r w:rsidRPr="00D05A19">
        <w:rPr>
          <w:rFonts w:ascii="Times New Roman" w:hAnsi="Times New Roman" w:cs="Times New Roman"/>
          <w:sz w:val="28"/>
          <w:szCs w:val="28"/>
          <w:lang w:val="en-US"/>
        </w:rPr>
        <w:t>, almost everywhere where chlorine ions (bromine) or their combinations interact with active carbon in an acidic environment.</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group of dioxins combines hundreds of substances, each of which contains a specific heterocyclic structure with chlorine (bromine) atoms as substituents. Structure 2, 3, 7, 8 – tetrachlorodibenzop – dioxin (TCDD) includes two aromatic rings linked by two oxygen bridges.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TCD-the so-called classic dioxin, which is stronger than cyanide, strychnine, zoman, sarin.</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lastRenderedPageBreak/>
        <w:t>TCDD is selected as the standard of oncotoxicity, is highly stable, does not hydrolyze and oxidize, resistant to high temperature (decomposes only at 750°C), resistant to acids and alkalis, non-flammable, highly soluble in organic solvents.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Under dioxins should not be understood any particular substance, and several dozen families, including tricyclic oxygen-containing xenobiotics, as well as a family of biphenyls, not containing oxygen atoms. These are 75 polychlorinated dibenzodioxins, 135 polychlorinated dibenzofurans, 210 substances from bromine - organic families, several thousand mixed bromine-and chlorine-containing compounds.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We should not forget about isomerism: along with TCDD there are 22 isomers, for TCDF-38 isomers.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When released into the environment dioxins accumulate intensively in the soil, water bodies, actively migrate through food chains. In the human body dioxins are mainly from food. Among the main products, dangerous concentrations of dioxins are found in animal fats, meat, dairy products, fish (dioxin content will be determined by the fat content of these products, since dioxins are fat – soluble compounds).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The content of dioxins in cow's milk is 40-200 times higher than their presence in animal tissues. Sources of dioxins can be potatoes and root crops. </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 For dioxins, there are no such norms as MPC – these substances are toxic at any concentrations, only the forms of its manifestation change. Dioxins have a wide range of biological effects on humans and animals. In small doses cause a mutagenic effect, characterized by cumulative properties, inhibitory effect on various enzyme systems of the body. Their danger is very high and it is no accident that dioxins and dioxin-like compounds belong to the group of </w:t>
      </w:r>
      <w:r w:rsidR="00F93FB2" w:rsidRPr="00D05A19">
        <w:rPr>
          <w:rFonts w:ascii="Times New Roman" w:hAnsi="Times New Roman" w:cs="Times New Roman"/>
          <w:sz w:val="28"/>
          <w:szCs w:val="28"/>
          <w:lang w:val="en-US"/>
        </w:rPr>
        <w:t>super toxicants</w:t>
      </w:r>
      <w:r w:rsidRPr="00D05A19">
        <w:rPr>
          <w:rFonts w:ascii="Times New Roman" w:hAnsi="Times New Roman" w:cs="Times New Roman"/>
          <w:sz w:val="28"/>
          <w:szCs w:val="28"/>
          <w:lang w:val="en-US"/>
        </w:rPr>
        <w:t>.</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 General, health standards for dioxin are based on different criteria in different countries. In Europe, as the main accepted indicator of oncogenicity (</w:t>
      </w:r>
      <w:r w:rsidR="00F93FB2" w:rsidRPr="00D05A19">
        <w:rPr>
          <w:rFonts w:ascii="Times New Roman" w:hAnsi="Times New Roman" w:cs="Times New Roman"/>
          <w:sz w:val="28"/>
          <w:szCs w:val="28"/>
          <w:lang w:val="en-US"/>
        </w:rPr>
        <w:t>i.e.</w:t>
      </w:r>
      <w:r w:rsidRPr="00D05A19">
        <w:rPr>
          <w:rFonts w:ascii="Times New Roman" w:hAnsi="Times New Roman" w:cs="Times New Roman"/>
          <w:sz w:val="28"/>
          <w:szCs w:val="28"/>
          <w:lang w:val="en-US"/>
        </w:rPr>
        <w:t>, based on the possibility of cancer), in the United States – an indicator of immunotoxicity (</w:t>
      </w:r>
      <w:r w:rsidR="00F93FB2" w:rsidRPr="00D05A19">
        <w:rPr>
          <w:rFonts w:ascii="Times New Roman" w:hAnsi="Times New Roman" w:cs="Times New Roman"/>
          <w:sz w:val="28"/>
          <w:szCs w:val="28"/>
          <w:lang w:val="en-US"/>
        </w:rPr>
        <w:t>i.e.</w:t>
      </w:r>
      <w:r w:rsidRPr="00D05A19">
        <w:rPr>
          <w:rFonts w:ascii="Times New Roman" w:hAnsi="Times New Roman" w:cs="Times New Roman"/>
          <w:sz w:val="28"/>
          <w:szCs w:val="28"/>
          <w:lang w:val="en-US"/>
        </w:rPr>
        <w:t>, inhibition of the immune system).</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Calculation of DSD (permissible daily dose) is carried out in such a way that for 70 years of life in the human body received no more than 10-11 g/kg per day.</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Some progress has already been made in the fight against dioxins. This was due to the fact that not only scientists, but also the governments of many countries have realized the danger of planetary poisoning environment with dioxins.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Environmental monitoring of dioxins in various industries is carried out in many countries (including Russia). In accordance with the data obtained, the issues of improving certain technological processes are solved. In the US and Western Europe there is a campaign for sorting household waste, separation of plastic products (in Sweden, for example, it has been practiced for many years). In addition, the Swedes were able to find a way to obtain a non-toxic paper. In Germany, USA, Netherlands, Japan after the reconstruction of incineration plants was able to reduce the production of dioxins to a minimum, in France, developed </w:t>
      </w:r>
      <w:r w:rsidR="00F93FB2" w:rsidRPr="00D05A19">
        <w:rPr>
          <w:rFonts w:ascii="Times New Roman" w:hAnsi="Times New Roman" w:cs="Times New Roman"/>
          <w:sz w:val="28"/>
          <w:szCs w:val="28"/>
          <w:lang w:val="en-US"/>
        </w:rPr>
        <w:t>antivaccine</w:t>
      </w:r>
      <w:r w:rsidRPr="00D05A19">
        <w:rPr>
          <w:rFonts w:ascii="Times New Roman" w:hAnsi="Times New Roman" w:cs="Times New Roman"/>
          <w:sz w:val="28"/>
          <w:szCs w:val="28"/>
          <w:lang w:val="en-US"/>
        </w:rPr>
        <w:t xml:space="preserve"> filters.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lastRenderedPageBreak/>
        <w:t>It is impossible not to note the phenomenon of synergy - the effect of the impact exceeding the sum of the effects of each of the factors.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Synergists in relation to dioxin can be: radiation, lead, cadmium, mercury, nitrates, chlorophenols, sulfur compounds. </w:t>
      </w:r>
    </w:p>
    <w:p w:rsidR="00937FCB" w:rsidRPr="00D05A19" w:rsidRDefault="00937FCB" w:rsidP="00D05A19">
      <w:pPr>
        <w:pStyle w:val="a7"/>
        <w:ind w:right="-1" w:firstLine="567"/>
        <w:jc w:val="both"/>
        <w:rPr>
          <w:rFonts w:ascii="Times New Roman" w:hAnsi="Times New Roman" w:cs="Times New Roman"/>
          <w:sz w:val="28"/>
          <w:szCs w:val="28"/>
          <w:lang w:val="en-US"/>
        </w:rPr>
      </w:pPr>
    </w:p>
    <w:p w:rsidR="00CC2E6A" w:rsidRPr="00D05A19" w:rsidRDefault="00937FCB" w:rsidP="00D05A19">
      <w:pPr>
        <w:pStyle w:val="a7"/>
        <w:ind w:right="-1" w:firstLine="567"/>
        <w:jc w:val="center"/>
        <w:rPr>
          <w:rFonts w:ascii="Times New Roman" w:hAnsi="Times New Roman" w:cs="Times New Roman"/>
          <w:i/>
          <w:sz w:val="28"/>
          <w:szCs w:val="28"/>
          <w:lang w:val="en-US"/>
        </w:rPr>
      </w:pPr>
      <w:r w:rsidRPr="00D05A19">
        <w:rPr>
          <w:rFonts w:ascii="Times New Roman" w:hAnsi="Times New Roman" w:cs="Times New Roman"/>
          <w:i/>
          <w:sz w:val="28"/>
          <w:szCs w:val="28"/>
          <w:lang w:val="en-US"/>
        </w:rPr>
        <w:t>Polycyclic aromatic hydrocarbons</w:t>
      </w:r>
    </w:p>
    <w:p w:rsidR="001F13FC" w:rsidRPr="00D05A19" w:rsidRDefault="001F13FC" w:rsidP="00D05A19">
      <w:pPr>
        <w:pStyle w:val="a7"/>
        <w:ind w:right="-1" w:firstLine="567"/>
        <w:jc w:val="center"/>
        <w:rPr>
          <w:rFonts w:ascii="Times New Roman" w:hAnsi="Times New Roman" w:cs="Times New Roman"/>
          <w:i/>
          <w:sz w:val="28"/>
          <w:szCs w:val="28"/>
          <w:lang w:val="en-US"/>
        </w:rPr>
      </w:pP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Polycyclic aromatic hydrocarbons (PAHs)</w:t>
      </w:r>
      <w:r w:rsidRPr="00D05A19">
        <w:rPr>
          <w:rFonts w:ascii="Times New Roman" w:hAnsi="Times New Roman" w:cs="Times New Roman"/>
          <w:sz w:val="28"/>
          <w:szCs w:val="28"/>
          <w:lang w:val="en-US"/>
        </w:rPr>
        <w:t xml:space="preserve"> – there are more than 200 representatives, which are strong carcinogens.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most active carcinogens include 3, 4 – Benz(a)pyrene, which was identified in 1933 as a carcinogenic component of soot and resin, as well as cholantrene, perylene and dibenz(a)pyrene.</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Low-toxic PAHs include anthracene, phenanthrene, pyrene, and fluoranthene.</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Carcinogenic activity of real combinations of polycyclic aromatic hydrocarbons by 70-80% is caused by Benz (a) pyrene. Therefore, the presence of Benz (a) pyrene in food products and other objects can be judged on the level of contamination of PAHs and the degree of oncogenic danger to humans.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Carcinogenic PAHs are formed in nature by abiogenic processes: every year thousands of tons of benzo(a)pyrene of natural origin enter the biosphere. Even more-due to man-made sources. PAHs are formed in the combustion of petroleum products, coal, wood, garbage, food, tobacco, and the lower the temperature, the more PAH is formed.</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 food raw materials obtained from environmentally friendly plants, the concentration of Benz (a) pyrene is</w:t>
      </w:r>
      <w:r w:rsidR="00AA5EF3">
        <w:rPr>
          <w:rFonts w:ascii="Times New Roman" w:hAnsi="Times New Roman" w:cs="Times New Roman"/>
          <w:sz w:val="28"/>
          <w:szCs w:val="28"/>
          <w:lang w:val="en-US"/>
        </w:rPr>
        <w:t xml:space="preserve"> 0.03-1.0 µg/kg </w:t>
      </w:r>
      <w:r w:rsidRPr="00D05A19">
        <w:rPr>
          <w:rFonts w:ascii="Times New Roman" w:hAnsi="Times New Roman" w:cs="Times New Roman"/>
          <w:sz w:val="28"/>
          <w:szCs w:val="28"/>
          <w:lang w:val="en-US"/>
        </w:rPr>
        <w:t xml:space="preserve">heat treatment Conditions significantly increase its content to 50 µg/kg or more. Polymer packaging materials can play an important role in the contamination of food PAHs, for example, milk fat extracts up to 95% Benz(a)pyrene from paraffin paper bags or cups. </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High concentration of Benz (a) pyrene and tobacco smoke.</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With food, an adult receives Benz (a) pyrene 0.006 mg/year. In heavily polluted areas, this dose increases 5 times or more.</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MPC Benz (a)pyrene in atmospheric air-0.1 µg / 100m</w:t>
      </w:r>
      <w:r w:rsidRPr="00AA5EF3">
        <w:rPr>
          <w:rFonts w:ascii="Times New Roman" w:hAnsi="Times New Roman" w:cs="Times New Roman"/>
          <w:sz w:val="28"/>
          <w:szCs w:val="28"/>
          <w:vertAlign w:val="superscript"/>
          <w:lang w:val="en-US"/>
        </w:rPr>
        <w:t>3</w:t>
      </w:r>
      <w:r w:rsidRPr="00D05A19">
        <w:rPr>
          <w:rFonts w:ascii="Times New Roman" w:hAnsi="Times New Roman" w:cs="Times New Roman"/>
          <w:sz w:val="28"/>
          <w:szCs w:val="28"/>
          <w:lang w:val="en-US"/>
        </w:rPr>
        <w:t>, in water bodies-0.005 mg/ l, in soil-0.2 mg / kg.</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Benz (a) pyrene is found in bread, vegetables, fruits, margarine, vegetable oils, roasted coffee beans, smoked meats. Moreover, its content varies significantly depending on the method of technological and culinary processing or the degree of environmental pollution.</w: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937FCB" w:rsidP="00AA5EF3">
      <w:pPr>
        <w:pStyle w:val="a7"/>
        <w:ind w:right="-1" w:firstLine="567"/>
        <w:jc w:val="both"/>
        <w:rPr>
          <w:rFonts w:ascii="Times New Roman" w:hAnsi="Times New Roman" w:cs="Times New Roman"/>
          <w:b/>
          <w:sz w:val="28"/>
          <w:szCs w:val="28"/>
          <w:lang w:val="en-US"/>
        </w:rPr>
      </w:pPr>
      <w:r w:rsidRPr="00D05A19">
        <w:rPr>
          <w:rFonts w:ascii="Times New Roman" w:hAnsi="Times New Roman" w:cs="Times New Roman"/>
          <w:b/>
          <w:sz w:val="28"/>
          <w:szCs w:val="28"/>
          <w:lang w:val="en-US"/>
        </w:rPr>
        <w:t>T</w:t>
      </w:r>
      <w:r w:rsidR="001F13FC" w:rsidRPr="00D05A19">
        <w:rPr>
          <w:rFonts w:ascii="Times New Roman" w:hAnsi="Times New Roman" w:cs="Times New Roman"/>
          <w:b/>
          <w:sz w:val="28"/>
          <w:szCs w:val="28"/>
          <w:lang w:val="en-US"/>
        </w:rPr>
        <w:t>heme</w:t>
      </w:r>
      <w:r w:rsidRPr="00D05A19">
        <w:rPr>
          <w:rFonts w:ascii="Times New Roman" w:hAnsi="Times New Roman" w:cs="Times New Roman"/>
          <w:b/>
          <w:sz w:val="28"/>
          <w:szCs w:val="28"/>
          <w:lang w:val="en-US"/>
        </w:rPr>
        <w:t xml:space="preserve"> 8. Radioactive contamination of food raw materials</w:t>
      </w:r>
      <w:r w:rsidR="00AA5EF3">
        <w:rPr>
          <w:rFonts w:ascii="Times New Roman" w:hAnsi="Times New Roman" w:cs="Times New Roman"/>
          <w:b/>
          <w:sz w:val="28"/>
          <w:szCs w:val="28"/>
          <w:lang w:val="en-US"/>
        </w:rPr>
        <w:t xml:space="preserve"> </w:t>
      </w:r>
      <w:r w:rsidRPr="00D05A19">
        <w:rPr>
          <w:rFonts w:ascii="Times New Roman" w:hAnsi="Times New Roman" w:cs="Times New Roman"/>
          <w:b/>
          <w:sz w:val="28"/>
          <w:szCs w:val="28"/>
          <w:lang w:val="en-US"/>
        </w:rPr>
        <w:t>and food</w: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937FCB" w:rsidP="00D05A19">
      <w:pPr>
        <w:pStyle w:val="a7"/>
        <w:ind w:right="14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Sources of radioactivity, like other pollutants, are components of food chains: atmosphere – wind – rain – soil – plants – animals – people.</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Analyzing the data on the interaction of radionuclides with the components of the natural environment and the human body, it should be noted the following. Radionuclides of natural origin are constantly present in all objects of inanimate </w:t>
      </w:r>
      <w:r w:rsidRPr="00D05A19">
        <w:rPr>
          <w:rFonts w:ascii="Times New Roman" w:hAnsi="Times New Roman" w:cs="Times New Roman"/>
          <w:sz w:val="28"/>
          <w:szCs w:val="28"/>
          <w:lang w:val="en-US"/>
        </w:rPr>
        <w:lastRenderedPageBreak/>
        <w:t>and living nature, since the formation of our planet. At the same time, the radiation background in different regions of the Earth may differ by 10 or more times.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To radionuclides of natural origin include, firstly: cosmogenic radionuclides, and secondly, radionuclides present in the environment.</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Radon is one of the first open man-made radionuclides. This noble gas is formed by the decay of the isotope radon (226Ra) and enters the body by inhalation. People come into contact with radon everywhere, but mainly in stone and brick residential buildings (especially in basements and ground floors), as the main source is the soil under the building and building materials. High radon content can be found in groundwater. An affordable and effective way to remove radon from water is its aeration.</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As a result of human production activities related to mining, combustion of fossil fuels, the creation of mineral fertilizers, etc., there was an enrichment of the atmosphere with natural radionuclides, and the natural background radiation is constantly changing.</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Since the acquisition of nuclear energy by man in the biosphere began to receive radionuclides formed at nuclear power plants, in the production of nuclear fuel and nuclear weapons tests. Thus, there was a question about artificial radionuclides and features of their influence on the human body. Among the radionuclides of artificial origin, 21 are the most common, 8 of which are the main dose of internal radiation of the population: 14C, 137Cs, 90Sr, 89Sr, 106Ru, 144Ce, 131I, 95Zr. </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There are three ways of getting radioactive substances into the human body:</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1) inhalation of air contaminated with radioactive substances;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2) through the gastrointestinal tract-with food and water;</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3) through the skin.</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For the most dangerous artificial radionuclides, which include long–lived strontium-90 (90Sr), cesium–137 (137Cs) and short-lived iodine-131(131I), currently identified patterns of absorption, distribution, accumulation and isolation, as well as mechanisms of their connection with various biological structures. One of the main tasks for the prevention and reduction of internal radiation should be considered to reduce the absorption of radioactive elements in their long-term intake of human food.</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effect of ionizing radiation on the cell and the body as a whole can be understood by tracing the changes occurring at all stages of the following chain: biomolecules - cell compartment-cell-tissue-organism, and establishing a relationship between them.</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It is customary to consider three stages of radiation damage to the cell.</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 stage can be called physical. At this stage, the ionization and excitation of macromolecules occurs; the absorbed energy is realized in weak places (in proteins – SH-groups, in DNA – chromophore groups of thymine, in lipids – unsaturated bonds).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Stage II-chemical transformations. At this stage, the interaction of the radicals of proteins, nucleic acids, lipids, oxygen radicals, water, etc. This in turn leads to </w:t>
      </w:r>
      <w:r w:rsidRPr="00D05A19">
        <w:rPr>
          <w:rFonts w:ascii="Times New Roman" w:hAnsi="Times New Roman" w:cs="Times New Roman"/>
          <w:sz w:val="28"/>
          <w:szCs w:val="28"/>
          <w:lang w:val="en-US"/>
        </w:rPr>
        <w:lastRenderedPageBreak/>
        <w:t>the formation of hydroperoxides accelerates the oxidation process, causing multiple changes of molecules. As a result, the initial effect is magnified. The structure of biological membranes is destroyed, other processes of destruction are enhanced, enzymes are released, there is a change in their activity.</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Stage III-biochemical. At this stage, there are violations that are associated with the release of enzymes and changes in their activity. Different enzyme systems react ambiguously to irradiation. The activity of some enzymes after irradiation increases, others-decreases, the third-remains unchanged. Among the most radiosensitive processes in the cell is oxidative phosphorylation. Violation of this process is observed after 20-30 minutes at a dose of 100 rad. It manifests itself in damage to the ATP generation system, without which it can not do for one process of life.</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High sensitivity have DNA complexes (DNA of the cell nucleus in combination with alkaline proteins, RNA, enzymes). It is assumed that in this case, first of all, the protein – protein and protein – DNA bonds are affected.</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Irradiation of the whole organism leads to a decrease in glycogen in skeletal muscles, liver and a number of other tissues as a result of neurohumoral reaction to irradiation. In addition, violations of the processes of glucose decomposition and high-polymer polysaccharides are detected.</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Under the action of ionizing radiation on lipids, peroxides are formed.</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 the body, when irradiated, there is a decrease in the total content of lipids, their redistribution between different tissues with an increase in blood and liver levels. In addition, there is inhibition of a number of antioxidants, which in turn also contributes to the formation of toxic hydroperoxides.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By the nature of the distribution of radioactive substances in the human body can be divided into the following three groups.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1.</w:t>
      </w:r>
      <w:r w:rsidRPr="00D05A19">
        <w:rPr>
          <w:rFonts w:ascii="Times New Roman" w:hAnsi="Times New Roman" w:cs="Times New Roman"/>
          <w:sz w:val="28"/>
          <w:szCs w:val="28"/>
          <w:lang w:val="en-US"/>
        </w:rPr>
        <w:tab/>
        <w:t>Deposited mainly in the skeleton (the so – called osteotropic isotopes-strontium, barium, radium and others).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2.</w:t>
      </w:r>
      <w:r w:rsidRPr="00D05A19">
        <w:rPr>
          <w:rFonts w:ascii="Times New Roman" w:hAnsi="Times New Roman" w:cs="Times New Roman"/>
          <w:sz w:val="28"/>
          <w:szCs w:val="28"/>
          <w:lang w:val="en-US"/>
        </w:rPr>
        <w:tab/>
        <w:t>Concentrated in the liver (cerium, lanthanum, plutonium, etc.).</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3.</w:t>
      </w:r>
      <w:r w:rsidRPr="00D05A19">
        <w:rPr>
          <w:rFonts w:ascii="Times New Roman" w:hAnsi="Times New Roman" w:cs="Times New Roman"/>
          <w:sz w:val="28"/>
          <w:szCs w:val="28"/>
          <w:lang w:val="en-US"/>
        </w:rPr>
        <w:tab/>
        <w:t>Evenly distributed systems (hydrogen, carbon, inert gases, iron and others). And some tend to accumulation in the muscles (potassium, rubidium, cesium), and others – in the spleen, lymph nodes, adrenal glands (niobium, ruthenium).</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 special place is occupied by radioactive iodine-it is selectively accumulated by the thyroid gland.</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If we take as a criterion of sensitivity to tonic radiation morphological changes, the cells and tissues of the human body by the degree of increasing sensitivity can be arranged in the following order: nerve tissue, cartilage and bone tissue, muscle tissue, connective tissue, thyroid gland, digestive organs, lungs, skin, mucous membranes, sex glands, lymphoid tissue, bone marrow.</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From the above, the following directions for the prevention of radioactive contamination of the environment follow:</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protection of the earth's atmosphere as a natural shield against the harmful cosmic impact of radioactive particles;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lastRenderedPageBreak/>
        <w:t>- compliance with global safety in the extraction, use and storage of radioactive elements used by man in his life.</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most important factor in preventing the accumulation of radionuclides in humans is nutrition. This is the use of certain foods and their individual components. This is especially true for the protection of the body from long-lived radionuclides, which are able to migrate through the food chain, accumulate in organs and tissues, subject to chronic irradiation of bone marrow, bone tissue, etc.</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It was found that the enrichment of the diet with fish, calcium, fluorine, vitamins a, E, C, which are antioxidants, as well as indigestible carbohydrates (pectin) helps to reduce the risk of cancer, plays an important role in the prevention of radioactive exposure along with radioprotectors, which include substances of various chemical nature, including sulfur-containing compounds, as cysteine and glutathione.</w:t>
      </w:r>
    </w:p>
    <w:p w:rsidR="00937FCB" w:rsidRPr="00D05A19" w:rsidRDefault="00937FCB" w:rsidP="00AA5EF3">
      <w:pPr>
        <w:pStyle w:val="a7"/>
        <w:ind w:right="-1" w:firstLine="567"/>
        <w:jc w:val="both"/>
        <w:rPr>
          <w:rFonts w:ascii="Times New Roman" w:hAnsi="Times New Roman" w:cs="Times New Roman"/>
          <w:sz w:val="28"/>
          <w:szCs w:val="28"/>
          <w:lang w:val="en-US"/>
        </w:rPr>
      </w:pPr>
    </w:p>
    <w:p w:rsidR="00937FCB" w:rsidRPr="00D05A19" w:rsidRDefault="00937FCB" w:rsidP="00AA5EF3">
      <w:pPr>
        <w:pStyle w:val="a7"/>
        <w:ind w:right="-1" w:firstLine="567"/>
        <w:jc w:val="both"/>
        <w:rPr>
          <w:rFonts w:ascii="Times New Roman" w:hAnsi="Times New Roman" w:cs="Times New Roman"/>
          <w:b/>
          <w:sz w:val="28"/>
          <w:szCs w:val="28"/>
          <w:lang w:val="en-US"/>
        </w:rPr>
      </w:pPr>
      <w:r w:rsidRPr="00D05A19">
        <w:rPr>
          <w:rFonts w:ascii="Times New Roman" w:hAnsi="Times New Roman" w:cs="Times New Roman"/>
          <w:b/>
          <w:sz w:val="28"/>
          <w:szCs w:val="28"/>
          <w:lang w:val="en-US"/>
        </w:rPr>
        <w:t>T</w:t>
      </w:r>
      <w:r w:rsidR="001F13FC" w:rsidRPr="00D05A19">
        <w:rPr>
          <w:rFonts w:ascii="Times New Roman" w:hAnsi="Times New Roman" w:cs="Times New Roman"/>
          <w:b/>
          <w:sz w:val="28"/>
          <w:szCs w:val="28"/>
          <w:lang w:val="en-US"/>
        </w:rPr>
        <w:t xml:space="preserve">heme </w:t>
      </w:r>
      <w:r w:rsidRPr="00D05A19">
        <w:rPr>
          <w:rFonts w:ascii="Times New Roman" w:hAnsi="Times New Roman" w:cs="Times New Roman"/>
          <w:b/>
          <w:sz w:val="28"/>
          <w:szCs w:val="28"/>
          <w:lang w:val="en-US"/>
        </w:rPr>
        <w:t>9. Metabolism of foreign compounds</w: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mechanism of xenobiotic detoxification is two phases. Study of the metabolism of foreign compounds, the transformations which they undergo, into the human body, is important primarily from the standpoint of clarification of the chemical and biochemical mechanisms of detoxification, as well as from the point of view of assessment of possibilities of the body's defense system for the detoxification of foreign substances.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metabolism of foreign compounds in the body will depend on many different factors.</w:t>
      </w:r>
    </w:p>
    <w:p w:rsidR="00B00634"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path of the xenobiotic, its impact and organism response can be represented in the form of a diagram (Fig. 2).</w:t>
      </w:r>
    </w:p>
    <w:p w:rsidR="007370EB" w:rsidRPr="00D05A19" w:rsidRDefault="007370EB" w:rsidP="00D05A19">
      <w:pPr>
        <w:pStyle w:val="a7"/>
        <w:ind w:right="-1" w:firstLine="567"/>
        <w:jc w:val="both"/>
        <w:rPr>
          <w:rFonts w:ascii="Times New Roman" w:hAnsi="Times New Roman" w:cs="Times New Roman"/>
          <w:sz w:val="28"/>
          <w:szCs w:val="28"/>
          <w:lang w:val="en-US"/>
        </w:rPr>
      </w:pP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rect id="Прямоугольник 49" o:spid="_x0000_s1056" style="position:absolute;left:0;text-align:left;margin-left:270pt;margin-top:11.4pt;width:132pt;height:3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">
            <v:textbox>
              <w:txbxContent>
                <w:p w:rsidR="00757702" w:rsidRPr="002244EA" w:rsidRDefault="00757702" w:rsidP="00937FCB">
                  <w:pPr>
                    <w:pStyle w:val="21"/>
                    <w:jc w:val="center"/>
                    <w:rPr>
                      <w:rFonts w:ascii="Times New Roman" w:hAnsi="Times New Roman" w:cs="Times New Roman"/>
                      <w:sz w:val="28"/>
                      <w:szCs w:val="28"/>
                    </w:rPr>
                  </w:pPr>
                  <w:r w:rsidRPr="002244EA">
                    <w:rPr>
                      <w:rFonts w:ascii="Times New Roman" w:hAnsi="Times New Roman" w:cs="Times New Roman"/>
                      <w:sz w:val="28"/>
                      <w:szCs w:val="28"/>
                    </w:rPr>
                    <w:t>Susceptibility</w:t>
                  </w:r>
                </w:p>
              </w:txbxContent>
            </v:textbox>
          </v:rect>
        </w:pict>
      </w:r>
      <w:r>
        <w:rPr>
          <w:rFonts w:ascii="Times New Roman" w:hAnsi="Times New Roman" w:cs="Times New Roman"/>
          <w:noProof/>
          <w:sz w:val="28"/>
          <w:szCs w:val="28"/>
        </w:rPr>
        <w:pict>
          <v:rect id="Прямоугольник 48" o:spid="_x0000_s1057" style="position:absolute;left:0;text-align:left;margin-left:1.35pt;margin-top:102.45pt;width:1in;height:54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">
            <v:textbox>
              <w:txbxContent>
                <w:p w:rsidR="00757702" w:rsidRDefault="00757702" w:rsidP="00937FCB">
                  <w:pPr>
                    <w:pStyle w:val="a3"/>
                    <w:rPr>
                      <w:sz w:val="24"/>
                    </w:rPr>
                  </w:pPr>
                  <w:r w:rsidRPr="002244EA">
                    <w:rPr>
                      <w:sz w:val="28"/>
                      <w:szCs w:val="28"/>
                    </w:rPr>
                    <w:t>Theintroductionofthe</w:t>
                  </w:r>
                  <w:r w:rsidRPr="002244EA">
                    <w:rPr>
                      <w:sz w:val="24"/>
                    </w:rPr>
                    <w:t>substance</w:t>
                  </w:r>
                </w:p>
              </w:txbxContent>
            </v:textbox>
          </v:rect>
        </w:pict>
      </w:r>
      <w:r>
        <w:rPr>
          <w:rFonts w:ascii="Times New Roman" w:hAnsi="Times New Roman" w:cs="Times New Roman"/>
          <w:noProof/>
          <w:sz w:val="28"/>
          <w:szCs w:val="28"/>
        </w:rPr>
        <w:pict>
          <v:rect id="Прямоугольник 47" o:spid="_x0000_s1058" style="position:absolute;left:0;text-align:left;margin-left:199.35pt;margin-top:101.7pt;width:99pt;height:54.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">
            <v:textbox>
              <w:txbxContent>
                <w:p w:rsidR="00757702" w:rsidRPr="002244EA" w:rsidRDefault="00757702" w:rsidP="002244EA">
                  <w:pPr>
                    <w:pStyle w:val="a3"/>
                    <w:rPr>
                      <w:sz w:val="28"/>
                      <w:szCs w:val="28"/>
                    </w:rPr>
                  </w:pPr>
                  <w:r w:rsidRPr="002244EA">
                    <w:rPr>
                      <w:sz w:val="28"/>
                      <w:szCs w:val="28"/>
                    </w:rPr>
                    <w:t>Interact-</w:t>
                  </w:r>
                </w:p>
                <w:p w:rsidR="00757702" w:rsidRPr="002244EA" w:rsidRDefault="00757702" w:rsidP="002244EA">
                  <w:pPr>
                    <w:pStyle w:val="a3"/>
                    <w:rPr>
                      <w:sz w:val="28"/>
                      <w:szCs w:val="28"/>
                    </w:rPr>
                  </w:pPr>
                  <w:r w:rsidRPr="002244EA">
                    <w:rPr>
                      <w:sz w:val="28"/>
                      <w:szCs w:val="28"/>
                    </w:rPr>
                    <w:t>actionwithreceptors</w:t>
                  </w:r>
                </w:p>
              </w:txbxContent>
            </v:textbox>
          </v:rect>
        </w:pict>
      </w:r>
      <w:r>
        <w:rPr>
          <w:rFonts w:ascii="Times New Roman" w:hAnsi="Times New Roman" w:cs="Times New Roman"/>
          <w:noProof/>
          <w:sz w:val="28"/>
          <w:szCs w:val="28"/>
        </w:rPr>
        <w:pict>
          <v:rect id="Прямоугольник 46" o:spid="_x0000_s1059" style="position:absolute;left:0;text-align:left;margin-left:415.35pt;margin-top:101.7pt;width:63pt;height:54.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">
            <v:textbox>
              <w:txbxContent>
                <w:p w:rsidR="00757702" w:rsidRDefault="00757702" w:rsidP="00AA5EF3">
                  <w:pPr>
                    <w:spacing w:after="0" w:line="240" w:lineRule="auto"/>
                    <w:jc w:val="center"/>
                    <w:rPr>
                      <w:sz w:val="20"/>
                    </w:rPr>
                  </w:pPr>
                </w:p>
                <w:p w:rsidR="00757702" w:rsidRPr="002244EA" w:rsidRDefault="00757702" w:rsidP="00AA5EF3">
                  <w:pPr>
                    <w:spacing w:after="0" w:line="240" w:lineRule="auto"/>
                    <w:jc w:val="center"/>
                    <w:rPr>
                      <w:rFonts w:ascii="Times New Roman" w:hAnsi="Times New Roman" w:cs="Times New Roman"/>
                      <w:sz w:val="28"/>
                      <w:szCs w:val="28"/>
                      <w:lang w:val="en-US"/>
                    </w:rPr>
                  </w:pPr>
                  <w:r w:rsidRPr="002244EA">
                    <w:rPr>
                      <w:rFonts w:ascii="Times New Roman" w:hAnsi="Times New Roman" w:cs="Times New Roman"/>
                      <w:sz w:val="28"/>
                      <w:szCs w:val="28"/>
                      <w:lang w:val="en-US"/>
                    </w:rPr>
                    <w:t>Reaction</w:t>
                  </w:r>
                </w:p>
              </w:txbxContent>
            </v:textbox>
          </v:rect>
        </w:pict>
      </w:r>
      <w:r>
        <w:rPr>
          <w:rFonts w:ascii="Times New Roman" w:hAnsi="Times New Roman" w:cs="Times New Roman"/>
          <w:noProof/>
          <w:sz w:val="28"/>
          <w:szCs w:val="28"/>
        </w:rPr>
        <w:pict>
          <v:rect id="Прямоугольник 45" o:spid="_x0000_s1060" style="position:absolute;left:0;text-align:left;margin-left:109.35pt;margin-top:179.2pt;width:117pt;height:36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">
            <v:textbox>
              <w:txbxContent>
                <w:p w:rsidR="00757702" w:rsidRDefault="00757702" w:rsidP="00937FCB">
                  <w:pPr>
                    <w:jc w:val="center"/>
                  </w:pPr>
                  <w:r>
                    <w:rPr>
                      <w:rFonts w:ascii="Times New Roman" w:hAnsi="Times New Roman" w:cs="Times New Roman"/>
                      <w:sz w:val="28"/>
                      <w:szCs w:val="28"/>
                      <w:lang w:val="en-US"/>
                    </w:rPr>
                    <w:t>M</w:t>
                  </w:r>
                  <w:r w:rsidRPr="00F93FB2">
                    <w:rPr>
                      <w:rFonts w:ascii="Times New Roman" w:hAnsi="Times New Roman" w:cs="Times New Roman"/>
                      <w:sz w:val="28"/>
                      <w:szCs w:val="28"/>
                      <w:lang w:val="en-US"/>
                    </w:rPr>
                    <w:t xml:space="preserve">etabolism </w:t>
                  </w:r>
                </w:p>
              </w:txbxContent>
            </v:textbox>
          </v:rect>
        </w:pict>
      </w:r>
      <w:r>
        <w:rPr>
          <w:rFonts w:ascii="Times New Roman" w:hAnsi="Times New Roman" w:cs="Times New Roman"/>
          <w:noProof/>
          <w:sz w:val="28"/>
          <w:szCs w:val="28"/>
        </w:rPr>
        <w:pict>
          <v:line id="Прямая соединительная линия 43" o:spid="_x0000_s1167" style="position:absolute;left:0;text-align:left;flip:x;z-index:251668480;visibility:visible" from="334.35pt,47.4pt" to="334.35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">
            <v:stroke endarrow="block"/>
          </v:line>
        </w:pict>
      </w:r>
      <w:r>
        <w:rPr>
          <w:rFonts w:ascii="Times New Roman" w:hAnsi="Times New Roman" w:cs="Times New Roman"/>
          <w:noProof/>
          <w:sz w:val="28"/>
          <w:szCs w:val="28"/>
        </w:rPr>
        <w:pict>
          <v:line id="Прямая соединительная линия 42" o:spid="_x0000_s1166" style="position:absolute;left:0;text-align:left;z-index:251669504;visibility:visible" from="238.95pt,66.75pt" to="433.35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" o:allowincell="f"/>
        </w:pict>
      </w:r>
      <w:r>
        <w:rPr>
          <w:rFonts w:ascii="Times New Roman" w:hAnsi="Times New Roman" w:cs="Times New Roman"/>
          <w:noProof/>
          <w:sz w:val="28"/>
          <w:szCs w:val="28"/>
        </w:rPr>
        <w:pict>
          <v:line id="Прямая соединительная линия 41" o:spid="_x0000_s1165" style="position:absolute;left:0;text-align:left;flip:y;z-index:251670528;visibility:visible" from="238.95pt,66.75pt" to="238.95pt,10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" o:allowincell="f">
            <v:stroke endarrow="block"/>
          </v:line>
        </w:pict>
      </w:r>
      <w:r>
        <w:rPr>
          <w:rFonts w:ascii="Times New Roman" w:hAnsi="Times New Roman" w:cs="Times New Roman"/>
          <w:noProof/>
          <w:sz w:val="28"/>
          <w:szCs w:val="28"/>
        </w:rPr>
        <w:pict>
          <v:line id="Прямая соединительная линия 40" o:spid="_x0000_s1164" style="position:absolute;left:0;text-align:left;z-index:251671552;visibility:visible" from="433.35pt,66.75pt" to="433.35pt,10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" o:allowincell="f">
            <v:stroke endarrow="block"/>
          </v:line>
        </w:pict>
      </w:r>
      <w:r>
        <w:rPr>
          <w:rFonts w:ascii="Times New Roman" w:hAnsi="Times New Roman" w:cs="Times New Roman"/>
          <w:noProof/>
          <w:sz w:val="28"/>
          <w:szCs w:val="28"/>
        </w:rPr>
        <w:pict>
          <v:line id="Прямая соединительная линия 39" o:spid="_x0000_s1163" style="position:absolute;left:0;text-align:left;z-index:251675648;visibility:visible" from="73.35pt,126.8pt" to="91.35pt,1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">
            <v:stroke endarrow="block"/>
          </v:line>
        </w:pict>
      </w:r>
      <w:r>
        <w:rPr>
          <w:rFonts w:ascii="Times New Roman" w:hAnsi="Times New Roman" w:cs="Times New Roman"/>
          <w:noProof/>
          <w:sz w:val="28"/>
          <w:szCs w:val="28"/>
        </w:rPr>
        <w:pict>
          <v:line id="Прямая соединительная линия 38" o:spid="_x0000_s1162" style="position:absolute;left:0;text-align:left;z-index:251676672;visibility:visible" from="181.35pt,126.8pt" to="199.35pt,12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">
            <v:stroke endarrow="block"/>
          </v:line>
        </w:pict>
      </w:r>
      <w:r>
        <w:rPr>
          <w:rFonts w:ascii="Times New Roman" w:hAnsi="Times New Roman" w:cs="Times New Roman"/>
          <w:noProof/>
          <w:sz w:val="28"/>
          <w:szCs w:val="28"/>
        </w:rPr>
        <w:pict>
          <v:line id="Прямая соединительная линия 37" o:spid="_x0000_s1161" style="position:absolute;left:0;text-align:left;z-index:251677696;visibility:visible" from="298.35pt,126.8pt" to="316.35pt,1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">
            <v:stroke endarrow="block"/>
          </v:line>
        </w:pict>
      </w:r>
      <w:r>
        <w:rPr>
          <w:rFonts w:ascii="Times New Roman" w:hAnsi="Times New Roman" w:cs="Times New Roman"/>
          <w:noProof/>
          <w:sz w:val="28"/>
          <w:szCs w:val="28"/>
        </w:rPr>
        <w:pict>
          <v:line id="Прямая соединительная линия 36" o:spid="_x0000_s1160" style="position:absolute;left:0;text-align:left;z-index:251678720;visibility:visible" from="406.35pt,126.8pt" to="418.95pt,1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">
            <v:stroke endarrow="block"/>
          </v:line>
        </w:pic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rect id="Прямоугольник 35" o:spid="_x0000_s1062" style="position:absolute;left:0;text-align:left;margin-left:312pt;margin-top:5.1pt;width:94.35pt;height:53.7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" o:allowincell="f">
            <v:textbox>
              <w:txbxContent>
                <w:p w:rsidR="00757702" w:rsidRPr="002244EA" w:rsidRDefault="00757702" w:rsidP="00937FCB">
                  <w:pPr>
                    <w:pStyle w:val="31"/>
                    <w:rPr>
                      <w:sz w:val="28"/>
                      <w:szCs w:val="28"/>
                    </w:rPr>
                  </w:pPr>
                  <w:r w:rsidRPr="002244EA">
                    <w:rPr>
                      <w:sz w:val="28"/>
                      <w:szCs w:val="28"/>
                    </w:rPr>
                    <w:t>Theinclusionofregulatorymechanisms</w:t>
                  </w:r>
                </w:p>
              </w:txbxContent>
            </v:textbox>
          </v:rect>
        </w:pict>
      </w:r>
      <w:r>
        <w:rPr>
          <w:rFonts w:ascii="Times New Roman" w:hAnsi="Times New Roman" w:cs="Times New Roman"/>
          <w:noProof/>
          <w:sz w:val="28"/>
          <w:szCs w:val="28"/>
        </w:rPr>
        <w:pict>
          <v:rect id="Прямоугольник 34" o:spid="_x0000_s1063" style="position:absolute;left:0;text-align:left;margin-left:91.35pt;margin-top:5.85pt;width:90pt;height:64.3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">
            <v:textbox>
              <w:txbxContent>
                <w:p w:rsidR="00757702" w:rsidRPr="002244EA" w:rsidRDefault="00757702" w:rsidP="00937FCB">
                  <w:pPr>
                    <w:pStyle w:val="a3"/>
                    <w:rPr>
                      <w:sz w:val="28"/>
                      <w:szCs w:val="28"/>
                    </w:rPr>
                  </w:pPr>
                  <w:r w:rsidRPr="002244EA">
                    <w:rPr>
                      <w:sz w:val="28"/>
                      <w:szCs w:val="28"/>
                    </w:rPr>
                    <w:t>Suction, circulation, distribution</w:t>
                  </w:r>
                </w:p>
              </w:txbxContent>
            </v:textbox>
          </v:rect>
        </w:pic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line id="Прямая соединительная линия 33" o:spid="_x0000_s1159" style="position:absolute;left:0;text-align:left;flip:x;z-index:251674624;visibility:visible" from="282pt,12.95pt" to="282pt,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">
            <v:stroke endarrow="block"/>
          </v:line>
        </w:pict>
      </w:r>
      <w:r>
        <w:rPr>
          <w:rFonts w:ascii="Times New Roman" w:hAnsi="Times New Roman" w:cs="Times New Roman"/>
          <w:noProof/>
          <w:sz w:val="28"/>
          <w:szCs w:val="28"/>
        </w:rPr>
        <w:pict>
          <v:line id="Прямая соединительная линия 32" o:spid="_x0000_s1158" style="position:absolute;left:0;text-align:left;z-index:251673600;visibility:visible" from="3in,12.95pt" to="3in,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">
            <v:stroke endarrow="block"/>
          </v:line>
        </w:pict>
      </w: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line id="Прямая соединительная линия 31" o:spid="_x0000_s1157" style="position:absolute;left:0;text-align:left;flip:x;z-index:251672576;visibility:visible" from="120pt,5.85pt" to="120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">
            <v:stroke endarrow="block"/>
          </v:line>
        </w:pict>
      </w: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rect id="Прямоугольник 44" o:spid="_x0000_s1061" style="position:absolute;left:0;text-align:left;margin-left:235.35pt;margin-top:2.1pt;width:204.45pt;height:46.9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">
            <v:textbox>
              <w:txbxContent>
                <w:p w:rsidR="00757702" w:rsidRPr="000924A9" w:rsidRDefault="00757702" w:rsidP="00AA5EF3">
                  <w:pPr>
                    <w:pStyle w:val="21"/>
                    <w:spacing w:after="0" w:line="240" w:lineRule="auto"/>
                    <w:rPr>
                      <w:rFonts w:ascii="Times New Roman" w:hAnsi="Times New Roman" w:cs="Times New Roman"/>
                      <w:sz w:val="28"/>
                      <w:szCs w:val="28"/>
                      <w:lang w:val="en-US"/>
                    </w:rPr>
                  </w:pPr>
                  <w:r w:rsidRPr="000924A9">
                    <w:rPr>
                      <w:rFonts w:ascii="Times New Roman" w:hAnsi="Times New Roman" w:cs="Times New Roman"/>
                      <w:sz w:val="28"/>
                      <w:szCs w:val="28"/>
                    </w:rPr>
                    <w:t>Mechanismsofcounteractio</w:t>
                  </w:r>
                  <w:r w:rsidRPr="000924A9">
                    <w:rPr>
                      <w:rFonts w:ascii="Times New Roman" w:hAnsi="Times New Roman" w:cs="Times New Roman"/>
                      <w:sz w:val="28"/>
                      <w:szCs w:val="28"/>
                      <w:lang w:val="en-US"/>
                    </w:rPr>
                    <w:t>n</w:t>
                  </w:r>
                </w:p>
                <w:p w:rsidR="00757702" w:rsidRPr="000924A9" w:rsidRDefault="00757702" w:rsidP="00937FCB">
                  <w:pPr>
                    <w:pStyle w:val="21"/>
                    <w:rPr>
                      <w:rFonts w:ascii="Times New Roman" w:hAnsi="Times New Roman" w:cs="Times New Roman"/>
                      <w:sz w:val="28"/>
                      <w:szCs w:val="28"/>
                      <w:lang w:val="en-US"/>
                    </w:rPr>
                  </w:pPr>
                  <w:r w:rsidRPr="000924A9">
                    <w:rPr>
                      <w:rFonts w:ascii="Times New Roman" w:hAnsi="Times New Roman" w:cs="Times New Roman"/>
                      <w:sz w:val="28"/>
                      <w:szCs w:val="28"/>
                      <w:lang w:val="en-US"/>
                    </w:rPr>
                    <w:t>(homeostasis)</w:t>
                  </w:r>
                </w:p>
                <w:p w:rsidR="00757702" w:rsidRDefault="00757702" w:rsidP="00937FCB">
                  <w:pPr>
                    <w:pStyle w:val="21"/>
                    <w:rPr>
                      <w:sz w:val="28"/>
                      <w:szCs w:val="28"/>
                      <w:lang w:val="en-US"/>
                    </w:rPr>
                  </w:pPr>
                </w:p>
                <w:p w:rsidR="00757702" w:rsidRDefault="00757702" w:rsidP="00937FCB">
                  <w:pPr>
                    <w:pStyle w:val="21"/>
                    <w:rPr>
                      <w:sz w:val="28"/>
                      <w:szCs w:val="28"/>
                      <w:lang w:val="en-US"/>
                    </w:rPr>
                  </w:pPr>
                </w:p>
                <w:p w:rsidR="00757702" w:rsidRDefault="00757702" w:rsidP="00937FCB">
                  <w:pPr>
                    <w:pStyle w:val="21"/>
                    <w:rPr>
                      <w:sz w:val="28"/>
                      <w:szCs w:val="28"/>
                      <w:lang w:val="en-US"/>
                    </w:rPr>
                  </w:pPr>
                </w:p>
                <w:p w:rsidR="00757702" w:rsidRDefault="00757702" w:rsidP="00937FCB">
                  <w:pPr>
                    <w:pStyle w:val="21"/>
                    <w:rPr>
                      <w:sz w:val="28"/>
                      <w:szCs w:val="28"/>
                      <w:lang w:val="en-US"/>
                    </w:rPr>
                  </w:pPr>
                </w:p>
                <w:p w:rsidR="00757702" w:rsidRDefault="00757702" w:rsidP="00937FCB">
                  <w:pPr>
                    <w:pStyle w:val="21"/>
                    <w:rPr>
                      <w:sz w:val="28"/>
                      <w:szCs w:val="28"/>
                      <w:lang w:val="en-US"/>
                    </w:rPr>
                  </w:pPr>
                </w:p>
                <w:p w:rsidR="00757702" w:rsidRDefault="00757702" w:rsidP="00937FCB">
                  <w:pPr>
                    <w:pStyle w:val="21"/>
                    <w:rPr>
                      <w:sz w:val="28"/>
                      <w:szCs w:val="28"/>
                      <w:lang w:val="en-US"/>
                    </w:rPr>
                  </w:pPr>
                </w:p>
                <w:p w:rsidR="00757702" w:rsidRDefault="00757702" w:rsidP="00937FCB">
                  <w:pPr>
                    <w:pStyle w:val="21"/>
                    <w:rPr>
                      <w:sz w:val="28"/>
                      <w:szCs w:val="28"/>
                      <w:lang w:val="en-US"/>
                    </w:rPr>
                  </w:pPr>
                </w:p>
                <w:p w:rsidR="00757702" w:rsidRDefault="00757702" w:rsidP="00937FCB">
                  <w:pPr>
                    <w:pStyle w:val="21"/>
                    <w:rPr>
                      <w:sz w:val="28"/>
                      <w:szCs w:val="28"/>
                      <w:lang w:val="en-US"/>
                    </w:rPr>
                  </w:pPr>
                </w:p>
                <w:p w:rsidR="00757702" w:rsidRDefault="00757702" w:rsidP="00937FCB">
                  <w:pPr>
                    <w:pStyle w:val="21"/>
                    <w:rPr>
                      <w:sz w:val="28"/>
                      <w:szCs w:val="28"/>
                      <w:lang w:val="en-US"/>
                    </w:rPr>
                  </w:pPr>
                </w:p>
                <w:p w:rsidR="00757702" w:rsidRDefault="00757702" w:rsidP="00937FCB">
                  <w:pPr>
                    <w:pStyle w:val="21"/>
                    <w:rPr>
                      <w:sz w:val="28"/>
                      <w:szCs w:val="28"/>
                      <w:lang w:val="en-US"/>
                    </w:rPr>
                  </w:pPr>
                </w:p>
                <w:p w:rsidR="00757702" w:rsidRDefault="00757702" w:rsidP="00937FCB">
                  <w:pPr>
                    <w:pStyle w:val="21"/>
                    <w:rPr>
                      <w:sz w:val="28"/>
                      <w:szCs w:val="28"/>
                      <w:lang w:val="en-US"/>
                    </w:rPr>
                  </w:pPr>
                </w:p>
                <w:p w:rsidR="00757702" w:rsidRDefault="00757702" w:rsidP="00937FCB">
                  <w:pPr>
                    <w:pStyle w:val="21"/>
                    <w:rPr>
                      <w:sz w:val="28"/>
                      <w:szCs w:val="28"/>
                      <w:lang w:val="en-US"/>
                    </w:rPr>
                  </w:pPr>
                </w:p>
                <w:p w:rsidR="00757702" w:rsidRDefault="00757702" w:rsidP="00937FCB">
                  <w:pPr>
                    <w:pStyle w:val="21"/>
                    <w:rPr>
                      <w:sz w:val="28"/>
                      <w:szCs w:val="28"/>
                      <w:lang w:val="en-US"/>
                    </w:rPr>
                  </w:pPr>
                </w:p>
                <w:p w:rsidR="00757702" w:rsidRDefault="00757702" w:rsidP="00937FCB">
                  <w:pPr>
                    <w:pStyle w:val="21"/>
                    <w:rPr>
                      <w:sz w:val="28"/>
                      <w:szCs w:val="28"/>
                      <w:lang w:val="en-US"/>
                    </w:rPr>
                  </w:pPr>
                </w:p>
                <w:p w:rsidR="00757702" w:rsidRDefault="00757702" w:rsidP="00937FCB">
                  <w:pPr>
                    <w:pStyle w:val="21"/>
                    <w:rPr>
                      <w:sz w:val="28"/>
                      <w:szCs w:val="28"/>
                      <w:lang w:val="en-US"/>
                    </w:rPr>
                  </w:pPr>
                </w:p>
                <w:p w:rsidR="00757702" w:rsidRDefault="00757702" w:rsidP="00937FCB">
                  <w:pPr>
                    <w:pStyle w:val="21"/>
                    <w:rPr>
                      <w:sz w:val="28"/>
                      <w:szCs w:val="28"/>
                      <w:lang w:val="en-US"/>
                    </w:rPr>
                  </w:pPr>
                </w:p>
                <w:p w:rsidR="00757702" w:rsidRDefault="00757702" w:rsidP="00937FCB">
                  <w:pPr>
                    <w:pStyle w:val="21"/>
                    <w:rPr>
                      <w:sz w:val="28"/>
                      <w:szCs w:val="28"/>
                      <w:lang w:val="en-US"/>
                    </w:rPr>
                  </w:pPr>
                </w:p>
                <w:p w:rsidR="00757702" w:rsidRDefault="00757702" w:rsidP="00937FCB">
                  <w:pPr>
                    <w:pStyle w:val="21"/>
                    <w:rPr>
                      <w:sz w:val="28"/>
                      <w:szCs w:val="28"/>
                      <w:lang w:val="en-US"/>
                    </w:rPr>
                  </w:pPr>
                </w:p>
                <w:p w:rsidR="00757702" w:rsidRDefault="00757702" w:rsidP="00937FCB">
                  <w:pPr>
                    <w:pStyle w:val="21"/>
                    <w:rPr>
                      <w:sz w:val="28"/>
                      <w:szCs w:val="28"/>
                      <w:lang w:val="en-US"/>
                    </w:rPr>
                  </w:pPr>
                </w:p>
                <w:p w:rsidR="00757702" w:rsidRPr="00AA5EF3" w:rsidRDefault="00757702" w:rsidP="00937FCB">
                  <w:pPr>
                    <w:pStyle w:val="21"/>
                    <w:rPr>
                      <w:sz w:val="28"/>
                      <w:szCs w:val="28"/>
                      <w:lang w:val="en-US"/>
                    </w:rPr>
                  </w:pPr>
                </w:p>
                <w:p w:rsidR="00757702" w:rsidRDefault="00757702" w:rsidP="00937FCB">
                  <w:pPr>
                    <w:pStyle w:val="21"/>
                    <w:rPr>
                      <w:sz w:val="24"/>
                      <w:lang w:val="en-US"/>
                    </w:rPr>
                  </w:pPr>
                  <w:r w:rsidRPr="00AA5EF3">
                    <w:rPr>
                      <w:sz w:val="24"/>
                      <w:lang w:val="en-US"/>
                    </w:rPr>
                    <w:t>(homeostasis)</w:t>
                  </w:r>
                </w:p>
                <w:p w:rsidR="00757702" w:rsidRPr="00AA5EF3" w:rsidRDefault="00757702" w:rsidP="00937FCB">
                  <w:pPr>
                    <w:pStyle w:val="21"/>
                    <w:rPr>
                      <w:sz w:val="24"/>
                      <w:lang w:val="en-US"/>
                    </w:rPr>
                  </w:pPr>
                  <w:r w:rsidRPr="00AA5EF3">
                    <w:rPr>
                      <w:sz w:val="24"/>
                      <w:lang w:val="en-US"/>
                    </w:rPr>
                    <w:t>(homeostasis)</w:t>
                  </w:r>
                </w:p>
              </w:txbxContent>
            </v:textbox>
          </v:rect>
        </w:pic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937FCB" w:rsidP="00D05A19">
      <w:pPr>
        <w:pStyle w:val="a7"/>
        <w:ind w:right="-1" w:firstLine="567"/>
        <w:jc w:val="both"/>
        <w:rPr>
          <w:rFonts w:ascii="Times New Roman" w:hAnsi="Times New Roman" w:cs="Times New Roman"/>
          <w:sz w:val="28"/>
          <w:szCs w:val="28"/>
          <w:lang w:val="en-US"/>
        </w:rPr>
      </w:pPr>
    </w:p>
    <w:p w:rsidR="000924A9" w:rsidRDefault="000924A9" w:rsidP="00D05A19">
      <w:pPr>
        <w:pStyle w:val="a7"/>
        <w:ind w:right="-1" w:firstLine="567"/>
        <w:jc w:val="center"/>
        <w:rPr>
          <w:rFonts w:ascii="Times New Roman" w:hAnsi="Times New Roman" w:cs="Times New Roman"/>
          <w:sz w:val="28"/>
          <w:szCs w:val="28"/>
          <w:lang w:val="en-US"/>
        </w:rPr>
      </w:pPr>
    </w:p>
    <w:p w:rsidR="00937FCB" w:rsidRPr="00D05A19" w:rsidRDefault="0011557E" w:rsidP="00D05A19">
      <w:pPr>
        <w:pStyle w:val="a7"/>
        <w:ind w:right="-1" w:firstLine="567"/>
        <w:jc w:val="center"/>
        <w:rPr>
          <w:rFonts w:ascii="Times New Roman" w:hAnsi="Times New Roman" w:cs="Times New Roman"/>
          <w:sz w:val="28"/>
          <w:szCs w:val="28"/>
          <w:lang w:val="en-US"/>
        </w:rPr>
      </w:pPr>
      <w:r w:rsidRPr="00D05A19">
        <w:rPr>
          <w:rFonts w:ascii="Times New Roman" w:hAnsi="Times New Roman" w:cs="Times New Roman"/>
          <w:sz w:val="28"/>
          <w:szCs w:val="28"/>
          <w:lang w:val="en-US"/>
        </w:rPr>
        <w:t>Fig</w:t>
      </w:r>
      <w:r w:rsidR="00937FCB" w:rsidRPr="00D05A19">
        <w:rPr>
          <w:rFonts w:ascii="Times New Roman" w:hAnsi="Times New Roman" w:cs="Times New Roman"/>
          <w:sz w:val="28"/>
          <w:szCs w:val="28"/>
          <w:lang w:val="en-US"/>
        </w:rPr>
        <w:t>.2. Pathway and effects of xenobiotics in the human body</w: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lastRenderedPageBreak/>
        <w:t>Once in the body, a certain dose of the substance is absorbed at the point of contact, spread and distributed in the blood and organs. Due to metabolic changes and rhythmic processes of detoxification, the level of its content decreases. In tissues and cells xenobiotic passes through one or more membranes, interacting with receptors. As a result, there is a response, include countermeasures to maintain the constancy of the internal environment – homeostasis.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Xenobiotic metabolism occurs as a two-phase process:</w:t>
      </w:r>
    </w:p>
    <w:p w:rsidR="00937FCB" w:rsidRPr="00D05A19" w:rsidRDefault="00937FCB" w:rsidP="00D05A19">
      <w:pPr>
        <w:pStyle w:val="a7"/>
        <w:ind w:right="-1" w:firstLine="567"/>
        <w:jc w:val="both"/>
        <w:rPr>
          <w:rFonts w:ascii="Times New Roman" w:hAnsi="Times New Roman" w:cs="Times New Roman"/>
          <w:i/>
          <w:sz w:val="28"/>
          <w:szCs w:val="28"/>
          <w:lang w:val="en-US"/>
        </w:rPr>
      </w:pPr>
      <w:r w:rsidRPr="00D05A19">
        <w:rPr>
          <w:rFonts w:ascii="Times New Roman" w:hAnsi="Times New Roman" w:cs="Times New Roman"/>
          <w:i/>
          <w:sz w:val="28"/>
          <w:szCs w:val="28"/>
          <w:lang w:val="en-US"/>
        </w:rPr>
        <w:t>The 1st phase of the metabolic transformation;</w:t>
      </w:r>
    </w:p>
    <w:p w:rsidR="00937FCB" w:rsidRPr="00D05A19" w:rsidRDefault="00937FCB" w:rsidP="00D05A19">
      <w:pPr>
        <w:pStyle w:val="a7"/>
        <w:ind w:right="-1" w:firstLine="567"/>
        <w:jc w:val="both"/>
        <w:rPr>
          <w:rFonts w:ascii="Times New Roman" w:hAnsi="Times New Roman" w:cs="Times New Roman"/>
          <w:i/>
          <w:sz w:val="28"/>
          <w:szCs w:val="28"/>
          <w:lang w:val="en-US"/>
        </w:rPr>
      </w:pPr>
      <w:r w:rsidRPr="00D05A19">
        <w:rPr>
          <w:rFonts w:ascii="Times New Roman" w:hAnsi="Times New Roman" w:cs="Times New Roman"/>
          <w:i/>
          <w:sz w:val="28"/>
          <w:szCs w:val="28"/>
          <w:lang w:val="en-US"/>
        </w:rPr>
        <w:t>Phase 2-conjugation reaction.</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The 1st phase (metabolic transformations</w:t>
      </w:r>
      <w:r w:rsidRPr="00D05A19">
        <w:rPr>
          <w:rFonts w:ascii="Times New Roman" w:hAnsi="Times New Roman" w:cs="Times New Roman"/>
          <w:sz w:val="28"/>
          <w:szCs w:val="28"/>
          <w:lang w:val="en-US"/>
        </w:rPr>
        <w:t>) is associated with oxidation, reduction, hydrolysis reactions and occurs with the participation of enzymes, mainly in the endoplasmic reticulum of the liver and less often - other organs (adrenal glands, kidneys, intestines, lungs, etc.).</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Oxidation. In the implementation of oxidation reactions are crucial microsomal liver enzymes. The oxidation system consists of a cytochrome P-450 system, as well as NADPH and NADH-dependent reductases.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Microsomal enzymes catalyze not only the oxidation of fatty acids, hydroxylation of steroids, oxidation of terpenes and alkaloids, but also the oxidation of various drugs, pesticides, carcinogenic PAHs and other xenobiotics.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Such a variety of substrates, which is affected by cytochrome P-450, is a consequence of multiple forms of the enzyme, the number of which reaches hundreds. In response to the effects of various xenobiotics in the liver and other organs, the synthesis of those cytochrome p-450 isoforms that metabolize these toxicants is induced, which is equivalent to the immune system response to foreign proteins. Therefore, the entire spectrum of these enzymes is referred to as the gene superfamily of cytochrome P-450, for which a special nomenclature was proposed. Example: cytochrome P-450 1A1 and 1A2 – metaboliziruet polyaromatic hydrocarbons (1st Arabic numeral designates the gene family, the Latin letter – gene podsemeistvo, 2nd digit – specific enzyme); the cytochrome P-450 3A4 – aflatoxin In cytochrome P-450 2E1 – metaboliziruet nitrosamines, etc.</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Recovery. The most frequent are the reduction reaction of nitro - and azo-compounds to amines, recovery of ketones to secondary alcohols.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Hydrolysis. We are talking mainly about the hydrolysis of esters and amides, with subsequent deesterification and deamination.</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 xml:space="preserve">Phase 2 </w:t>
      </w:r>
      <w:r w:rsidRPr="00D05A19">
        <w:rPr>
          <w:rFonts w:ascii="Times New Roman" w:hAnsi="Times New Roman" w:cs="Times New Roman"/>
          <w:sz w:val="28"/>
          <w:szCs w:val="28"/>
          <w:lang w:val="en-US"/>
        </w:rPr>
        <w:t>(conjugation reactions) are reactions that lead to detoxification. The most important of them are the binding reactions of the active-OH, - NH2, - soon and – SH-groups and the metabolite of the primary xenobiotic. Interestingly, some xenobiotics, in particular drugs, can stimulate the activity of enzymes involved in the metabolism of various substances (not only their own). Such enzymatic induction can be considered beneficial, because metabolism and elimination of toxic substances is accelerated, unless the intermediate metabolites are more toxic than the original substances.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Factors affecting the metabolism of foreign compounds. Foreign compounds are usually metabolized in various ways, forming many metabolites. The speed and </w:t>
      </w:r>
      <w:r w:rsidRPr="00D05A19">
        <w:rPr>
          <w:rFonts w:ascii="Times New Roman" w:hAnsi="Times New Roman" w:cs="Times New Roman"/>
          <w:sz w:val="28"/>
          <w:szCs w:val="28"/>
          <w:lang w:val="en-US"/>
        </w:rPr>
        <w:lastRenderedPageBreak/>
        <w:t>direction of these reactions depend on many factors, the result of which may be changes in the picture of metabolism and, as a consequence, there are differences in toxicity.</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These factors can be divided by their origin into:</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 genetic (genetically determined defects of enzymes involved in the metabolism of foreign compounds);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b) physiological (age, sex, nutritional status, the presence of various diseases);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C) environmental factors (exposure to ionizing radiation, stress due to adverse conditions, the presence of other xenobiotics).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It is very important for detoxification processes that both phases of detoxification function in concert with some dominance of conjugation reactions, especially if at the first stage as a result of metabolic transformations substances with pronounced toxicity are formed from the initial xenobiotics.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Essential for the normal functioning of both phases of detoxification is the corresponding level of efficiency of the antioxidant system of the cell, which is determined by the activity of antioxidant enzymes and the level of low molecular weight antioxidants: Tocopherols, bioflavonoids, vitamin C, etc. ; since it is well known that the functioning of the cytochrome P-450 is associated with the formation of reactive oxygen species: oxidation, H</w:t>
      </w:r>
      <w:r w:rsidRPr="000924A9">
        <w:rPr>
          <w:rFonts w:ascii="Times New Roman" w:hAnsi="Times New Roman" w:cs="Times New Roman"/>
          <w:sz w:val="28"/>
          <w:szCs w:val="28"/>
          <w:vertAlign w:val="subscript"/>
          <w:lang w:val="en-US"/>
        </w:rPr>
        <w:t>2</w:t>
      </w:r>
      <w:r w:rsidRPr="00D05A19">
        <w:rPr>
          <w:rFonts w:ascii="Times New Roman" w:hAnsi="Times New Roman" w:cs="Times New Roman"/>
          <w:sz w:val="28"/>
          <w:szCs w:val="28"/>
          <w:lang w:val="en-US"/>
        </w:rPr>
        <w:t>O</w:t>
      </w:r>
      <w:r w:rsidRPr="000924A9">
        <w:rPr>
          <w:rFonts w:ascii="Times New Roman" w:hAnsi="Times New Roman" w:cs="Times New Roman"/>
          <w:sz w:val="28"/>
          <w:szCs w:val="28"/>
          <w:vertAlign w:val="subscript"/>
          <w:lang w:val="en-US"/>
        </w:rPr>
        <w:t>2</w:t>
      </w:r>
      <w:r w:rsidRPr="00D05A19">
        <w:rPr>
          <w:rFonts w:ascii="Times New Roman" w:hAnsi="Times New Roman" w:cs="Times New Roman"/>
          <w:sz w:val="28"/>
          <w:szCs w:val="28"/>
          <w:lang w:val="en-US"/>
        </w:rPr>
        <w:t>, which cause degradation of membranes, including membranes of the endoplasmic reticulum, and thus is able to suppress the activity of cytochrome P-450 – dependent enzymes and partially enzymes of conjugation, which are embedded in the membrane and the activity of which is associated with the membrane environment.</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Thus, the antioxidant system functions as another important detoxification system, which protects the body from aggressive organic free radicals, peroxide derivatives, which are also dangerous factors of oncogenicity, as well as the considered exogenous toxicants.</w:t>
      </w:r>
    </w:p>
    <w:p w:rsidR="00937FCB" w:rsidRPr="00D05A19" w:rsidRDefault="00937FCB" w:rsidP="000924A9">
      <w:pPr>
        <w:pStyle w:val="a7"/>
        <w:ind w:right="-1" w:firstLine="567"/>
        <w:jc w:val="both"/>
        <w:rPr>
          <w:rFonts w:ascii="Times New Roman" w:hAnsi="Times New Roman" w:cs="Times New Roman"/>
          <w:sz w:val="28"/>
          <w:szCs w:val="28"/>
          <w:lang w:val="en-US"/>
        </w:rPr>
      </w:pPr>
    </w:p>
    <w:p w:rsidR="00937FCB" w:rsidRPr="00D05A19" w:rsidRDefault="00937FCB" w:rsidP="000924A9">
      <w:pPr>
        <w:pStyle w:val="a7"/>
        <w:ind w:right="-1" w:firstLine="567"/>
        <w:jc w:val="both"/>
        <w:rPr>
          <w:rFonts w:ascii="Times New Roman" w:hAnsi="Times New Roman" w:cs="Times New Roman"/>
          <w:b/>
          <w:sz w:val="28"/>
          <w:szCs w:val="28"/>
          <w:lang w:val="en-US"/>
        </w:rPr>
      </w:pPr>
      <w:r w:rsidRPr="00D05A19">
        <w:rPr>
          <w:rFonts w:ascii="Times New Roman" w:hAnsi="Times New Roman" w:cs="Times New Roman"/>
          <w:b/>
          <w:sz w:val="28"/>
          <w:szCs w:val="28"/>
          <w:lang w:val="en-US"/>
        </w:rPr>
        <w:t>T</w:t>
      </w:r>
      <w:r w:rsidR="001F13FC" w:rsidRPr="00D05A19">
        <w:rPr>
          <w:rFonts w:ascii="Times New Roman" w:hAnsi="Times New Roman" w:cs="Times New Roman"/>
          <w:b/>
          <w:sz w:val="28"/>
          <w:szCs w:val="28"/>
          <w:lang w:val="en-US"/>
        </w:rPr>
        <w:t xml:space="preserve">heme </w:t>
      </w:r>
      <w:r w:rsidRPr="00D05A19">
        <w:rPr>
          <w:rFonts w:ascii="Times New Roman" w:hAnsi="Times New Roman" w:cs="Times New Roman"/>
          <w:b/>
          <w:sz w:val="28"/>
          <w:szCs w:val="28"/>
          <w:lang w:val="en-US"/>
        </w:rPr>
        <w:t>10. Anti</w:t>
      </w:r>
      <w:r w:rsidR="00583243" w:rsidRPr="00D05A19">
        <w:rPr>
          <w:rFonts w:ascii="Times New Roman" w:hAnsi="Times New Roman" w:cs="Times New Roman"/>
          <w:b/>
          <w:sz w:val="28"/>
          <w:szCs w:val="28"/>
          <w:lang w:val="en-US"/>
        </w:rPr>
        <w:t>alimentary</w:t>
      </w:r>
      <w:r w:rsidRPr="00D05A19">
        <w:rPr>
          <w:rFonts w:ascii="Times New Roman" w:hAnsi="Times New Roman" w:cs="Times New Roman"/>
          <w:b/>
          <w:sz w:val="28"/>
          <w:szCs w:val="28"/>
          <w:lang w:val="en-US"/>
        </w:rPr>
        <w:t xml:space="preserve"> nutritional factors</w: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 addition to foreign compounds that contaminate food products, so – called contaminant-pollutants, and natural toxicants, it is necessary to take into account the action of substances that do not have General toxicity but can selectively worsen or block the assimilation of nutrients. These compounds are called antilinearity nutritional factors.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This term applies only to substances of natural origin, which are components of natural foods.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list antilibertarian nutritional factors, is quite extensive. Consider some of them.</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Digestive enzyme inhibitors</w:t>
      </w:r>
      <w:r w:rsidRPr="00D05A19">
        <w:rPr>
          <w:rFonts w:ascii="Times New Roman" w:hAnsi="Times New Roman" w:cs="Times New Roman"/>
          <w:sz w:val="28"/>
          <w:szCs w:val="28"/>
          <w:lang w:val="en-US"/>
        </w:rPr>
        <w:t>. This group includes substances of protein nature, blocking the activity of digestive enzymes (pepsin, trypsin, chymotrypsin, a-amylase). Protein inhibitors are found in seeds of legumes (soybeans, beans, etc.), cereals (wheat, barley, etc.), potatoes, egg white and other products of plant and animal origin.</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lastRenderedPageBreak/>
        <w:t>The mechanism of action of these compounds is the formation of persistent complexes "enzyme-inhibitor", suppression of the activity of the main digestive enzymes and thereby reducing the digestibility of protein substances and other macronutrients.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To date, protein inhibitors has been well studied and characterized in details: the decoded primary structure, and studied the structure of the active sites of the inhibitors, we investigated the mechanism of action of inhibitors, etc.</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On the basis of structural similarity all proteins-inhibitors of plant origin can be divided into several groups, the main of which are the following:</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1.</w:t>
      </w:r>
      <w:r w:rsidRPr="00D05A19">
        <w:rPr>
          <w:rFonts w:ascii="Times New Roman" w:hAnsi="Times New Roman" w:cs="Times New Roman"/>
          <w:sz w:val="28"/>
          <w:szCs w:val="28"/>
          <w:lang w:val="en-US"/>
        </w:rPr>
        <w:tab/>
        <w:t>Family of soybean trypsin inhibitor (Kunitz inhibitor);</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2.</w:t>
      </w:r>
      <w:r w:rsidRPr="00D05A19">
        <w:rPr>
          <w:rFonts w:ascii="Times New Roman" w:hAnsi="Times New Roman" w:cs="Times New Roman"/>
          <w:sz w:val="28"/>
          <w:szCs w:val="28"/>
          <w:lang w:val="en-US"/>
        </w:rPr>
        <w:tab/>
        <w:t>The family of soybean inhibitors of Bowman-Tag;</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3.</w:t>
      </w:r>
      <w:r w:rsidRPr="00D05A19">
        <w:rPr>
          <w:rFonts w:ascii="Times New Roman" w:hAnsi="Times New Roman" w:cs="Times New Roman"/>
          <w:sz w:val="28"/>
          <w:szCs w:val="28"/>
          <w:lang w:val="en-US"/>
        </w:rPr>
        <w:tab/>
        <w:t>Family of potato inhibitor I;</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4.</w:t>
      </w:r>
      <w:r w:rsidRPr="00D05A19">
        <w:rPr>
          <w:rFonts w:ascii="Times New Roman" w:hAnsi="Times New Roman" w:cs="Times New Roman"/>
          <w:sz w:val="28"/>
          <w:szCs w:val="28"/>
          <w:lang w:val="en-US"/>
        </w:rPr>
        <w:tab/>
        <w:t>Family of potato inhibitor II;</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5.</w:t>
      </w:r>
      <w:r w:rsidRPr="00D05A19">
        <w:rPr>
          <w:rFonts w:ascii="Times New Roman" w:hAnsi="Times New Roman" w:cs="Times New Roman"/>
          <w:sz w:val="28"/>
          <w:szCs w:val="28"/>
          <w:lang w:val="en-US"/>
        </w:rPr>
        <w:tab/>
        <w:t>Family of trypsin a-amylase inhibitors.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Kunitz inhibitor and Bauman-Tag inhibitor were isolated from soybean seeds. These inhibitors inhibit the activity of trypsin and chymotrypsin.</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 the potato tubers contains a set of inhibitors of trypsin and chymotrypsin, which differ in their physico-chemical properties: molecular weight characteristics of amino acid composition, isoelectric points, thermal and pH stability, etc. Except potatoes, protein inhibitors detected in other solanaceous plants, namely, tomatoes, eggplant, tobacco. Along with inhibitors of serine proteases, they discovered protein inhibitors of cysteine, proteinases aspartyl and metalloexopeptidase.</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These protein inhibitors of plant origin are characterized by high thermal stability, which is generally not typical for substances of protein nature. For example, the complete destruction of the soy inhibitor trypsin is achieved only 20 minute autoclaving at 115°C, or boiling soybeans for 2-3 hours. From this it follows that the use of legume seeds, especially rich in protein inhibitors of digestive enzymes, both for animal feed and in the human diet, is possible only after appropriate heat treatment.</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Cyanogenic glycosides</w:t>
      </w:r>
      <w:r w:rsidRPr="00D05A19">
        <w:rPr>
          <w:rFonts w:ascii="Times New Roman" w:hAnsi="Times New Roman" w:cs="Times New Roman"/>
          <w:sz w:val="28"/>
          <w:szCs w:val="28"/>
          <w:lang w:val="en-US"/>
        </w:rPr>
        <w:t xml:space="preserve"> are glycosides of some cyanogenic aldehydes and ketones, which in enzymatic or acid hydrolysis secrete hydrocyanic acid – causing damage to the nervous system. </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Representatives of cyanogenic glycosides, it is worth noting, lamarin contained in the white beans, and amygdalin, which is found in seeds of almonds, peaches, plums, apricot.</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Biogenic amines.</w:t>
      </w:r>
      <w:r w:rsidRPr="00D05A19">
        <w:rPr>
          <w:rFonts w:ascii="Times New Roman" w:hAnsi="Times New Roman" w:cs="Times New Roman"/>
          <w:sz w:val="28"/>
          <w:szCs w:val="28"/>
          <w:lang w:val="en-US"/>
        </w:rPr>
        <w:t xml:space="preserve"> The compounds of this group include serotonin, tyramine, histamine, having a vasoconstrictive effect.</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Serotonin is found in fruits and vegetables. Tyramine is most often found in fermented foods, such as cheese to 1100 mg/kg. the Content of histamine correlate with the content of tyramine in cheese from 10 to 2500 mg/kg. In quantities of over 100 mg/kg histamine can pose a threat to human health. </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Alkaloids</w:t>
      </w:r>
      <w:r w:rsidRPr="00D05A19">
        <w:rPr>
          <w:rFonts w:ascii="Times New Roman" w:hAnsi="Times New Roman" w:cs="Times New Roman"/>
          <w:sz w:val="28"/>
          <w:szCs w:val="28"/>
          <w:lang w:val="en-US"/>
        </w:rPr>
        <w:t xml:space="preserve">-a very broad class of organic compounds that have a very different effect on the human body. This is the strongest poisons, and useful medicines. The </w:t>
      </w:r>
      <w:r w:rsidRPr="00D05A19">
        <w:rPr>
          <w:rFonts w:ascii="Times New Roman" w:hAnsi="Times New Roman" w:cs="Times New Roman"/>
          <w:sz w:val="28"/>
          <w:szCs w:val="28"/>
          <w:lang w:val="en-US"/>
        </w:rPr>
        <w:lastRenderedPageBreak/>
        <w:t>infamous drug, the strongest hallucinogen – LSD – diethylamide lizerginovoj acid, was isolated from ergot, a fungus growing on rye.</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Since 1806, morphine is known, it is isolated from the juice of poppy heads and is a very good anesthetic, so it is used in medicine, but with long-term use leads to the development of drug addiction.</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so-called purine alkaloids, which include caffeine and often accompanying theobromine and theophylline, are now well studied.</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content of caffeine in raw materials and various products varies widely. Purine alkaloids with their systematic use at the level of 1000 mg per day cause a constant human need for them, reminiscent of alcohol dependence.</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To the group of steroid alkaloids will include solanine and chaconine contained in potatoes. Otherwise they are called glycoalkaloids, they contain the same aglycone (solanidine), but different residues of sugars.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Solanine is a part of potatoes. The amount of it in the organs of the plant is different (mg%): in flowers – up to 3540, leaves – 620, stems – 55, sprouts, sprouted in the light – 4070, skin – 270, flesh tuber – 40.</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When storing Mature and healthy tubers by spring, the amount of solanine in them increases threefold. Especially a lot of it in green, sprouted and rotten tubers. The light falling on the potatoes contributes to the formation of a poisonous glycoalkaloid in it, and the illuminated areas of the peel and pulp become green.</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effect of solanine on the human and animal complex. In large doses, it causes poisoning, in small-useful (at a concentration of ≈2.8 mg per 1 kg of body weight).</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 small concentrations solanine has anti-inflammatory, anti-allergic, analgesic and antispasmodic effect. If it gets on the inflamed skin or mucous membrane, there is a rapid decrease in pain, itching, swelling and inflammation of the tissues.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Solanine in small amounts reduces the excitability of the nervous system, reduces blood pressure, inhibits the production of hydrochloric acid in the stomach, improves the motor function of the intestine, increases potassium content and reduces the concentration of sodium in the blood. </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 good effect is achieved in the treatment of heart and kidney disease; gastric ulcer and duodenal ulcer; gastritis with high acidity of gastric juice, constipation and insomnia.</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Some other fruits of the Solanaceae family are also known or suspected to be toxic. These products include eggplants and tomatoes.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Antivitamins t</w:t>
      </w:r>
      <w:r w:rsidRPr="00D05A19">
        <w:rPr>
          <w:rFonts w:ascii="Times New Roman" w:hAnsi="Times New Roman" w:cs="Times New Roman"/>
          <w:sz w:val="28"/>
          <w:szCs w:val="28"/>
          <w:lang w:val="en-US"/>
        </w:rPr>
        <w:t>hese include two groups of compounds.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Group 1-compounds that are chemical analogues of vitamins, with the replacement of any functionally important group by an inactive radical, i.e. this is a special case of classical antimetabolites.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Group 2-compounds that in one way or another specifically inactivate vitamins, for example, by modifying them, or limiting their biological activity.</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If you classify antivitamins by the nature of the action, as is customary in biochemistry, the first (antimetabolite) group can be considered as competitive </w:t>
      </w:r>
      <w:r w:rsidRPr="00D05A19">
        <w:rPr>
          <w:rFonts w:ascii="Times New Roman" w:hAnsi="Times New Roman" w:cs="Times New Roman"/>
          <w:sz w:val="28"/>
          <w:szCs w:val="28"/>
          <w:lang w:val="en-US"/>
        </w:rPr>
        <w:lastRenderedPageBreak/>
        <w:t>inhibitors, and the second – noncompetitive, and in the second group fall very diverse in their chemical nature of the compounds and even the vitamins themselves, capable in some cases to limit the action of each other.</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Consider some specific examples of compounds that have a pronounced anti-vitamin activity.</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Leucine</w:t>
      </w:r>
      <w:r w:rsidRPr="00D05A19">
        <w:rPr>
          <w:rFonts w:ascii="Times New Roman" w:hAnsi="Times New Roman" w:cs="Times New Roman"/>
          <w:sz w:val="28"/>
          <w:szCs w:val="28"/>
          <w:lang w:val="en-US"/>
        </w:rPr>
        <w:t>-disrupts the metabolism of tryptophan, thereby blocking the formation of tryptophan Niacin-one of the most important water – soluble vitamins-vitamin PP.</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Indoleacetic acid and acetylpyridine</w:t>
      </w:r>
      <w:r w:rsidRPr="00D05A19">
        <w:rPr>
          <w:rFonts w:ascii="Times New Roman" w:hAnsi="Times New Roman" w:cs="Times New Roman"/>
          <w:sz w:val="28"/>
          <w:szCs w:val="28"/>
          <w:lang w:val="en-US"/>
        </w:rPr>
        <w:t xml:space="preserve"> are also antivitamin in relation to vitamin e; found in corn. Excessive consumption of products containing the above compounds may increase the development of pellagra due to vitamin PP deficiency.</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Ascorbate oxidase and some other oxidizing enzymes</w:t>
      </w:r>
      <w:r w:rsidRPr="00D05A19">
        <w:rPr>
          <w:rFonts w:ascii="Times New Roman" w:hAnsi="Times New Roman" w:cs="Times New Roman"/>
          <w:sz w:val="28"/>
          <w:szCs w:val="28"/>
          <w:lang w:val="en-US"/>
        </w:rPr>
        <w:t xml:space="preserve"> exhibit anti-vitamin activity in relation to vitamin C.</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content of ascorbate oxidase and its activity in different products varies: the most active ascorbate oxidase in cucumbers, zucchini, the least – in carrots, beets, tomatoes. When grinding vegetables for 6 hours of storage, more than half of vitamin C is lost, because grinding promotes the interaction of the enzyme and the substrate.</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Thiaminase</w:t>
      </w:r>
      <w:r w:rsidRPr="00D05A19">
        <w:rPr>
          <w:rFonts w:ascii="Times New Roman" w:hAnsi="Times New Roman" w:cs="Times New Roman"/>
          <w:sz w:val="28"/>
          <w:szCs w:val="28"/>
          <w:lang w:val="en-US"/>
        </w:rPr>
        <w:t xml:space="preserve"> is an anti-vitamin factor for vitamin B1 thiamine. It is found in products of plant and animal origin, the highest content of this enzyme is noted in freshwater and marine fish, in addition, thiaminase is produced by bacteria of the intestinal tract, which can cause thiamine deficiency.</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Orthodiphenols and bioflavonoids</w:t>
      </w:r>
      <w:r w:rsidRPr="00D05A19">
        <w:rPr>
          <w:rFonts w:ascii="Times New Roman" w:hAnsi="Times New Roman" w:cs="Times New Roman"/>
          <w:sz w:val="28"/>
          <w:szCs w:val="28"/>
          <w:lang w:val="en-US"/>
        </w:rPr>
        <w:t xml:space="preserve"> (substances With p-vitamin activity) contained in coffee and tea, as well as oxytamine, which is formed during prolonged boiling of sour berries and fruits, exhibit anti-vitamin activity against thiamine.</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All this must be taken into account in the use, preparation and storage of food products.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Lintin – a</w:t>
      </w:r>
      <w:r w:rsidRPr="00D05A19">
        <w:rPr>
          <w:rFonts w:ascii="Times New Roman" w:hAnsi="Times New Roman" w:cs="Times New Roman"/>
          <w:sz w:val="28"/>
          <w:szCs w:val="28"/>
          <w:lang w:val="en-US"/>
        </w:rPr>
        <w:t>ntagonist of vitamin B6 contained in the seeds of flax. In addition, inhibitors paradoxally enzymes discovered in edible fungi and some types of bean seeds.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Avidin-protein</w:t>
      </w:r>
      <w:r w:rsidRPr="00D05A19">
        <w:rPr>
          <w:rFonts w:ascii="Times New Roman" w:hAnsi="Times New Roman" w:cs="Times New Roman"/>
          <w:sz w:val="28"/>
          <w:szCs w:val="28"/>
          <w:lang w:val="en-US"/>
        </w:rPr>
        <w:t xml:space="preserve"> fraction contained in egg protein, leading to a deficiency of Biotin (vitamin H), due to the binding and transfer it to an inactive state.</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Hydrogenated fats</w:t>
      </w:r>
      <w:r w:rsidRPr="00D05A19">
        <w:rPr>
          <w:rFonts w:ascii="Times New Roman" w:hAnsi="Times New Roman" w:cs="Times New Roman"/>
          <w:sz w:val="28"/>
          <w:szCs w:val="28"/>
          <w:lang w:val="en-US"/>
        </w:rPr>
        <w:t xml:space="preserve"> - are factors that reduce the safety of vitamin a-retinol.</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Speaking about antielements the nutritional factors, it is impossible not to say about hypervitaminoses. Two types are known: hypervitaminosis a and hypervitaminosis D. for example, the liver of Northern marine animals is inedible because of the high content of vitamin A.  </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Factors that reduce the absorption of minerals. To them in the first place should include oxalic acid and its salts (oxalate) phytin (inositoltrifosfata acid) and tannins.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Products with a high content of oxalic acid can lead to serious violations of salt metabolism, irreversibly bind calcium ions. It was found that oxalic acid </w:t>
      </w:r>
      <w:r w:rsidRPr="00D05A19">
        <w:rPr>
          <w:rFonts w:ascii="Times New Roman" w:hAnsi="Times New Roman" w:cs="Times New Roman"/>
          <w:sz w:val="28"/>
          <w:szCs w:val="28"/>
          <w:lang w:val="en-US"/>
        </w:rPr>
        <w:lastRenderedPageBreak/>
        <w:t>intoxication is manifested to a greater extent against the background of vitamin d deficiency.</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There are cases of poisoning with a lethal outcome, both from the oxalic acid itself (when falsifying products, in particular wines, when acidification was carried out with cheap oxalic acid), and from excessive consumption of products containing it in large quantities. The lethal dose for adults ranges from 5 to 150 g and depends on a number of factors. The content of oxalic acid on average in some plants is (in mg / 100g): spinach – 1000, rhubarb – 800, sorrel – 500, red beet – 250.</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Phytin, due to its chemical structure, easily forms insoluble complexes with ions CA, MD, Fe, Zn, and si. This explains its demineralizing effect. A sufficiently large amount of phytin is contained in cereals and legumes: in wheat, peas, corn, its content is ≈400 mg/100 g of the product, with the main part concentrated in the outer layer of the grain. Bread baked from flour of the highest grade, practically does not contain phytin. Bread from rye flour it a little, due to the high activity of phytase that can break down the phytin.</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Tannins, caffeine, ballast compounds can be considered as factors that reduce the absorption of minerals.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adverse effect of tannins and ballast compounds on the digestibility of iron is inhibited by ascorbic acid, cysteine, calcium, phosphorus, which indicates the need for their joint use in the diet.</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Caffeine contained in coffee, activates the release of calcium, magnesium, sodium, a number of other elements, thereby increasing the need for them.</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Shows the inhibitory effect of sulfur-containing compounds (Sobhani) on the absorption of iodine. The products of zobogenic action include cabbage, cauliflower, kohlrabi, turnip, radish, some legumes, peanuts – with their excessive consumption, so in conditions of lack of iodine in water and food, their limited consumption is necessary.</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Alcohol</w:t>
      </w:r>
      <w:r w:rsidRPr="00D05A19">
        <w:rPr>
          <w:rFonts w:ascii="Times New Roman" w:hAnsi="Times New Roman" w:cs="Times New Roman"/>
          <w:sz w:val="28"/>
          <w:szCs w:val="28"/>
          <w:lang w:val="en-US"/>
        </w:rPr>
        <w:t xml:space="preserve"> can be considered as a refined food product, which has only energy value. When 1 g of ethanol is oxidized, 7 kcal of energy is released, which lies between the caloric content of carbohydrates and fats. Alcohol is not a source of any nutrients, so it is often called a source of "idle" calories.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Getting into the human body, ethanol under the influence of the enzyme – alcohol dehydrogenase is oxidized to acetaldehyde.</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Alcohol is synthesized by the enzyme systems of the body for their own needs and during the day the human body is able to synthesize from 1 to 9 g of ethyl alcohol. Endogenous alcohol is natural metabolism and enzyme capacity of the body is enough for its oxidation for energy purposes.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When alcohol is consumed in large quantities enzymes can not cope, there is an accumulation of ethyl alcohol and acetic aldehyde, which causes symptoms of extensive intoxication (headache, nausea, heart arrhythmia). Thus, alcohol can be seen as antilibertarian factor of nutrition that lead to specific metabolic disorders.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People who consume large amounts of alcohol, found a shortage of essential substances. An example is the severe forms of vitamin deficiency in alcoholics: </w:t>
      </w:r>
      <w:r w:rsidRPr="00D05A19">
        <w:rPr>
          <w:rFonts w:ascii="Times New Roman" w:hAnsi="Times New Roman" w:cs="Times New Roman"/>
          <w:sz w:val="28"/>
          <w:szCs w:val="28"/>
          <w:lang w:val="en-US"/>
        </w:rPr>
        <w:lastRenderedPageBreak/>
        <w:t>alcoholic forms of polyneuritis, pellagra, Beri-Beri, etc., as well as hypoglycemia, as ethanol blocks the synthesis of glucose from lactate and amino acids.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Chronic consumption of alcoholic beverages leads not only to vitamin deficiency, but also to a violation of carbohydrate, fat and protein metabolism and ends, as a rule, biochemical catastrophe with severe pathologies.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Thus, the considered components of food can have an adverse effect on the human body. Information about them indicate the need to consider them in the preparation of the diets, when the solution of a number of technical issues in the production of food and their cooking.</w:t>
      </w:r>
    </w:p>
    <w:p w:rsidR="00937FCB" w:rsidRPr="00D05A19" w:rsidRDefault="00937FCB" w:rsidP="000924A9">
      <w:pPr>
        <w:pStyle w:val="a7"/>
        <w:ind w:right="-1" w:firstLine="567"/>
        <w:jc w:val="both"/>
        <w:rPr>
          <w:rFonts w:ascii="Times New Roman" w:hAnsi="Times New Roman" w:cs="Times New Roman"/>
          <w:b/>
          <w:sz w:val="28"/>
          <w:szCs w:val="28"/>
          <w:lang w:val="en-US"/>
        </w:rPr>
      </w:pPr>
    </w:p>
    <w:p w:rsidR="00937FCB" w:rsidRPr="00D05A19" w:rsidRDefault="00937FCB" w:rsidP="000924A9">
      <w:pPr>
        <w:pStyle w:val="a7"/>
        <w:ind w:right="-1" w:firstLine="567"/>
        <w:jc w:val="both"/>
        <w:rPr>
          <w:rFonts w:ascii="Times New Roman" w:hAnsi="Times New Roman" w:cs="Times New Roman"/>
          <w:b/>
          <w:sz w:val="28"/>
          <w:szCs w:val="28"/>
          <w:lang w:val="en-US"/>
        </w:rPr>
      </w:pPr>
      <w:r w:rsidRPr="00D05A19">
        <w:rPr>
          <w:rFonts w:ascii="Times New Roman" w:hAnsi="Times New Roman" w:cs="Times New Roman"/>
          <w:b/>
          <w:sz w:val="28"/>
          <w:szCs w:val="28"/>
          <w:lang w:val="en-US"/>
        </w:rPr>
        <w:t>T</w:t>
      </w:r>
      <w:r w:rsidR="00583243" w:rsidRPr="00D05A19">
        <w:rPr>
          <w:rFonts w:ascii="Times New Roman" w:hAnsi="Times New Roman" w:cs="Times New Roman"/>
          <w:b/>
          <w:sz w:val="28"/>
          <w:szCs w:val="28"/>
          <w:lang w:val="en-US"/>
        </w:rPr>
        <w:t xml:space="preserve">heme </w:t>
      </w:r>
      <w:r w:rsidRPr="00D05A19">
        <w:rPr>
          <w:rFonts w:ascii="Times New Roman" w:hAnsi="Times New Roman" w:cs="Times New Roman"/>
          <w:b/>
          <w:sz w:val="28"/>
          <w:szCs w:val="28"/>
          <w:lang w:val="en-US"/>
        </w:rPr>
        <w:t>11. Food additives: classification, hygienic principles of regulation and control of application</w: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Food additives</w:t>
      </w:r>
      <w:r w:rsidRPr="00D05A19">
        <w:rPr>
          <w:rFonts w:ascii="Times New Roman" w:hAnsi="Times New Roman" w:cs="Times New Roman"/>
          <w:sz w:val="28"/>
          <w:szCs w:val="28"/>
          <w:lang w:val="en-US"/>
        </w:rPr>
        <w:t xml:space="preserve"> are chemicals and natural compounds that are not themselves used as a food product or as a common food component. They are deliberately added to food systems for technological reasons at various stages of production, storage, transportation of finished products in order to improve or facilitate the production process or its individual operations, increase the resistance of the product to various types of damage, preserve the structure and appearance of the product or intentional changes in organoleptic properties.</w:t>
      </w:r>
    </w:p>
    <w:p w:rsidR="00937FCB" w:rsidRPr="00D05A19" w:rsidRDefault="00937FCB" w:rsidP="00D05A19">
      <w:pPr>
        <w:pStyle w:val="a7"/>
        <w:ind w:right="-1" w:firstLine="567"/>
        <w:jc w:val="both"/>
        <w:rPr>
          <w:rFonts w:ascii="Times New Roman" w:hAnsi="Times New Roman" w:cs="Times New Roman"/>
          <w:i/>
          <w:sz w:val="28"/>
          <w:szCs w:val="28"/>
          <w:lang w:val="en-US"/>
        </w:rPr>
      </w:pPr>
      <w:r w:rsidRPr="00D05A19">
        <w:rPr>
          <w:rFonts w:ascii="Times New Roman" w:hAnsi="Times New Roman" w:cs="Times New Roman"/>
          <w:i/>
          <w:sz w:val="28"/>
          <w:szCs w:val="28"/>
          <w:lang w:val="en-US"/>
        </w:rPr>
        <w:t>The main objectives of the introduction of food additives include the following results.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1. Improvement of technology of preparation and processing of food raw materials, production, packing, transportation and storage of food. The additives used in this case should not mask the consequences of the use of low-quality or spoiled raw materials, or technological operations in unsanitary conditions.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2. Preservation of natural qualities of a food product.</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3. Improving the organoleptic properties of food products and increasing their stability during storage.</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The use of food additives</w:t>
      </w:r>
      <w:r w:rsidRPr="00D05A19">
        <w:rPr>
          <w:rFonts w:ascii="Times New Roman" w:hAnsi="Times New Roman" w:cs="Times New Roman"/>
          <w:sz w:val="28"/>
          <w:szCs w:val="28"/>
          <w:lang w:val="en-US"/>
        </w:rPr>
        <w:t xml:space="preserve"> is permissible only if they do not threaten human health even with long-term consumption in the product, and provided that the technological tasks cannot be solved otherwise.</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Food additives are divided into several groups: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substances that improve the appearance of food products (dyes, color stabilizers, bleaches);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substances that regulate the taste of the product (flavors, flavorings, sweeteners, acids and acidity regulators);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substances that regulate the consistency and form the texture (thickeners, gelling agents, stabilizers, emulsifiers, etc.).);</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substances that increase the safety of food and increase shelf life (preservatives, antioxidants, etc.).</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This classification of food additives is based on their technological functions.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lastRenderedPageBreak/>
        <w:t>Food additives do not include compounds that increase the nutritional value of food and are classified as a group of biologically active substances, such as vitamins, minerals, amino acids.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law on the quality and safety of food products offers the following definition: "food additives are natural or artificial substances and their compounds specially introduced into food products in the process of their manufacture in order to impart certain properties to food products and preserve the quality of food products."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Consequently, food additives are substances that are consciously introduced into foods to perform certain functions. Such substances, also called direct food additives, are not extraneous such as a variety of contaminants. </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Food additives have been used by humans for many centuries (salt, pepper, nutmeg, cinnamon, honey), but their widespread use began in the late XIX century and was associated with population growth and its concentration in cities, which necessitated an increase in food production, improvement of traditional technologies for their production using the achievements of chemistry and biotechnology.</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Today, there are several reasons for the widespread use of food additives by food manufacturers. These include:</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modern methods of trade in terms of transportation of food over long distances, which determined the need for the use of additives that increase the terms of preservation of their quality;</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rapidly changing individual ideas of the modern consumer about food products, including their taste and attractive appearance, low cost, ease of use, which is associated with the use of flavors, colors and other food additives;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creation of new types of food that meets the modern requirements of the science of nutrition (low-calorie foods, analogues of meat, fish products), which is associated with the use of additives that regulate the consistency of food;</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improving the technology of traditional products, the creation of new food products, including functional products.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number of food additives used in the production of food products in different countries today reaches 500 items (not counting the combined additives, individual fragrances, flavorings), the European Community classified about 300.</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To harmonize their use by manufacturers from different countries, the European Council has developed a rational system of digital codification of food additives with the letter "E". It is included in the FAO/who food code as the international digital food additive codification system (international Numbering System – INS). Each food additive is assigned a digital three-or four-digit number. They are used in combination with the names of functional classes, reflecting the grouping of food additives by technological functions (subclasses).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E index experts identify with the word Europe, and with the abbreviations EG/EV, as well as with the words essbar/edible, which translated into Russian means "edible".</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lastRenderedPageBreak/>
        <w:t>The assignment of a particular substance status of dietary supplements and identification number with index "E" has a clear interpretation, implying that:</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 this particular substance has been tested for safety;</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b) the substance may be used within the limits of its established safety and technological necessity, provided that the use of this substance does not mislead the consumer as to the type and composition of the food product in which it is introduced;</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C) the purity criteria necessary to achieve a certain level of food quality have been established for this substance.</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presence of a food additive in the product should be indicated on the label, and it can be designated as an individual substance or as a representative of a specific functional class in combination with the code E. For example, sodium benzoate or preservative E 211.</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According to the proposed system of digital codification of food additives, their classification, in accordance with the purpose, is as follows: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E 100-E182-dyes;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E 200 and further – preservatives;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E 300 and further-antioxidants (antioxidants);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E 400 onwards-consistency stabilizers;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E 450 and further, E 1000-emulsifiers;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E 500 and further-acidity regulators, baking powder;</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E 600 and further-flavor enhancers;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E 700-E 800-spare indexes for other possible information;</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E 900 and further glazes, improvers of flour and bread.</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Many food additives have complex technological functions, which are manifested depending on the characteristics of the food system. For example, additive E 339 (sodium phosphates) may exhibit properties of acidity regulator, emulsifier, stabilizer, complexing agent and water-retaining agent.</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use of food additives requires strict regulation and special control.</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International experience in the organization and conduct of systemic Toxicological and hygienic studies of food additives is summarized in a special who document (1987/1991) "Principles for assessing the safety of food additives and contaminants in food".</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According to the Law of the Russian Federation "on sanitary and epidemiological welfare of the population" the state preventive and current sanitary supervision is carried out by bodies of sanitary and epidemiological service. The safety of food additives in food production is regulated by the documents of the Ministry of health of the Russian Federation. Acceptable daily intake is a Central issue in ensuring the safety of food additives over the past 30 years.</w:t>
      </w:r>
    </w:p>
    <w:p w:rsidR="00937FCB" w:rsidRPr="00D05A19" w:rsidRDefault="00937FCB" w:rsidP="00D05A19">
      <w:pPr>
        <w:pStyle w:val="a7"/>
        <w:ind w:right="-1" w:firstLine="567"/>
        <w:jc w:val="center"/>
        <w:rPr>
          <w:rFonts w:ascii="Times New Roman" w:hAnsi="Times New Roman" w:cs="Times New Roman"/>
          <w:i/>
          <w:sz w:val="28"/>
          <w:szCs w:val="28"/>
          <w:lang w:val="en-US"/>
        </w:rPr>
      </w:pPr>
    </w:p>
    <w:p w:rsidR="00937FCB" w:rsidRPr="00D05A19" w:rsidRDefault="00937FCB" w:rsidP="00EB1A03">
      <w:pPr>
        <w:pStyle w:val="a7"/>
        <w:ind w:right="-1" w:firstLine="567"/>
        <w:jc w:val="both"/>
        <w:rPr>
          <w:rFonts w:ascii="Times New Roman" w:hAnsi="Times New Roman" w:cs="Times New Roman"/>
          <w:i/>
          <w:sz w:val="28"/>
          <w:szCs w:val="28"/>
          <w:lang w:val="en-US"/>
        </w:rPr>
      </w:pPr>
      <w:r w:rsidRPr="00D05A19">
        <w:rPr>
          <w:rFonts w:ascii="Times New Roman" w:hAnsi="Times New Roman" w:cs="Times New Roman"/>
          <w:i/>
          <w:sz w:val="28"/>
          <w:szCs w:val="28"/>
          <w:lang w:val="en-US"/>
        </w:rPr>
        <w:t>On the safety of food additives</w: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The use of additives is possible only after checking their safety. The introduction of food additives should not increase the degree of risk, possible </w:t>
      </w:r>
      <w:r w:rsidRPr="00D05A19">
        <w:rPr>
          <w:rFonts w:ascii="Times New Roman" w:hAnsi="Times New Roman" w:cs="Times New Roman"/>
          <w:sz w:val="28"/>
          <w:szCs w:val="28"/>
          <w:lang w:val="en-US"/>
        </w:rPr>
        <w:lastRenderedPageBreak/>
        <w:t>adverse effects of the product on the health of the consumer, as well as reduce its nutritional value (except for some products of special and dietary damage).</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Determination of the correct ratio between the dose and the human reaction to it, the use of a high safety factor ensures that the use of a food additive, subject to the level of its consumption does not pose a danger to human health.</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most important condition for food safety is compliance with the permissible daily intake of food additives (DSP). The number of the combined food additives, food improvers containing food, biologically active additives (BAA) and other components grows. Gradually, the creators of food additives and become developers of technology for their implementation.</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 the Russian Federation it is possible to use only those food additives which have permission of Gossanepidnadzor of Russia within the limits given in Sanitary rules (SanPiN) (the list of these additives is given in Appendix 7 to SanPiN 2.3.2.1078-01).</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Food additives should be introduced into food products in the minimum amount necessary to achieve the technological effect, but not more than the limits established by Sanitary rules.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study of the safety of food additives, the definition of DSD, chipboard, MPC – a complex, long, very expensive, but extremely necessary and important for human health process. It requires continuous attention and improvement.</w:t>
      </w:r>
    </w:p>
    <w:p w:rsidR="007370EB" w:rsidRPr="00D05A19" w:rsidRDefault="007370EB" w:rsidP="00D05A19">
      <w:pPr>
        <w:pStyle w:val="a7"/>
        <w:ind w:right="-1" w:firstLine="567"/>
        <w:jc w:val="both"/>
        <w:rPr>
          <w:rFonts w:ascii="Times New Roman" w:hAnsi="Times New Roman" w:cs="Times New Roman"/>
          <w:sz w:val="28"/>
          <w:szCs w:val="28"/>
          <w:lang w:val="en-US"/>
        </w:rPr>
      </w:pPr>
    </w:p>
    <w:p w:rsidR="00937FCB" w:rsidRPr="00D05A19" w:rsidRDefault="00937FCB" w:rsidP="00EB1A03">
      <w:pPr>
        <w:pStyle w:val="a7"/>
        <w:ind w:right="-1" w:firstLine="567"/>
        <w:jc w:val="both"/>
        <w:rPr>
          <w:rFonts w:ascii="Times New Roman" w:hAnsi="Times New Roman" w:cs="Times New Roman"/>
          <w:b/>
          <w:sz w:val="28"/>
          <w:szCs w:val="28"/>
          <w:lang w:val="en-US"/>
        </w:rPr>
      </w:pPr>
      <w:r w:rsidRPr="00D05A19">
        <w:rPr>
          <w:rFonts w:ascii="Times New Roman" w:hAnsi="Times New Roman" w:cs="Times New Roman"/>
          <w:b/>
          <w:sz w:val="28"/>
          <w:szCs w:val="28"/>
          <w:lang w:val="en-US"/>
        </w:rPr>
        <w:t>T</w:t>
      </w:r>
      <w:r w:rsidR="00583243" w:rsidRPr="00D05A19">
        <w:rPr>
          <w:rFonts w:ascii="Times New Roman" w:hAnsi="Times New Roman" w:cs="Times New Roman"/>
          <w:b/>
          <w:sz w:val="28"/>
          <w:szCs w:val="28"/>
          <w:lang w:val="en-US"/>
        </w:rPr>
        <w:t>heme</w:t>
      </w:r>
      <w:r w:rsidRPr="00D05A19">
        <w:rPr>
          <w:rFonts w:ascii="Times New Roman" w:hAnsi="Times New Roman" w:cs="Times New Roman"/>
          <w:b/>
          <w:sz w:val="28"/>
          <w:szCs w:val="28"/>
          <w:lang w:val="en-US"/>
        </w:rPr>
        <w:t xml:space="preserve"> 12. Falsification of food products</w: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From the point of view of food safety, some types of food adulteration can also pose a significant risk. As a rule, these are types of assortment falsification, which can lead to the use of dangerous substitutes. Types of such falsifications are diverse. Examples include: falsification of alcoholic beverages by partial or complete replacement of food ethyl alcohol with technical alcohol containing harmful impurities; preparation of "artificial" wines; use of prohibited food additives or their use in increased quantities; insufficient separation of impurities in cereal products, the use of contaminated plant materials, sick animals, spoiled semi-finished products, etc.</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 each case, a special hygienic assessment based on the modern regulatory and methodological framework and carried out by the state bodies of supervision over the quality and safety of food products is required.</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Of particular interest are the so-called genetically modified (transgenic) foods. The message about genetically modified plants and food products derived from them appeared in the early 90-ies.currently, the most important plant raw materials are subjected to genetic change, and only very few products are obtained without the use of plant raw materials.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Advances in genetic engineering allow us to obtain new varieties of plants (and within 2-3 years) with the desired properties.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Due to the embedding of genes isolated from some organisms and carrying certain genetic information (for example, resistance to frost, herbicides, diseases </w:t>
      </w:r>
      <w:r w:rsidRPr="00D05A19">
        <w:rPr>
          <w:rFonts w:ascii="Times New Roman" w:hAnsi="Times New Roman" w:cs="Times New Roman"/>
          <w:sz w:val="28"/>
          <w:szCs w:val="28"/>
          <w:lang w:val="en-US"/>
        </w:rPr>
        <w:lastRenderedPageBreak/>
        <w:t>and parasites, high yield, non-lodging, etc.) in the DNA of others, plants were obtained, which are called transgenic, i.e. with displaced genes.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 the United States there are currently more than 100 names of genetically modified products, and the area in different countries where transgenic plants grow, according to various estimates, from 10 to 25 million hectares.Transgenic plants are grown in the United States, Canada, Japan, China, Brazil, Argentina and many other countries. European States are taking a tougher stance in this regard.</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Transgenic products include genetically modified soy, which is resistant to herbicides. As you know, soy is</w:t>
      </w:r>
      <w:r w:rsidR="00EB1A03">
        <w:rPr>
          <w:rFonts w:ascii="Times New Roman" w:hAnsi="Times New Roman" w:cs="Times New Roman"/>
          <w:sz w:val="28"/>
          <w:szCs w:val="28"/>
          <w:lang w:val="en-US"/>
        </w:rPr>
        <w:t xml:space="preserve"> used for the preparation of 30</w:t>
      </w:r>
      <w:r w:rsidRPr="00D05A19">
        <w:rPr>
          <w:rFonts w:ascii="Times New Roman" w:hAnsi="Times New Roman" w:cs="Times New Roman"/>
          <w:sz w:val="28"/>
          <w:szCs w:val="28"/>
          <w:lang w:val="en-US"/>
        </w:rPr>
        <w:t>000 foods: soups, baby food, potato chips, margarine, salad sauces, canned fish, etc.In addition to soy, the most common are transgenic tomatoes, corn, rice, potatoes, strawberries, as well as genetically modified yeast and enzyme preparations derived from transgenic microorganisms. Genetic engineering is also used in animal husbandry, affecting the growth and productivity of farm animals.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safety of genetically modified foods is still in question. There is no and cannot be a clear answer to the question of the possible risk of long-term effects of such products. Obviously one thing-transgenic products must undergo a thorough multi-factor security check and have a special marking. However, this is still more questions than answers.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An increasing number of countries are trying to regulate the sale of "new" foods. Thus, in the law adopted by the European Parliament, the packaging of unrefined butter and popcorn from genetically modified corn should have the appropriate marking, and on the packaging with starch or glucose syrup derived from it such marking is not required. Marking is not required on the package with refined oil or mayonnaise made from it.</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Obtained from genetically modified Apple mousse or Apple juice should bear the appropriate markings, and Apple cider vinegar is not.</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fact of using genetically modified raw materials in the manufacture of lecithin and obtaining chocolate and cream with its help is not recorded. Should have labeled soybean meal, a protein derived there</w:t>
      </w:r>
      <w:r w:rsidR="00EB1A03">
        <w:rPr>
          <w:rFonts w:ascii="Times New Roman" w:hAnsi="Times New Roman" w:cs="Times New Roman"/>
          <w:sz w:val="28"/>
          <w:szCs w:val="28"/>
          <w:lang w:val="en-US"/>
        </w:rPr>
        <w:t xml:space="preserve"> </w:t>
      </w:r>
      <w:r w:rsidRPr="00D05A19">
        <w:rPr>
          <w:rFonts w:ascii="Times New Roman" w:hAnsi="Times New Roman" w:cs="Times New Roman"/>
          <w:sz w:val="28"/>
          <w:szCs w:val="28"/>
          <w:lang w:val="en-US"/>
        </w:rPr>
        <w:t>from, and the finished soup with this protein. Animal feed derived from the meal of genetically modified soybean is not marked.</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Thus, in the EU countries at present the barrier to genetically modified food is broken, but food is allowed to the consumer, in which only traces of genetic changes are found.</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 Russia since July 1, 1999</w:t>
      </w:r>
      <w:r w:rsidR="00EB1A03">
        <w:rPr>
          <w:rFonts w:ascii="Times New Roman" w:hAnsi="Times New Roman" w:cs="Times New Roman"/>
          <w:sz w:val="28"/>
          <w:szCs w:val="28"/>
          <w:lang w:val="en-US"/>
        </w:rPr>
        <w:t>y</w:t>
      </w:r>
      <w:r w:rsidRPr="00D05A19">
        <w:rPr>
          <w:rFonts w:ascii="Times New Roman" w:hAnsi="Times New Roman" w:cs="Times New Roman"/>
          <w:sz w:val="28"/>
          <w:szCs w:val="28"/>
          <w:lang w:val="en-US"/>
        </w:rPr>
        <w:t xml:space="preserve">. the decree of the Ministry of health of the Russian Federation "on the procedure of hygienic assessment and registration of food products obtained from genetically modified sources"came into force. According to this document, the hygienic examination of food products and food raw materials, as well as components (fragments) for their production, obtained from genetically modified sources, should include the definition of the introduced sequence of genes, marker genes of antibiotics, promoters, stability of genetically modified organisms for several generations, as well as sanitary and chemical indicators of quality and safety, the results of Toxicological studies on laboratory </w:t>
      </w:r>
      <w:r w:rsidRPr="00D05A19">
        <w:rPr>
          <w:rFonts w:ascii="Times New Roman" w:hAnsi="Times New Roman" w:cs="Times New Roman"/>
          <w:sz w:val="28"/>
          <w:szCs w:val="28"/>
          <w:lang w:val="en-US"/>
        </w:rPr>
        <w:lastRenderedPageBreak/>
        <w:t>animals, the assessment of allergenic properties of the product, possible mutagenic, carcinogenic and teratogenic effects. In addition, the technological evaluation of food products obtained from genetically modified raw materials - organoleptic properties and physical and chemical parameters is required.</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 a broad sense, falsification can be considered as actions aimed at worsening consumer properties of the goods or reducing its quantity while maintaining the most characteristic, but non-existent for its intended use properties. Falsification of food products is most often made by giving them some of the most typical features, such as appearance with the General deterioration or loss of the remaining most significant properties of nutritional value, including safety.</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Substitutes and defective products do not apply to counterfeit if the label or in the accompanying documents are genuine the name and the price matches their quality and origin (e.g. coffee drinks with the same name are not counterfeit).</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When falsification is usually subjected to forgery one or more characteristics of the goods, which allows us to distinguish several types of falsification:</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assortment (species);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quality;</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quantitative;</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value-only;</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informational.</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Each type of falsification is characterized by its own methods of counterfeiting.</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At assortment falsification</w:t>
      </w:r>
      <w:r w:rsidRPr="00D05A19">
        <w:rPr>
          <w:rFonts w:ascii="Times New Roman" w:hAnsi="Times New Roman" w:cs="Times New Roman"/>
          <w:sz w:val="28"/>
          <w:szCs w:val="28"/>
          <w:lang w:val="en-US"/>
        </w:rPr>
        <w:t xml:space="preserve"> the forgery is carried out by full or partial replacement of the goods with its substitute of other type or the name with preservation of similarity of one or several signs. The characteristics of individual varieties of product classification is represented in Fig. 3.</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For substitutes characterized by certain features: significant cheapness compared to natural products, reduced consumer properties, identity (similarity) of the most characteristic features (appearance, color, taste and smell, consistency).</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Depending on the means of falsification, the similarity of the properties of the substitute and the falsified product, the following methods of falsification are distinguished:</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partial replacement of the product with water;</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adding to the product nizkotsenovom substitutes that mimic the natural product;</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replacement of a natural product with a simulator.</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All substitutes used in assortment falsification are divided into two groups: food and non-food.</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Food substitutes-cheaper food, characterized by low nutritional value and similarity to the natural product on one or more grounds.</w:t>
      </w:r>
    </w:p>
    <w:p w:rsidR="00937FCB" w:rsidRDefault="00937FCB" w:rsidP="00D05A19">
      <w:pPr>
        <w:pStyle w:val="a7"/>
        <w:ind w:right="-1" w:firstLine="567"/>
        <w:jc w:val="both"/>
        <w:rPr>
          <w:rFonts w:ascii="Times New Roman" w:hAnsi="Times New Roman" w:cs="Times New Roman"/>
          <w:sz w:val="28"/>
          <w:szCs w:val="28"/>
          <w:lang w:val="en-US"/>
        </w:rPr>
      </w:pPr>
    </w:p>
    <w:p w:rsidR="00CF1025" w:rsidRDefault="00CF1025" w:rsidP="00D05A19">
      <w:pPr>
        <w:pStyle w:val="a7"/>
        <w:ind w:right="-1" w:firstLine="567"/>
        <w:jc w:val="both"/>
        <w:rPr>
          <w:rFonts w:ascii="Times New Roman" w:hAnsi="Times New Roman" w:cs="Times New Roman"/>
          <w:sz w:val="28"/>
          <w:szCs w:val="28"/>
          <w:lang w:val="en-US"/>
        </w:rPr>
      </w:pPr>
    </w:p>
    <w:p w:rsidR="00CF1025" w:rsidRDefault="00CF1025" w:rsidP="00D05A19">
      <w:pPr>
        <w:pStyle w:val="a7"/>
        <w:ind w:right="-1" w:firstLine="567"/>
        <w:jc w:val="both"/>
        <w:rPr>
          <w:rFonts w:ascii="Times New Roman" w:hAnsi="Times New Roman" w:cs="Times New Roman"/>
          <w:sz w:val="28"/>
          <w:szCs w:val="28"/>
          <w:lang w:val="en-US"/>
        </w:rPr>
      </w:pPr>
    </w:p>
    <w:p w:rsidR="00CF1025" w:rsidRPr="00D05A19" w:rsidRDefault="00CF1025" w:rsidP="00D05A19">
      <w:pPr>
        <w:pStyle w:val="a7"/>
        <w:ind w:right="-1" w:firstLine="567"/>
        <w:jc w:val="both"/>
        <w:rPr>
          <w:rFonts w:ascii="Times New Roman" w:hAnsi="Times New Roman" w:cs="Times New Roman"/>
          <w:sz w:val="28"/>
          <w:szCs w:val="28"/>
          <w:lang w:val="en-US"/>
        </w:rPr>
      </w:pP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lastRenderedPageBreak/>
        <w:pict>
          <v:rect id="Прямоугольник 94" o:spid="_x0000_s1064" style="position:absolute;left:0;text-align:left;margin-left:78pt;margin-top:15.2pt;width:318pt;height:27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">
            <v:textbox>
              <w:txbxContent>
                <w:p w:rsidR="00757702" w:rsidRPr="00EB1A03" w:rsidRDefault="00757702" w:rsidP="00937FCB">
                  <w:pPr>
                    <w:jc w:val="center"/>
                    <w:rPr>
                      <w:rFonts w:ascii="Times New Roman" w:hAnsi="Times New Roman" w:cs="Times New Roman"/>
                      <w:sz w:val="28"/>
                      <w:szCs w:val="28"/>
                    </w:rPr>
                  </w:pPr>
                  <w:r w:rsidRPr="00EB1A03">
                    <w:rPr>
                      <w:rFonts w:ascii="Times New Roman" w:hAnsi="Times New Roman" w:cs="Times New Roman"/>
                      <w:sz w:val="28"/>
                      <w:szCs w:val="28"/>
                    </w:rPr>
                    <w:t xml:space="preserve"> FALSIFICATION ASSORTMENT</w:t>
                  </w:r>
                </w:p>
              </w:txbxContent>
            </v:textbox>
          </v:rect>
        </w:pic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line id="Прямая соединительная линия 93" o:spid="_x0000_s1156" style="position:absolute;left:0;text-align:left;z-index:251681792;visibility:visible" from="222pt,10pt" to="222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">
            <v:stroke endarrow="block"/>
          </v:line>
        </w:pict>
      </w: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rect id="Прямоугольник 92" o:spid="_x0000_s1065" style="position:absolute;left:0;text-align:left;margin-left:132pt;margin-top:11.9pt;width:198pt;height:27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">
            <v:textbox>
              <w:txbxContent>
                <w:p w:rsidR="00757702" w:rsidRPr="00EB1A03" w:rsidRDefault="00757702" w:rsidP="00937FCB">
                  <w:pPr>
                    <w:jc w:val="center"/>
                    <w:rPr>
                      <w:rFonts w:ascii="Times New Roman" w:hAnsi="Times New Roman" w:cs="Times New Roman"/>
                      <w:sz w:val="28"/>
                    </w:rPr>
                  </w:pPr>
                  <w:r w:rsidRPr="00EB1A03">
                    <w:rPr>
                      <w:rFonts w:ascii="Times New Roman" w:hAnsi="Times New Roman" w:cs="Times New Roman"/>
                      <w:sz w:val="28"/>
                    </w:rPr>
                    <w:t>using</w:t>
                  </w:r>
                  <w:r w:rsidRPr="00EB1A03">
                    <w:rPr>
                      <w:rFonts w:ascii="Times New Roman" w:hAnsi="Times New Roman" w:cs="Times New Roman"/>
                      <w:sz w:val="28"/>
                      <w:lang w:val="en-US"/>
                    </w:rPr>
                    <w:t xml:space="preserve"> </w:t>
                  </w:r>
                  <w:r w:rsidRPr="00EB1A03">
                    <w:rPr>
                      <w:rFonts w:ascii="Times New Roman" w:hAnsi="Times New Roman" w:cs="Times New Roman"/>
                      <w:sz w:val="28"/>
                    </w:rPr>
                    <w:t>substitutes</w:t>
                  </w:r>
                </w:p>
              </w:txbxContent>
            </v:textbox>
          </v:rect>
        </w:pic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line id="Прямая соединительная линия 91" o:spid="_x0000_s1155" style="position:absolute;left:0;text-align:left;z-index:251684864;visibility:visible" from="222pt,6.7pt" to="222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">
            <v:stroke endarrow="block"/>
          </v:line>
        </w:pict>
      </w: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line id="Прямая соединительная линия 90" o:spid="_x0000_s1154" style="position:absolute;left:0;text-align:left;z-index:251686912;visibility:visible" from="420pt,-.4pt" to="420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">
            <v:stroke endarrow="block"/>
          </v:line>
        </w:pict>
      </w:r>
      <w:r>
        <w:rPr>
          <w:rFonts w:ascii="Times New Roman" w:hAnsi="Times New Roman" w:cs="Times New Roman"/>
          <w:noProof/>
          <w:sz w:val="28"/>
          <w:szCs w:val="28"/>
        </w:rPr>
        <w:pict>
          <v:line id="Прямая соединительная линия 89" o:spid="_x0000_s1153" style="position:absolute;left:0;text-align:left;z-index:251685888;visibility:visible" from="60pt,-.4pt" to="60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">
            <v:stroke endarrow="block"/>
          </v:line>
        </w:pict>
      </w:r>
      <w:r>
        <w:rPr>
          <w:rFonts w:ascii="Times New Roman" w:hAnsi="Times New Roman" w:cs="Times New Roman"/>
          <w:noProof/>
          <w:sz w:val="28"/>
          <w:szCs w:val="28"/>
        </w:rPr>
        <w:pict>
          <v:line id="Прямая соединительная линия 88" o:spid="_x0000_s1152" style="position:absolute;left:0;text-align:left;z-index:251683840;visibility:visible" from="60pt,-.4pt" to="420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"/>
        </w:pict>
      </w: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rect id="Прямоугольник 87" o:spid="_x0000_s1066" style="position:absolute;left:0;text-align:left;margin-left:324pt;margin-top:1.5pt;width:150pt;height:63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">
            <v:textbox>
              <w:txbxContent>
                <w:p w:rsidR="00757702" w:rsidRPr="00EB1A03" w:rsidRDefault="00757702" w:rsidP="00937FCB">
                  <w:pPr>
                    <w:jc w:val="center"/>
                    <w:rPr>
                      <w:rFonts w:ascii="Times New Roman" w:hAnsi="Times New Roman" w:cs="Times New Roman"/>
                      <w:sz w:val="28"/>
                    </w:rPr>
                  </w:pPr>
                  <w:r w:rsidRPr="00EB1A03">
                    <w:rPr>
                      <w:rFonts w:ascii="Times New Roman" w:hAnsi="Times New Roman" w:cs="Times New Roman"/>
                      <w:sz w:val="28"/>
                    </w:rPr>
                    <w:t>Forsecurity</w:t>
                  </w:r>
                </w:p>
              </w:txbxContent>
            </v:textbox>
          </v:rect>
        </w:pict>
      </w:r>
      <w:r>
        <w:rPr>
          <w:rFonts w:ascii="Times New Roman" w:hAnsi="Times New Roman" w:cs="Times New Roman"/>
          <w:noProof/>
          <w:sz w:val="28"/>
          <w:szCs w:val="28"/>
        </w:rPr>
        <w:pict>
          <v:rect id="Прямоугольник 86" o:spid="_x0000_s1067" style="position:absolute;left:0;text-align:left;margin-left:2in;margin-top:1.5pt;width:156pt;height:63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">
            <v:textbox>
              <w:txbxContent>
                <w:p w:rsidR="00757702" w:rsidRPr="00EB1A03" w:rsidRDefault="00757702" w:rsidP="00937FCB">
                  <w:pPr>
                    <w:jc w:val="center"/>
                    <w:rPr>
                      <w:rFonts w:ascii="Times New Roman" w:hAnsi="Times New Roman" w:cs="Times New Roman"/>
                      <w:sz w:val="28"/>
                    </w:rPr>
                  </w:pPr>
                  <w:r w:rsidRPr="00EB1A03">
                    <w:rPr>
                      <w:rFonts w:ascii="Times New Roman" w:hAnsi="Times New Roman" w:cs="Times New Roman"/>
                      <w:sz w:val="28"/>
                    </w:rPr>
                    <w:t>The</w:t>
                  </w:r>
                  <w:r w:rsidRPr="00EB1A03">
                    <w:rPr>
                      <w:rFonts w:ascii="Times New Roman" w:hAnsi="Times New Roman" w:cs="Times New Roman"/>
                      <w:sz w:val="28"/>
                      <w:lang w:val="en-US"/>
                    </w:rPr>
                    <w:t xml:space="preserve"> </w:t>
                  </w:r>
                  <w:r w:rsidRPr="00EB1A03">
                    <w:rPr>
                      <w:rFonts w:ascii="Times New Roman" w:hAnsi="Times New Roman" w:cs="Times New Roman"/>
                      <w:sz w:val="28"/>
                    </w:rPr>
                    <w:t>similarity</w:t>
                  </w:r>
                  <w:r w:rsidRPr="00EB1A03">
                    <w:rPr>
                      <w:rFonts w:ascii="Times New Roman" w:hAnsi="Times New Roman" w:cs="Times New Roman"/>
                      <w:sz w:val="28"/>
                      <w:lang w:val="en-US"/>
                    </w:rPr>
                    <w:t xml:space="preserve"> </w:t>
                  </w:r>
                  <w:r w:rsidRPr="00EB1A03">
                    <w:rPr>
                      <w:rFonts w:ascii="Times New Roman" w:hAnsi="Times New Roman" w:cs="Times New Roman"/>
                      <w:sz w:val="28"/>
                    </w:rPr>
                    <w:t>of</w:t>
                  </w:r>
                  <w:r w:rsidRPr="00EB1A03">
                    <w:rPr>
                      <w:rFonts w:ascii="Times New Roman" w:hAnsi="Times New Roman" w:cs="Times New Roman"/>
                      <w:sz w:val="28"/>
                      <w:lang w:val="en-US"/>
                    </w:rPr>
                    <w:t xml:space="preserve"> </w:t>
                  </w:r>
                  <w:r w:rsidRPr="00EB1A03">
                    <w:rPr>
                      <w:rFonts w:ascii="Times New Roman" w:hAnsi="Times New Roman" w:cs="Times New Roman"/>
                      <w:sz w:val="28"/>
                    </w:rPr>
                    <w:t>the</w:t>
                  </w:r>
                  <w:r w:rsidRPr="00EB1A03">
                    <w:rPr>
                      <w:rFonts w:ascii="Times New Roman" w:hAnsi="Times New Roman" w:cs="Times New Roman"/>
                      <w:sz w:val="28"/>
                      <w:lang w:val="en-US"/>
                    </w:rPr>
                    <w:t xml:space="preserve"> </w:t>
                  </w:r>
                  <w:r w:rsidRPr="00EB1A03">
                    <w:rPr>
                      <w:rFonts w:ascii="Times New Roman" w:hAnsi="Times New Roman" w:cs="Times New Roman"/>
                      <w:sz w:val="28"/>
                    </w:rPr>
                    <w:t>signs</w:t>
                  </w:r>
                </w:p>
              </w:txbxContent>
            </v:textbox>
          </v:rect>
        </w:pict>
      </w:r>
      <w:r>
        <w:rPr>
          <w:rFonts w:ascii="Times New Roman" w:hAnsi="Times New Roman" w:cs="Times New Roman"/>
          <w:noProof/>
          <w:sz w:val="28"/>
          <w:szCs w:val="28"/>
        </w:rPr>
        <w:pict>
          <v:rect id="Прямоугольник 85" o:spid="_x0000_s1068" style="position:absolute;left:0;text-align:left;margin-left:6pt;margin-top:1.5pt;width:120pt;height:63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">
            <v:textbox>
              <w:txbxContent>
                <w:p w:rsidR="00757702" w:rsidRPr="00EB1A03" w:rsidRDefault="00757702" w:rsidP="00937FCB">
                  <w:pPr>
                    <w:jc w:val="center"/>
                    <w:rPr>
                      <w:rFonts w:ascii="Times New Roman" w:hAnsi="Times New Roman" w:cs="Times New Roman"/>
                      <w:sz w:val="28"/>
                    </w:rPr>
                  </w:pPr>
                  <w:r w:rsidRPr="00EB1A03">
                    <w:rPr>
                      <w:rFonts w:ascii="Times New Roman" w:hAnsi="Times New Roman" w:cs="Times New Roman"/>
                      <w:sz w:val="28"/>
                    </w:rPr>
                    <w:t>Byorigin</w:t>
                  </w:r>
                  <w:r>
                    <w:rPr>
                      <w:rFonts w:ascii="Times New Roman" w:hAnsi="Times New Roman" w:cs="Times New Roman"/>
                      <w:sz w:val="28"/>
                      <w:lang w:val="en-US"/>
                    </w:rPr>
                    <w:t xml:space="preserve"> </w:t>
                  </w:r>
                  <w:r w:rsidRPr="00EB1A03">
                    <w:rPr>
                      <w:rFonts w:ascii="Times New Roman" w:hAnsi="Times New Roman" w:cs="Times New Roman"/>
                      <w:sz w:val="28"/>
                    </w:rPr>
                    <w:t>of</w:t>
                  </w:r>
                  <w:r>
                    <w:rPr>
                      <w:rFonts w:ascii="Times New Roman" w:hAnsi="Times New Roman" w:cs="Times New Roman"/>
                      <w:sz w:val="28"/>
                      <w:lang w:val="en-US"/>
                    </w:rPr>
                    <w:t xml:space="preserve"> </w:t>
                  </w:r>
                  <w:r w:rsidRPr="00EB1A03">
                    <w:rPr>
                      <w:rFonts w:ascii="Times New Roman" w:hAnsi="Times New Roman" w:cs="Times New Roman"/>
                      <w:sz w:val="28"/>
                    </w:rPr>
                    <w:t>substitutes</w:t>
                  </w:r>
                </w:p>
              </w:txbxContent>
            </v:textbox>
          </v:rect>
        </w:pic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line id="Прямая соединительная линия 84" o:spid="_x0000_s1151" style="position:absolute;left:0;text-align:left;z-index:251704320;visibility:visible" from="150pt,.15pt" to="150pt,9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"/>
        </w:pict>
      </w:r>
      <w:r>
        <w:rPr>
          <w:rFonts w:ascii="Times New Roman" w:hAnsi="Times New Roman" w:cs="Times New Roman"/>
          <w:noProof/>
          <w:sz w:val="28"/>
          <w:szCs w:val="28"/>
        </w:rPr>
        <w:pict>
          <v:line id="Прямая соединительная линия 83" o:spid="_x0000_s1150" style="position:absolute;left:0;text-align:left;z-index:251701248;visibility:visible" from="330pt,.15pt" to="330pt,7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"/>
        </w:pict>
      </w:r>
      <w:r>
        <w:rPr>
          <w:rFonts w:ascii="Times New Roman" w:hAnsi="Times New Roman" w:cs="Times New Roman"/>
          <w:noProof/>
          <w:sz w:val="28"/>
          <w:szCs w:val="28"/>
        </w:rPr>
        <w:pict>
          <v:line id="Прямая соединительная линия 82" o:spid="_x0000_s1149" style="position:absolute;left:0;text-align:left;z-index:251698176;visibility:visible" from="396pt,.15pt" to="396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">
            <v:stroke endarrow="block"/>
          </v:line>
        </w:pict>
      </w:r>
      <w:r>
        <w:rPr>
          <w:rFonts w:ascii="Times New Roman" w:hAnsi="Times New Roman" w:cs="Times New Roman"/>
          <w:noProof/>
          <w:sz w:val="28"/>
          <w:szCs w:val="28"/>
        </w:rPr>
        <w:pict>
          <v:line id="Прямая соединительная линия 81" o:spid="_x0000_s1148" style="position:absolute;left:0;text-align:left;z-index:251696128;visibility:visible" from="12pt,.15pt" to="12pt,9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"/>
        </w:pict>
      </w:r>
      <w:r>
        <w:rPr>
          <w:rFonts w:ascii="Times New Roman" w:hAnsi="Times New Roman" w:cs="Times New Roman"/>
          <w:noProof/>
          <w:sz w:val="28"/>
          <w:szCs w:val="28"/>
        </w:rPr>
        <w:pict>
          <v:line id="Прямая соединительная линия 80" o:spid="_x0000_s1147" style="position:absolute;left:0;text-align:left;z-index:251693056;visibility:visible" from="222pt,.15pt" to="222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">
            <v:stroke endarrow="block"/>
          </v:line>
        </w:pict>
      </w:r>
      <w:r>
        <w:rPr>
          <w:rFonts w:ascii="Times New Roman" w:hAnsi="Times New Roman" w:cs="Times New Roman"/>
          <w:noProof/>
          <w:sz w:val="28"/>
          <w:szCs w:val="28"/>
        </w:rPr>
        <w:pict>
          <v:line id="Прямая соединительная линия 79" o:spid="_x0000_s1146" style="position:absolute;left:0;text-align:left;z-index:251691008;visibility:visible" from="60pt,.15pt" to="60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">
            <v:stroke endarrow="block"/>
          </v:line>
        </w:pict>
      </w: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rect id="Прямоугольник 78" o:spid="_x0000_s1069" style="position:absolute;left:0;text-align:left;margin-left:348pt;margin-top:2.05pt;width:114pt;height:27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">
            <v:textbox>
              <w:txbxContent>
                <w:p w:rsidR="00757702" w:rsidRPr="00EB1A03" w:rsidRDefault="00757702" w:rsidP="00937FCB">
                  <w:pPr>
                    <w:jc w:val="center"/>
                    <w:rPr>
                      <w:rFonts w:ascii="Times New Roman" w:hAnsi="Times New Roman" w:cs="Times New Roman"/>
                      <w:sz w:val="28"/>
                    </w:rPr>
                  </w:pPr>
                  <w:r w:rsidRPr="00EB1A03">
                    <w:rPr>
                      <w:rFonts w:ascii="Times New Roman" w:hAnsi="Times New Roman" w:cs="Times New Roman"/>
                      <w:sz w:val="28"/>
                    </w:rPr>
                    <w:t>safe</w:t>
                  </w:r>
                </w:p>
                <w:p w:rsidR="00757702" w:rsidRDefault="00757702"/>
              </w:txbxContent>
            </v:textbox>
          </v:rect>
        </w:pict>
      </w:r>
      <w:r>
        <w:rPr>
          <w:rFonts w:ascii="Times New Roman" w:hAnsi="Times New Roman" w:cs="Times New Roman"/>
          <w:noProof/>
          <w:sz w:val="28"/>
          <w:szCs w:val="28"/>
        </w:rPr>
        <w:pict>
          <v:rect id="Прямоугольник 77" o:spid="_x0000_s1070" style="position:absolute;left:0;text-align:left;margin-left:162pt;margin-top:2.05pt;width:120pt;height:27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">
            <v:textbox>
              <w:txbxContent>
                <w:p w:rsidR="00757702" w:rsidRPr="00EB1A03" w:rsidRDefault="00757702" w:rsidP="00937FCB">
                  <w:pPr>
                    <w:jc w:val="center"/>
                    <w:rPr>
                      <w:rFonts w:ascii="Times New Roman" w:hAnsi="Times New Roman" w:cs="Times New Roman"/>
                      <w:sz w:val="28"/>
                    </w:rPr>
                  </w:pPr>
                  <w:r w:rsidRPr="00EB1A03">
                    <w:rPr>
                      <w:rFonts w:ascii="Times New Roman" w:hAnsi="Times New Roman" w:cs="Times New Roman"/>
                      <w:sz w:val="28"/>
                    </w:rPr>
                    <w:t>On</w:t>
                  </w:r>
                  <w:r>
                    <w:rPr>
                      <w:rFonts w:ascii="Times New Roman" w:hAnsi="Times New Roman" w:cs="Times New Roman"/>
                      <w:sz w:val="28"/>
                      <w:lang w:val="en-US"/>
                    </w:rPr>
                    <w:t xml:space="preserve"> </w:t>
                  </w:r>
                  <w:r w:rsidRPr="00EB1A03">
                    <w:rPr>
                      <w:rFonts w:ascii="Times New Roman" w:hAnsi="Times New Roman" w:cs="Times New Roman"/>
                      <w:sz w:val="28"/>
                    </w:rPr>
                    <w:t>packaging</w:t>
                  </w:r>
                </w:p>
              </w:txbxContent>
            </v:textbox>
          </v:rect>
        </w:pict>
      </w:r>
      <w:r>
        <w:rPr>
          <w:rFonts w:ascii="Times New Roman" w:hAnsi="Times New Roman" w:cs="Times New Roman"/>
          <w:noProof/>
          <w:sz w:val="28"/>
          <w:szCs w:val="28"/>
        </w:rPr>
        <w:pict>
          <v:rect id="Прямоугольник 76" o:spid="_x0000_s1071" style="position:absolute;left:0;text-align:left;margin-left:18pt;margin-top:2.05pt;width:96pt;height:4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">
            <v:textbox>
              <w:txbxContent>
                <w:p w:rsidR="00757702" w:rsidRPr="00EB1A03" w:rsidRDefault="00757702" w:rsidP="00937FCB">
                  <w:pPr>
                    <w:jc w:val="center"/>
                    <w:rPr>
                      <w:rFonts w:ascii="Times New Roman" w:hAnsi="Times New Roman" w:cs="Times New Roman"/>
                      <w:sz w:val="28"/>
                    </w:rPr>
                  </w:pPr>
                  <w:r w:rsidRPr="00EB1A03">
                    <w:rPr>
                      <w:rFonts w:ascii="Times New Roman" w:hAnsi="Times New Roman" w:cs="Times New Roman"/>
                      <w:sz w:val="28"/>
                    </w:rPr>
                    <w:t>substitutes, non-food</w:t>
                  </w:r>
                </w:p>
              </w:txbxContent>
            </v:textbox>
          </v:rect>
        </w:pic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rect id="Прямоугольник 75" o:spid="_x0000_s1072" style="position:absolute;left:0;text-align:left;margin-left:162pt;margin-top:5.85pt;width:120pt;height:63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">
            <v:textbox>
              <w:txbxContent>
                <w:p w:rsidR="00757702" w:rsidRPr="00EB1A03" w:rsidRDefault="00757702" w:rsidP="00937FCB">
                  <w:pPr>
                    <w:jc w:val="center"/>
                    <w:rPr>
                      <w:rFonts w:ascii="Times New Roman" w:hAnsi="Times New Roman" w:cs="Times New Roman"/>
                      <w:sz w:val="28"/>
                    </w:rPr>
                  </w:pPr>
                  <w:r w:rsidRPr="00EB1A03">
                    <w:rPr>
                      <w:rFonts w:ascii="Times New Roman" w:hAnsi="Times New Roman" w:cs="Times New Roman"/>
                      <w:sz w:val="28"/>
                    </w:rPr>
                    <w:t>atorganoleptics-featured</w:t>
                  </w:r>
                </w:p>
              </w:txbxContent>
            </v:textbox>
          </v:rect>
        </w:pict>
      </w:r>
      <w:r>
        <w:rPr>
          <w:rFonts w:ascii="Times New Roman" w:hAnsi="Times New Roman" w:cs="Times New Roman"/>
          <w:noProof/>
          <w:sz w:val="28"/>
          <w:szCs w:val="28"/>
        </w:rPr>
        <w:pict>
          <v:rect id="Прямоугольник 74" o:spid="_x0000_s1073" style="position:absolute;left:0;text-align:left;margin-left:348pt;margin-top:5.85pt;width:114pt;height:27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">
            <v:textbox>
              <w:txbxContent>
                <w:p w:rsidR="00757702" w:rsidRPr="00EB1A03" w:rsidRDefault="00757702" w:rsidP="00937FCB">
                  <w:pPr>
                    <w:jc w:val="center"/>
                    <w:rPr>
                      <w:rFonts w:ascii="Times New Roman" w:hAnsi="Times New Roman" w:cs="Times New Roman"/>
                      <w:sz w:val="28"/>
                    </w:rPr>
                  </w:pPr>
                  <w:r w:rsidRPr="00EB1A03">
                    <w:rPr>
                      <w:rFonts w:ascii="Times New Roman" w:hAnsi="Times New Roman" w:cs="Times New Roman"/>
                      <w:sz w:val="28"/>
                    </w:rPr>
                    <w:t>dangerous</w:t>
                  </w:r>
                </w:p>
              </w:txbxContent>
            </v:textbox>
          </v:rect>
        </w:pict>
      </w: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line id="Прямая соединительная линия 73" o:spid="_x0000_s1145" style="position:absolute;left:0;text-align:left;z-index:251702272;visibility:visible" from="330pt,7.75pt" to="348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">
            <v:stroke endarrow="block"/>
          </v:line>
        </w:pict>
      </w:r>
      <w:r>
        <w:rPr>
          <w:rFonts w:ascii="Times New Roman" w:hAnsi="Times New Roman" w:cs="Times New Roman"/>
          <w:noProof/>
          <w:sz w:val="28"/>
          <w:szCs w:val="28"/>
        </w:rPr>
        <w:pict>
          <v:rect id="Прямоугольник 72" o:spid="_x0000_s1074" style="position:absolute;left:0;text-align:left;margin-left:18pt;margin-top:7.75pt;width:96pt;height:4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">
            <v:textbox>
              <w:txbxContent>
                <w:p w:rsidR="00757702" w:rsidRDefault="00757702">
                  <w:r w:rsidRPr="00593BEA">
                    <w:rPr>
                      <w:sz w:val="28"/>
                    </w:rPr>
                    <w:t>foodsubstitutes</w:t>
                  </w:r>
                </w:p>
              </w:txbxContent>
            </v:textbox>
          </v:rect>
        </w:pict>
      </w: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line id="Прямая соединительная линия 71" o:spid="_x0000_s1144" style="position:absolute;left:0;text-align:left;z-index:251722752;visibility:visible" from="114pt,9.65pt" to="132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"/>
        </w:pict>
      </w:r>
      <w:r>
        <w:rPr>
          <w:rFonts w:ascii="Times New Roman" w:hAnsi="Times New Roman" w:cs="Times New Roman"/>
          <w:noProof/>
          <w:sz w:val="28"/>
          <w:szCs w:val="28"/>
        </w:rPr>
        <w:pict>
          <v:line id="Прямая соединительная линия 70" o:spid="_x0000_s1143" style="position:absolute;left:0;text-align:left;z-index:251721728;visibility:visible" from="132pt,9.65pt" to="132pt,2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"/>
        </w:pict>
      </w:r>
      <w:r>
        <w:rPr>
          <w:rFonts w:ascii="Times New Roman" w:hAnsi="Times New Roman" w:cs="Times New Roman"/>
          <w:noProof/>
          <w:sz w:val="28"/>
          <w:szCs w:val="28"/>
        </w:rPr>
        <w:pict>
          <v:line id="Прямая соединительная линия 69" o:spid="_x0000_s1142" style="position:absolute;left:0;text-align:left;z-index:251713536;visibility:visible" from="282pt,.65pt" to="30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"/>
        </w:pict>
      </w:r>
      <w:r>
        <w:rPr>
          <w:rFonts w:ascii="Times New Roman" w:hAnsi="Times New Roman" w:cs="Times New Roman"/>
          <w:noProof/>
          <w:sz w:val="28"/>
          <w:szCs w:val="28"/>
        </w:rPr>
        <w:pict>
          <v:line id="Прямая соединительная линия 68" o:spid="_x0000_s1141" style="position:absolute;left:0;text-align:left;z-index:251712512;visibility:visible" from="306pt,.65pt" to="306pt,2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"/>
        </w:pict>
      </w:r>
      <w:r>
        <w:rPr>
          <w:rFonts w:ascii="Times New Roman" w:hAnsi="Times New Roman" w:cs="Times New Roman"/>
          <w:noProof/>
          <w:sz w:val="28"/>
          <w:szCs w:val="28"/>
        </w:rPr>
        <w:pict>
          <v:line id="Прямая соединительная линия 67" o:spid="_x0000_s1140" style="position:absolute;left:0;text-align:left;z-index:251705344;visibility:visible" from="150pt,9.65pt" to="162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">
            <v:stroke endarrow="block"/>
          </v:line>
        </w:pict>
      </w:r>
      <w:r w:rsidR="00937FCB" w:rsidRPr="00D05A19">
        <w:rPr>
          <w:rFonts w:ascii="Times New Roman" w:hAnsi="Times New Roman" w:cs="Times New Roman"/>
          <w:sz w:val="28"/>
          <w:szCs w:val="28"/>
          <w:lang w:val="en-US"/>
        </w:rPr>
        <w:tab/>
      </w: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line id="Прямая соединительная линия 66" o:spid="_x0000_s1139" style="position:absolute;left:0;text-align:left;z-index:251697152;visibility:visible" from="12pt,2.55pt" to="18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">
            <v:stroke endarrow="block"/>
          </v:line>
        </w:pict>
      </w: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rect id="Прямоугольник 65" o:spid="_x0000_s1075" style="position:absolute;left:0;text-align:left;margin-left:162pt;margin-top:13.45pt;width:120pt;height:63pt;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">
            <v:textbox>
              <w:txbxContent>
                <w:p w:rsidR="00757702" w:rsidRPr="00EB1A03" w:rsidRDefault="00757702" w:rsidP="00937FCB">
                  <w:pPr>
                    <w:jc w:val="center"/>
                    <w:rPr>
                      <w:rFonts w:ascii="Times New Roman" w:hAnsi="Times New Roman" w:cs="Times New Roman"/>
                      <w:sz w:val="28"/>
                    </w:rPr>
                  </w:pPr>
                  <w:r w:rsidRPr="00EB1A03">
                    <w:rPr>
                      <w:rFonts w:ascii="Times New Roman" w:hAnsi="Times New Roman" w:cs="Times New Roman"/>
                      <w:sz w:val="28"/>
                    </w:rPr>
                    <w:t>inappearance, including</w:t>
                  </w:r>
                  <w:r>
                    <w:rPr>
                      <w:rFonts w:ascii="Times New Roman" w:hAnsi="Times New Roman" w:cs="Times New Roman"/>
                      <w:sz w:val="28"/>
                      <w:lang w:val="en-US"/>
                    </w:rPr>
                    <w:t xml:space="preserve"> </w:t>
                  </w:r>
                  <w:r w:rsidRPr="00EB1A03">
                    <w:rPr>
                      <w:rFonts w:ascii="Times New Roman" w:hAnsi="Times New Roman" w:cs="Times New Roman"/>
                      <w:sz w:val="28"/>
                    </w:rPr>
                    <w:t>color</w:t>
                  </w:r>
                </w:p>
              </w:txbxContent>
            </v:textbox>
          </v:rect>
        </w:pict>
      </w:r>
      <w:r>
        <w:rPr>
          <w:rFonts w:ascii="Times New Roman" w:hAnsi="Times New Roman" w:cs="Times New Roman"/>
          <w:noProof/>
          <w:sz w:val="28"/>
          <w:szCs w:val="28"/>
        </w:rPr>
        <w:pict>
          <v:line id="Прямая соединительная линия 64" o:spid="_x0000_s1138" style="position:absolute;left:0;text-align:left;z-index:251706368;visibility:visible" from="60pt,4.45pt" to="60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">
            <v:stroke endarrow="block"/>
          </v:line>
        </w:pict>
      </w: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rect id="Прямоугольник 63" o:spid="_x0000_s1076" style="position:absolute;left:0;text-align:left;margin-left:18pt;margin-top:6.35pt;width:96pt;height:90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">
            <v:textbox>
              <w:txbxContent>
                <w:p w:rsidR="00757702" w:rsidRPr="00EB1A03" w:rsidRDefault="00757702" w:rsidP="00937FCB">
                  <w:pPr>
                    <w:jc w:val="center"/>
                    <w:rPr>
                      <w:rFonts w:ascii="Times New Roman" w:hAnsi="Times New Roman" w:cs="Times New Roman"/>
                      <w:sz w:val="28"/>
                      <w:lang w:val="en-US"/>
                    </w:rPr>
                  </w:pPr>
                  <w:r w:rsidRPr="00EB1A03">
                    <w:rPr>
                      <w:rFonts w:ascii="Times New Roman" w:hAnsi="Times New Roman" w:cs="Times New Roman"/>
                      <w:sz w:val="28"/>
                      <w:lang w:val="en-US"/>
                    </w:rPr>
                    <w:t>of one type or group, but of another name</w:t>
                  </w:r>
                </w:p>
              </w:txbxContent>
            </v:textbox>
          </v:rect>
        </w:pic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line id="Прямая соединительная линия 62" o:spid="_x0000_s1137" style="position:absolute;left:0;text-align:left;flip:x;z-index:251714560;visibility:visible" from="282pt,1.15pt" to="306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">
            <v:stroke endarrow="block"/>
          </v:line>
        </w:pict>
      </w: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line id="Прямая соединительная линия 61" o:spid="_x0000_s1136" style="position:absolute;left:0;text-align:left;flip:x;z-index:251723776;visibility:visible" from="114pt,3.05pt" to="132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">
            <v:stroke endarrow="block"/>
          </v:line>
        </w:pict>
      </w: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rect id="Прямоугольник 60" o:spid="_x0000_s1077" style="position:absolute;left:0;text-align:left;margin-left:162pt;margin-top:4.95pt;width:120pt;height:45pt;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">
            <v:textbox>
              <w:txbxContent>
                <w:p w:rsidR="00757702" w:rsidRPr="00EB1A03" w:rsidRDefault="00757702" w:rsidP="00937FCB">
                  <w:pPr>
                    <w:jc w:val="center"/>
                    <w:rPr>
                      <w:rFonts w:ascii="Times New Roman" w:eastAsia="Arial Unicode MS" w:hAnsi="Times New Roman" w:cs="Times New Roman"/>
                      <w:sz w:val="28"/>
                    </w:rPr>
                  </w:pPr>
                  <w:r w:rsidRPr="00EB1A03">
                    <w:rPr>
                      <w:rFonts w:ascii="Times New Roman" w:eastAsia="Arial Unicode MS" w:hAnsi="Times New Roman" w:cs="Times New Roman"/>
                      <w:sz w:val="28"/>
                    </w:rPr>
                    <w:t>by</w:t>
                  </w:r>
                  <w:r>
                    <w:rPr>
                      <w:rFonts w:ascii="Times New Roman" w:eastAsia="Arial Unicode MS" w:hAnsi="Times New Roman" w:cs="Times New Roman"/>
                      <w:sz w:val="28"/>
                      <w:lang w:val="en-US"/>
                    </w:rPr>
                    <w:t xml:space="preserve"> </w:t>
                  </w:r>
                  <w:r w:rsidRPr="00EB1A03">
                    <w:rPr>
                      <w:rFonts w:ascii="Times New Roman" w:eastAsia="Arial Unicode MS" w:hAnsi="Times New Roman" w:cs="Times New Roman"/>
                      <w:sz w:val="28"/>
                    </w:rPr>
                    <w:t>taste</w:t>
                  </w:r>
                  <w:r>
                    <w:rPr>
                      <w:rFonts w:ascii="Times New Roman" w:eastAsia="Arial Unicode MS" w:hAnsi="Times New Roman" w:cs="Times New Roman"/>
                      <w:sz w:val="28"/>
                      <w:lang w:val="en-US"/>
                    </w:rPr>
                    <w:t xml:space="preserve"> </w:t>
                  </w:r>
                  <w:r w:rsidRPr="00EB1A03">
                    <w:rPr>
                      <w:rFonts w:ascii="Times New Roman" w:eastAsia="Arial Unicode MS" w:hAnsi="Times New Roman" w:cs="Times New Roman"/>
                      <w:sz w:val="28"/>
                    </w:rPr>
                    <w:t>and</w:t>
                  </w:r>
                  <w:r>
                    <w:rPr>
                      <w:rFonts w:ascii="Times New Roman" w:eastAsia="Arial Unicode MS" w:hAnsi="Times New Roman" w:cs="Times New Roman"/>
                      <w:sz w:val="28"/>
                      <w:lang w:val="en-US"/>
                    </w:rPr>
                    <w:t xml:space="preserve"> </w:t>
                  </w:r>
                  <w:r w:rsidRPr="00EB1A03">
                    <w:rPr>
                      <w:rFonts w:ascii="Times New Roman" w:eastAsia="Arial Unicode MS" w:hAnsi="Times New Roman" w:cs="Times New Roman"/>
                      <w:sz w:val="28"/>
                    </w:rPr>
                    <w:t>smell</w:t>
                  </w:r>
                </w:p>
              </w:txbxContent>
            </v:textbox>
          </v:rect>
        </w:pic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rect id="Прямоугольник 59" o:spid="_x0000_s1078" style="position:absolute;left:0;text-align:left;margin-left:18pt;margin-top:8.75pt;width:96pt;height:27pt;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">
            <v:textbox>
              <w:txbxContent>
                <w:p w:rsidR="00757702" w:rsidRPr="00EB1A03" w:rsidRDefault="00757702" w:rsidP="00937FCB">
                  <w:pPr>
                    <w:jc w:val="center"/>
                    <w:rPr>
                      <w:rFonts w:ascii="Times New Roman" w:hAnsi="Times New Roman" w:cs="Times New Roman"/>
                      <w:sz w:val="28"/>
                      <w:lang w:val="en-US"/>
                    </w:rPr>
                  </w:pPr>
                  <w:r w:rsidRPr="00EB1A03">
                    <w:rPr>
                      <w:rFonts w:ascii="Times New Roman" w:hAnsi="Times New Roman" w:cs="Times New Roman"/>
                      <w:sz w:val="28"/>
                      <w:lang w:val="en-US"/>
                    </w:rPr>
                    <w:t>Another type</w:t>
                  </w:r>
                </w:p>
              </w:txbxContent>
            </v:textbox>
          </v:rect>
        </w:pict>
      </w:r>
      <w:r>
        <w:rPr>
          <w:rFonts w:ascii="Times New Roman" w:hAnsi="Times New Roman" w:cs="Times New Roman"/>
          <w:noProof/>
          <w:sz w:val="28"/>
          <w:szCs w:val="28"/>
        </w:rPr>
        <w:pict>
          <v:line id="Прямая соединительная линия 58" o:spid="_x0000_s1135" style="position:absolute;left:0;text-align:left;flip:x;z-index:251715584;visibility:visible" from="282pt,-.25pt" to="30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">
            <v:stroke endarrow="block"/>
          </v:line>
        </w:pict>
      </w: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line id="Прямая соединительная линия 57" o:spid="_x0000_s1134" style="position:absolute;left:0;text-align:left;flip:x;z-index:251724800;visibility:visible" from="114pt,1.65pt" to="132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">
            <v:stroke endarrow="block"/>
          </v:line>
        </w:pict>
      </w:r>
      <w:r>
        <w:rPr>
          <w:rFonts w:ascii="Times New Roman" w:hAnsi="Times New Roman" w:cs="Times New Roman"/>
          <w:noProof/>
          <w:sz w:val="28"/>
          <w:szCs w:val="28"/>
        </w:rPr>
        <w:pict>
          <v:rect id="Прямоугольник 56" o:spid="_x0000_s1079" style="position:absolute;left:0;text-align:left;margin-left:162pt;margin-top:10.65pt;width:120pt;height:27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">
            <v:textbox>
              <w:txbxContent>
                <w:p w:rsidR="00757702" w:rsidRPr="00EB1A03" w:rsidRDefault="00757702" w:rsidP="00937FCB">
                  <w:pPr>
                    <w:jc w:val="center"/>
                    <w:rPr>
                      <w:rFonts w:ascii="Times New Roman" w:hAnsi="Times New Roman" w:cs="Times New Roman"/>
                      <w:sz w:val="28"/>
                    </w:rPr>
                  </w:pPr>
                  <w:r w:rsidRPr="00EB1A03">
                    <w:rPr>
                      <w:rFonts w:ascii="Times New Roman" w:hAnsi="Times New Roman" w:cs="Times New Roman"/>
                      <w:sz w:val="28"/>
                    </w:rPr>
                    <w:t>byconsistency</w:t>
                  </w:r>
                </w:p>
              </w:txbxContent>
            </v:textbox>
          </v:rect>
        </w:pict>
      </w: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rect id="Прямоугольник 55" o:spid="_x0000_s1080" style="position:absolute;left:0;text-align:left;margin-left:18pt;margin-top:12.55pt;width:96pt;height:27pt;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">
            <v:textbox>
              <w:txbxContent>
                <w:p w:rsidR="00757702" w:rsidRPr="00EB1A03" w:rsidRDefault="00757702" w:rsidP="00937FCB">
                  <w:pPr>
                    <w:jc w:val="center"/>
                    <w:rPr>
                      <w:rFonts w:ascii="Times New Roman" w:hAnsi="Times New Roman" w:cs="Times New Roman"/>
                      <w:sz w:val="28"/>
                      <w:lang w:val="en-US"/>
                    </w:rPr>
                  </w:pPr>
                  <w:r w:rsidRPr="00EB1A03">
                    <w:rPr>
                      <w:rFonts w:ascii="Times New Roman" w:hAnsi="Times New Roman" w:cs="Times New Roman"/>
                      <w:sz w:val="28"/>
                      <w:lang w:val="en-US"/>
                    </w:rPr>
                    <w:t xml:space="preserve">Water </w:t>
                  </w:r>
                </w:p>
              </w:txbxContent>
            </v:textbox>
          </v:rect>
        </w:pict>
      </w:r>
      <w:r>
        <w:rPr>
          <w:rFonts w:ascii="Times New Roman" w:hAnsi="Times New Roman" w:cs="Times New Roman"/>
          <w:noProof/>
          <w:sz w:val="28"/>
          <w:szCs w:val="28"/>
        </w:rPr>
        <w:pict>
          <v:line id="Прямая соединительная линия 54" o:spid="_x0000_s1133" style="position:absolute;left:0;text-align:left;flip:x;z-index:251716608;visibility:visible" from="282pt,3.55pt" to="306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">
            <v:stroke endarrow="block"/>
          </v:line>
        </w:pict>
      </w: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line id="Прямая соединительная линия 53" o:spid="_x0000_s1132" style="position:absolute;left:0;text-align:left;flip:x;z-index:251725824;visibility:visible" from="114pt,5.45pt" to="132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">
            <v:stroke endarrow="block"/>
          </v:line>
        </w:pict>
      </w:r>
      <w:r>
        <w:rPr>
          <w:rFonts w:ascii="Times New Roman" w:hAnsi="Times New Roman" w:cs="Times New Roman"/>
          <w:noProof/>
          <w:sz w:val="28"/>
          <w:szCs w:val="28"/>
        </w:rPr>
        <w:pict>
          <v:rect id="Прямоугольник 52" o:spid="_x0000_s1081" style="position:absolute;left:0;text-align:left;margin-left:162pt;margin-top:14.45pt;width:120pt;height:45pt;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">
            <v:textbox>
              <w:txbxContent>
                <w:p w:rsidR="00757702" w:rsidRPr="00EB1A03" w:rsidRDefault="00757702" w:rsidP="00937FCB">
                  <w:pPr>
                    <w:jc w:val="center"/>
                    <w:rPr>
                      <w:rFonts w:ascii="Times New Roman" w:hAnsi="Times New Roman" w:cs="Times New Roman"/>
                      <w:sz w:val="28"/>
                    </w:rPr>
                  </w:pPr>
                  <w:r w:rsidRPr="00EB1A03">
                    <w:rPr>
                      <w:rFonts w:ascii="Times New Roman" w:hAnsi="Times New Roman" w:cs="Times New Roman"/>
                      <w:sz w:val="28"/>
                    </w:rPr>
                    <w:t>On</w:t>
                  </w:r>
                  <w:r>
                    <w:rPr>
                      <w:rFonts w:ascii="Times New Roman" w:hAnsi="Times New Roman" w:cs="Times New Roman"/>
                      <w:sz w:val="28"/>
                      <w:lang w:val="en-US"/>
                    </w:rPr>
                    <w:t xml:space="preserve"> </w:t>
                  </w:r>
                  <w:r w:rsidRPr="00EB1A03">
                    <w:rPr>
                      <w:rFonts w:ascii="Times New Roman" w:hAnsi="Times New Roman" w:cs="Times New Roman"/>
                      <w:sz w:val="28"/>
                    </w:rPr>
                    <w:t>the</w:t>
                  </w:r>
                  <w:r>
                    <w:rPr>
                      <w:rFonts w:ascii="Times New Roman" w:hAnsi="Times New Roman" w:cs="Times New Roman"/>
                      <w:sz w:val="28"/>
                      <w:lang w:val="en-US"/>
                    </w:rPr>
                    <w:t xml:space="preserve"> </w:t>
                  </w:r>
                  <w:r w:rsidRPr="00EB1A03">
                    <w:rPr>
                      <w:rFonts w:ascii="Times New Roman" w:hAnsi="Times New Roman" w:cs="Times New Roman"/>
                      <w:sz w:val="28"/>
                    </w:rPr>
                    <w:t>internal</w:t>
                  </w:r>
                  <w:r>
                    <w:rPr>
                      <w:rFonts w:ascii="Times New Roman" w:hAnsi="Times New Roman" w:cs="Times New Roman"/>
                      <w:sz w:val="28"/>
                      <w:lang w:val="en-US"/>
                    </w:rPr>
                    <w:t xml:space="preserve"> </w:t>
                  </w:r>
                  <w:r w:rsidRPr="00EB1A03">
                    <w:rPr>
                      <w:rFonts w:ascii="Times New Roman" w:hAnsi="Times New Roman" w:cs="Times New Roman"/>
                      <w:sz w:val="28"/>
                    </w:rPr>
                    <w:t>structure</w:t>
                  </w:r>
                </w:p>
              </w:txbxContent>
            </v:textbox>
          </v:rect>
        </w:pic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rect id="Прямоугольник 51" o:spid="_x0000_s1082" style="position:absolute;left:0;text-align:left;margin-left:18pt;margin-top:.25pt;width:96pt;height:27pt;z-index:251720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">
            <v:textbox>
              <w:txbxContent>
                <w:p w:rsidR="00757702" w:rsidRPr="00EB1A03" w:rsidRDefault="00757702" w:rsidP="00937FCB">
                  <w:pPr>
                    <w:jc w:val="center"/>
                    <w:rPr>
                      <w:rFonts w:ascii="Times New Roman" w:hAnsi="Times New Roman" w:cs="Times New Roman"/>
                      <w:sz w:val="28"/>
                    </w:rPr>
                  </w:pPr>
                  <w:r w:rsidRPr="00EB1A03">
                    <w:rPr>
                      <w:rFonts w:ascii="Times New Roman" w:hAnsi="Times New Roman" w:cs="Times New Roman"/>
                      <w:sz w:val="28"/>
                    </w:rPr>
                    <w:t>simulators</w:t>
                  </w:r>
                </w:p>
              </w:txbxContent>
            </v:textbox>
          </v:rect>
        </w:pict>
      </w:r>
      <w:r>
        <w:rPr>
          <w:rFonts w:ascii="Times New Roman" w:hAnsi="Times New Roman" w:cs="Times New Roman"/>
          <w:noProof/>
          <w:sz w:val="28"/>
          <w:szCs w:val="28"/>
        </w:rPr>
        <w:pict>
          <v:line id="Прямая соединительная линия 50" o:spid="_x0000_s1131" style="position:absolute;left:0;text-align:left;flip:x;z-index:251717632;visibility:visible" from="282pt,9.25pt" to="306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">
            <v:stroke endarrow="block"/>
          </v:line>
        </w:pict>
      </w:r>
    </w:p>
    <w:p w:rsidR="00937FCB" w:rsidRPr="00D05A19" w:rsidRDefault="00937FCB" w:rsidP="00D05A19">
      <w:pPr>
        <w:pStyle w:val="a7"/>
        <w:ind w:right="-1" w:firstLine="567"/>
        <w:jc w:val="both"/>
        <w:rPr>
          <w:rFonts w:ascii="Times New Roman" w:hAnsi="Times New Roman" w:cs="Times New Roman"/>
          <w:sz w:val="28"/>
          <w:szCs w:val="28"/>
          <w:lang w:val="en-US"/>
        </w:rPr>
      </w:pPr>
    </w:p>
    <w:p w:rsidR="00D95715" w:rsidRDefault="00D95715" w:rsidP="00D05A19">
      <w:pPr>
        <w:pStyle w:val="a7"/>
        <w:ind w:right="-1" w:firstLine="567"/>
        <w:jc w:val="center"/>
        <w:rPr>
          <w:rFonts w:ascii="Times New Roman" w:hAnsi="Times New Roman" w:cs="Times New Roman"/>
          <w:sz w:val="28"/>
          <w:szCs w:val="28"/>
          <w:lang w:val="en-US"/>
        </w:rPr>
      </w:pPr>
    </w:p>
    <w:p w:rsidR="00937FCB" w:rsidRPr="00D05A19" w:rsidRDefault="00583243" w:rsidP="00D05A19">
      <w:pPr>
        <w:pStyle w:val="a7"/>
        <w:ind w:right="-1" w:firstLine="567"/>
        <w:jc w:val="center"/>
        <w:rPr>
          <w:rFonts w:ascii="Times New Roman" w:hAnsi="Times New Roman" w:cs="Times New Roman"/>
          <w:sz w:val="28"/>
          <w:szCs w:val="28"/>
          <w:lang w:val="en-US"/>
        </w:rPr>
      </w:pPr>
      <w:r w:rsidRPr="00D05A19">
        <w:rPr>
          <w:rFonts w:ascii="Times New Roman" w:hAnsi="Times New Roman" w:cs="Times New Roman"/>
          <w:sz w:val="28"/>
          <w:szCs w:val="28"/>
          <w:lang w:val="en-US"/>
        </w:rPr>
        <w:t>Fig</w:t>
      </w:r>
      <w:r w:rsidR="00937FCB" w:rsidRPr="00D05A19">
        <w:rPr>
          <w:rFonts w:ascii="Times New Roman" w:hAnsi="Times New Roman" w:cs="Times New Roman"/>
          <w:sz w:val="28"/>
          <w:szCs w:val="28"/>
          <w:lang w:val="en-US"/>
        </w:rPr>
        <w:t>. 3. Signs and varieties of product tampering</w: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As a means of assortment falsification, the following food substitutes are most often used:</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water - for liquid products;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other simulators of the natural product, similar in certain, the most characteristic features.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degree of safety of the adulterated product depends on the quality of the water used. When using substandard water, such as microbiological indicators, even a diluted product can be dangerous.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lastRenderedPageBreak/>
        <w:t xml:space="preserve">To food substitutes used for the purposes of fraud are also different </w:t>
      </w:r>
      <w:r w:rsidRPr="00D05A19">
        <w:rPr>
          <w:rFonts w:ascii="Times New Roman" w:hAnsi="Times New Roman" w:cs="Times New Roman"/>
          <w:i/>
          <w:sz w:val="28"/>
          <w:szCs w:val="28"/>
          <w:lang w:val="en-US"/>
        </w:rPr>
        <w:t>simulators</w:t>
      </w:r>
      <w:r w:rsidRPr="00D05A19">
        <w:rPr>
          <w:rFonts w:ascii="Times New Roman" w:hAnsi="Times New Roman" w:cs="Times New Roman"/>
          <w:sz w:val="28"/>
          <w:szCs w:val="28"/>
          <w:lang w:val="en-US"/>
        </w:rPr>
        <w:t>, i.e., products used or specially designed to replace natural food products. An example is coffee drinks based on cereals, chicory, etc., concentrates, syrups, juices and drinks using synthetic dyes, acids, flavors.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At assortment falsification there is a partial or full replacement of a natural product with its substitute.</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It is also possible to partially or completely replace high-value goods with other less valuable goods belonging to another or the same homogeneous group, but of a different kind. Thus, quite often potato starch is adulterated with wheat flour or corn starch. Common type of adulteration is the substitution of butter by margarine Malta.</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Non-food substitutes</w:t>
      </w:r>
      <w:r w:rsidRPr="00D05A19">
        <w:rPr>
          <w:rFonts w:ascii="Times New Roman" w:hAnsi="Times New Roman" w:cs="Times New Roman"/>
          <w:sz w:val="28"/>
          <w:szCs w:val="28"/>
          <w:lang w:val="en-US"/>
        </w:rPr>
        <w:t xml:space="preserve"> are objects of organic or mineral origin and are unsuitable for food purposes. Many of them can cause harm to human health, and sometimes lead to death.</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As non-food substitutes are most often used chalk, gypsum, lime, ash for admixture to flour, starch.</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Qualitative falsification</w:t>
      </w:r>
      <w:r w:rsidRPr="00D05A19">
        <w:rPr>
          <w:rFonts w:ascii="Times New Roman" w:hAnsi="Times New Roman" w:cs="Times New Roman"/>
          <w:sz w:val="28"/>
          <w:szCs w:val="28"/>
          <w:lang w:val="en-US"/>
        </w:rPr>
        <w:t>-forgery of goods with the help of food and non-food additives to improve organoleptic properties while maintaining or losing other consumer properties or replacement of goods of the highest quality of the lowest grade.</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By means of this kind of fraud serve as supplements and products of the same name, that of the goods specified on the label, in the accompanying documents, but the lower grades.</w:t>
      </w:r>
    </w:p>
    <w:p w:rsidR="00937FCB" w:rsidRPr="00D05A19" w:rsidRDefault="00937FCB" w:rsidP="00D05A19">
      <w:pPr>
        <w:pStyle w:val="a7"/>
        <w:ind w:right="-1" w:firstLine="567"/>
        <w:rPr>
          <w:rFonts w:ascii="Times New Roman" w:hAnsi="Times New Roman" w:cs="Times New Roman"/>
          <w:sz w:val="28"/>
          <w:szCs w:val="28"/>
          <w:lang w:val="en-US"/>
        </w:rPr>
      </w:pPr>
      <w:r w:rsidRPr="00D05A19">
        <w:rPr>
          <w:rFonts w:ascii="Times New Roman" w:hAnsi="Times New Roman" w:cs="Times New Roman"/>
          <w:i/>
          <w:sz w:val="28"/>
          <w:szCs w:val="28"/>
          <w:lang w:val="en-US"/>
        </w:rPr>
        <w:t>Methods of quality falsification</w:t>
      </w:r>
      <w:r w:rsidRPr="00D05A19">
        <w:rPr>
          <w:rFonts w:ascii="Times New Roman" w:hAnsi="Times New Roman" w:cs="Times New Roman"/>
          <w:sz w:val="28"/>
          <w:szCs w:val="28"/>
          <w:lang w:val="en-US"/>
        </w:rPr>
        <w:t>:</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use of additives that mimic the quality improvement;</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regrading.</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These methods and means of qualitative falsification are shown in Fig. 4.</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Depending on the degree of damage caused by the falsified product, there are two types of quality falsification:</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safe for life and health of the consumer;</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dangerous. </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At safe falsification the material and moral damage, and at dangerous – besides, harm to life and health is put to the consumer.</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 qualitative falsification should include the re-sorting of goods. This is one of the most common types of high-quality falsification.</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Re-grading-actions</w:t>
      </w:r>
      <w:r w:rsidRPr="00D05A19">
        <w:rPr>
          <w:rFonts w:ascii="Times New Roman" w:hAnsi="Times New Roman" w:cs="Times New Roman"/>
          <w:sz w:val="28"/>
          <w:szCs w:val="28"/>
          <w:lang w:val="en-US"/>
        </w:rPr>
        <w:t xml:space="preserve"> aimed at deceiving the recipient and/or the consumer by replacing the products of higher grades with lower ones.</w:t>
      </w:r>
    </w:p>
    <w:p w:rsidR="00CC2E6A"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So, cooked sausages Separate 1st class can be implemented as an Amateur concerning higher grade, Robusta coffee 1-th grades – as the Arabica premium.</w:t>
      </w:r>
    </w:p>
    <w:p w:rsidR="00CF1025" w:rsidRDefault="00CF1025" w:rsidP="00D05A19">
      <w:pPr>
        <w:pStyle w:val="a7"/>
        <w:ind w:right="-1" w:firstLine="567"/>
        <w:jc w:val="both"/>
        <w:rPr>
          <w:rFonts w:ascii="Times New Roman" w:hAnsi="Times New Roman" w:cs="Times New Roman"/>
          <w:sz w:val="28"/>
          <w:szCs w:val="28"/>
          <w:lang w:val="en-US"/>
        </w:rPr>
      </w:pPr>
    </w:p>
    <w:p w:rsidR="00CF1025" w:rsidRDefault="00CF1025" w:rsidP="00D05A19">
      <w:pPr>
        <w:pStyle w:val="a7"/>
        <w:ind w:right="-1" w:firstLine="567"/>
        <w:jc w:val="both"/>
        <w:rPr>
          <w:rFonts w:ascii="Times New Roman" w:hAnsi="Times New Roman" w:cs="Times New Roman"/>
          <w:sz w:val="28"/>
          <w:szCs w:val="28"/>
          <w:lang w:val="en-US"/>
        </w:rPr>
      </w:pPr>
    </w:p>
    <w:p w:rsidR="00CF1025" w:rsidRDefault="00CF1025" w:rsidP="00D05A19">
      <w:pPr>
        <w:pStyle w:val="a7"/>
        <w:ind w:right="-1" w:firstLine="567"/>
        <w:jc w:val="both"/>
        <w:rPr>
          <w:rFonts w:ascii="Times New Roman" w:hAnsi="Times New Roman" w:cs="Times New Roman"/>
          <w:sz w:val="28"/>
          <w:szCs w:val="28"/>
          <w:lang w:val="en-US"/>
        </w:rPr>
      </w:pPr>
    </w:p>
    <w:p w:rsidR="00CF1025" w:rsidRDefault="00CF1025" w:rsidP="00D05A19">
      <w:pPr>
        <w:pStyle w:val="a7"/>
        <w:ind w:right="-1" w:firstLine="567"/>
        <w:jc w:val="both"/>
        <w:rPr>
          <w:rFonts w:ascii="Times New Roman" w:hAnsi="Times New Roman" w:cs="Times New Roman"/>
          <w:sz w:val="28"/>
          <w:szCs w:val="28"/>
          <w:lang w:val="en-US"/>
        </w:rPr>
      </w:pPr>
    </w:p>
    <w:p w:rsidR="00CF1025" w:rsidRPr="00D05A19" w:rsidRDefault="00CF1025" w:rsidP="00D05A19">
      <w:pPr>
        <w:pStyle w:val="a7"/>
        <w:ind w:right="-1" w:firstLine="567"/>
        <w:jc w:val="both"/>
        <w:rPr>
          <w:rFonts w:ascii="Times New Roman" w:hAnsi="Times New Roman" w:cs="Times New Roman"/>
          <w:sz w:val="28"/>
          <w:szCs w:val="28"/>
          <w:lang w:val="en-US"/>
        </w:rPr>
      </w:pP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lastRenderedPageBreak/>
        <w:pict>
          <v:rect id="Прямоугольник 117" o:spid="_x0000_s1083" style="position:absolute;left:0;text-align:left;margin-left:102pt;margin-top:8.1pt;width:270pt;height:27pt;z-index:251727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">
            <v:textbox>
              <w:txbxContent>
                <w:p w:rsidR="00757702" w:rsidRPr="00EB1A03" w:rsidRDefault="00757702" w:rsidP="00937FCB">
                  <w:pPr>
                    <w:jc w:val="center"/>
                    <w:rPr>
                      <w:rFonts w:ascii="Times New Roman" w:hAnsi="Times New Roman" w:cs="Times New Roman"/>
                      <w:sz w:val="28"/>
                    </w:rPr>
                  </w:pPr>
                  <w:r w:rsidRPr="00EB1A03">
                    <w:rPr>
                      <w:rFonts w:ascii="Times New Roman" w:hAnsi="Times New Roman" w:cs="Times New Roman"/>
                      <w:sz w:val="28"/>
                    </w:rPr>
                    <w:t xml:space="preserve">QUALITY </w:t>
                  </w:r>
                  <w:r w:rsidRPr="00EB1A03">
                    <w:rPr>
                      <w:rFonts w:ascii="Times New Roman" w:hAnsi="Times New Roman" w:cs="Times New Roman"/>
                    </w:rPr>
                    <w:t>FALSIFICATION</w:t>
                  </w:r>
                </w:p>
              </w:txbxContent>
            </v:textbox>
          </v:rect>
        </w:pic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line id="Прямая соединительная линия 116" o:spid="_x0000_s1130" style="position:absolute;left:0;text-align:left;z-index:251728896;visibility:visible" from="228pt,2.9pt" to="228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">
            <v:stroke endarrow="block"/>
          </v:line>
        </w:pict>
      </w: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rect id="Прямоугольник 115" o:spid="_x0000_s1084" style="position:absolute;left:0;text-align:left;margin-left:156pt;margin-top:4.8pt;width:162pt;height:27pt;z-index:251729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">
            <v:textbox>
              <w:txbxContent>
                <w:p w:rsidR="00757702" w:rsidRPr="00EB1A03" w:rsidRDefault="00757702" w:rsidP="00937FCB">
                  <w:pPr>
                    <w:jc w:val="center"/>
                    <w:rPr>
                      <w:rFonts w:ascii="Times New Roman" w:hAnsi="Times New Roman" w:cs="Times New Roman"/>
                      <w:sz w:val="28"/>
                    </w:rPr>
                  </w:pPr>
                  <w:r w:rsidRPr="00EB1A03">
                    <w:rPr>
                      <w:rFonts w:ascii="Times New Roman" w:hAnsi="Times New Roman" w:cs="Times New Roman"/>
                      <w:sz w:val="28"/>
                    </w:rPr>
                    <w:t>substitutes</w:t>
                  </w:r>
                </w:p>
              </w:txbxContent>
            </v:textbox>
          </v:rect>
        </w:pic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line id="Прямая соединительная линия 114" o:spid="_x0000_s1129" style="position:absolute;left:0;text-align:left;z-index:251730944;visibility:visible" from="228pt,-.4pt" to="228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">
            <v:stroke endarrow="block"/>
          </v:line>
        </w:pict>
      </w: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rect id="Прямоугольник 113" o:spid="_x0000_s1085" style="position:absolute;left:0;text-align:left;margin-left:156pt;margin-top:10.5pt;width:162pt;height:45pt;z-index:251731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">
            <v:textbox>
              <w:txbxContent>
                <w:p w:rsidR="00757702" w:rsidRPr="00EB1A03" w:rsidRDefault="00757702" w:rsidP="00937FCB">
                  <w:pPr>
                    <w:jc w:val="center"/>
                    <w:rPr>
                      <w:rFonts w:ascii="Times New Roman" w:hAnsi="Times New Roman" w:cs="Times New Roman"/>
                      <w:sz w:val="28"/>
                    </w:rPr>
                  </w:pPr>
                  <w:r w:rsidRPr="00EB1A03">
                    <w:rPr>
                      <w:rFonts w:ascii="Times New Roman" w:hAnsi="Times New Roman" w:cs="Times New Roman"/>
                      <w:sz w:val="28"/>
                    </w:rPr>
                    <w:t>Products</w:t>
                  </w:r>
                  <w:r>
                    <w:rPr>
                      <w:rFonts w:ascii="Times New Roman" w:hAnsi="Times New Roman" w:cs="Times New Roman"/>
                      <w:sz w:val="28"/>
                      <w:lang w:val="en-US"/>
                    </w:rPr>
                    <w:t xml:space="preserve"> </w:t>
                  </w:r>
                  <w:r w:rsidRPr="00EB1A03">
                    <w:rPr>
                      <w:rFonts w:ascii="Times New Roman" w:hAnsi="Times New Roman" w:cs="Times New Roman"/>
                      <w:sz w:val="28"/>
                    </w:rPr>
                    <w:t>of</w:t>
                  </w:r>
                  <w:r>
                    <w:rPr>
                      <w:rFonts w:ascii="Times New Roman" w:hAnsi="Times New Roman" w:cs="Times New Roman"/>
                      <w:sz w:val="28"/>
                      <w:lang w:val="en-US"/>
                    </w:rPr>
                    <w:t xml:space="preserve"> </w:t>
                  </w:r>
                  <w:r w:rsidRPr="00EB1A03">
                    <w:rPr>
                      <w:rFonts w:ascii="Times New Roman" w:hAnsi="Times New Roman" w:cs="Times New Roman"/>
                      <w:sz w:val="28"/>
                    </w:rPr>
                    <w:t>the</w:t>
                  </w:r>
                  <w:r>
                    <w:rPr>
                      <w:rFonts w:ascii="Times New Roman" w:hAnsi="Times New Roman" w:cs="Times New Roman"/>
                      <w:sz w:val="28"/>
                      <w:lang w:val="en-US"/>
                    </w:rPr>
                    <w:t xml:space="preserve"> </w:t>
                  </w:r>
                  <w:r w:rsidRPr="00EB1A03">
                    <w:rPr>
                      <w:rFonts w:ascii="Times New Roman" w:hAnsi="Times New Roman" w:cs="Times New Roman"/>
                      <w:sz w:val="28"/>
                    </w:rPr>
                    <w:t>same</w:t>
                  </w:r>
                  <w:r>
                    <w:rPr>
                      <w:rFonts w:ascii="Times New Roman" w:hAnsi="Times New Roman" w:cs="Times New Roman"/>
                      <w:sz w:val="28"/>
                      <w:lang w:val="en-US"/>
                    </w:rPr>
                    <w:t xml:space="preserve"> </w:t>
                  </w:r>
                  <w:r w:rsidRPr="00EB1A03">
                    <w:rPr>
                      <w:rFonts w:ascii="Times New Roman" w:hAnsi="Times New Roman" w:cs="Times New Roman"/>
                      <w:sz w:val="28"/>
                    </w:rPr>
                    <w:t>name</w:t>
                  </w:r>
                </w:p>
              </w:txbxContent>
            </v:textbox>
          </v:rect>
        </w:pic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line id="Прямая соединительная линия 112" o:spid="_x0000_s1128" style="position:absolute;left:0;text-align:left;z-index:251732992;visibility:visible" from="228pt,7.2pt" to="228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"/>
        </w:pict>
      </w: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line id="Прямая соединительная линия 111" o:spid="_x0000_s1127" style="position:absolute;left:0;text-align:left;z-index:251736064;visibility:visible" from="372pt,9.15pt" to="372pt,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">
            <v:stroke endarrow="block"/>
          </v:line>
        </w:pict>
      </w:r>
      <w:r>
        <w:rPr>
          <w:rFonts w:ascii="Times New Roman" w:hAnsi="Times New Roman" w:cs="Times New Roman"/>
          <w:noProof/>
          <w:sz w:val="28"/>
          <w:szCs w:val="28"/>
        </w:rPr>
        <w:pict>
          <v:line id="Прямая соединительная линия 110" o:spid="_x0000_s1126" style="position:absolute;left:0;text-align:left;z-index:251735040;visibility:visible" from="114pt,9.15pt" to="114pt,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">
            <v:stroke endarrow="block"/>
          </v:line>
        </w:pict>
      </w:r>
      <w:r>
        <w:rPr>
          <w:rFonts w:ascii="Times New Roman" w:hAnsi="Times New Roman" w:cs="Times New Roman"/>
          <w:noProof/>
          <w:sz w:val="28"/>
          <w:szCs w:val="28"/>
        </w:rPr>
        <w:pict>
          <v:line id="Прямая соединительная линия 109" o:spid="_x0000_s1125" style="position:absolute;left:0;text-align:left;z-index:251734016;visibility:visible" from="114pt,9.15pt" to="372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"/>
        </w:pict>
      </w: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rect id="Прямоугольник 108" o:spid="_x0000_s1086" style="position:absolute;left:0;text-align:left;margin-left:312pt;margin-top:11.05pt;width:132pt;height:27pt;z-index:251738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">
            <v:textbox>
              <w:txbxContent>
                <w:p w:rsidR="00757702" w:rsidRPr="00EB1A03" w:rsidRDefault="00757702" w:rsidP="00937FCB">
                  <w:pPr>
                    <w:jc w:val="center"/>
                    <w:rPr>
                      <w:rFonts w:ascii="Times New Roman" w:hAnsi="Times New Roman" w:cs="Times New Roman"/>
                      <w:sz w:val="28"/>
                    </w:rPr>
                  </w:pPr>
                  <w:r w:rsidRPr="00EB1A03">
                    <w:rPr>
                      <w:rFonts w:ascii="Times New Roman" w:hAnsi="Times New Roman" w:cs="Times New Roman"/>
                      <w:sz w:val="28"/>
                    </w:rPr>
                    <w:t>regrading</w:t>
                  </w:r>
                </w:p>
              </w:txbxContent>
            </v:textbox>
          </v:rect>
        </w:pict>
      </w:r>
      <w:r>
        <w:rPr>
          <w:rFonts w:ascii="Times New Roman" w:hAnsi="Times New Roman" w:cs="Times New Roman"/>
          <w:noProof/>
          <w:sz w:val="28"/>
          <w:szCs w:val="28"/>
        </w:rPr>
        <w:pict>
          <v:rect id="Прямоугольник 107" o:spid="_x0000_s1087" style="position:absolute;left:0;text-align:left;margin-left:60pt;margin-top:11.05pt;width:114pt;height:27pt;z-index:251737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">
            <v:textbox>
              <w:txbxContent>
                <w:p w:rsidR="00757702" w:rsidRPr="00EB1A03" w:rsidRDefault="00757702" w:rsidP="00937FCB">
                  <w:pPr>
                    <w:jc w:val="center"/>
                    <w:rPr>
                      <w:rFonts w:ascii="Times New Roman" w:eastAsia="Arial Unicode MS" w:hAnsi="Times New Roman" w:cs="Times New Roman"/>
                      <w:sz w:val="28"/>
                    </w:rPr>
                  </w:pPr>
                  <w:r w:rsidRPr="00EB1A03">
                    <w:rPr>
                      <w:rFonts w:ascii="Times New Roman" w:eastAsia="Arial Unicode MS" w:hAnsi="Times New Roman" w:cs="Times New Roman"/>
                      <w:sz w:val="28"/>
                    </w:rPr>
                    <w:t>additives</w:t>
                  </w:r>
                </w:p>
              </w:txbxContent>
            </v:textbox>
          </v:rect>
        </w:pic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line id="Прямая соединительная линия 106" o:spid="_x0000_s1124" style="position:absolute;left:0;text-align:left;z-index:251749376;visibility:visible" from="372pt,5.85pt" to="372pt,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">
            <v:stroke endarrow="block"/>
          </v:line>
        </w:pict>
      </w:r>
      <w:r>
        <w:rPr>
          <w:rFonts w:ascii="Times New Roman" w:hAnsi="Times New Roman" w:cs="Times New Roman"/>
          <w:noProof/>
          <w:sz w:val="28"/>
          <w:szCs w:val="28"/>
        </w:rPr>
        <w:pict>
          <v:line id="Прямая соединительная линия 105" o:spid="_x0000_s1123" style="position:absolute;left:0;text-align:left;z-index:251742208;visibility:visible" from="186pt,14.85pt" to="186pt,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">
            <v:stroke endarrow="block"/>
          </v:line>
        </w:pict>
      </w:r>
      <w:r>
        <w:rPr>
          <w:rFonts w:ascii="Times New Roman" w:hAnsi="Times New Roman" w:cs="Times New Roman"/>
          <w:noProof/>
          <w:sz w:val="28"/>
          <w:szCs w:val="28"/>
        </w:rPr>
        <w:pict>
          <v:line id="Прямая соединительная линия 104" o:spid="_x0000_s1122" style="position:absolute;left:0;text-align:left;z-index:251741184;visibility:visible" from="54pt,14.85pt" to="54pt,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">
            <v:stroke endarrow="block"/>
          </v:line>
        </w:pict>
      </w:r>
      <w:r>
        <w:rPr>
          <w:rFonts w:ascii="Times New Roman" w:hAnsi="Times New Roman" w:cs="Times New Roman"/>
          <w:noProof/>
          <w:sz w:val="28"/>
          <w:szCs w:val="28"/>
        </w:rPr>
        <w:pict>
          <v:line id="Прямая соединительная линия 103" o:spid="_x0000_s1121" style="position:absolute;left:0;text-align:left;z-index:251740160;visibility:visible" from="54pt,14.85pt" to="186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"/>
        </w:pict>
      </w:r>
      <w:r>
        <w:rPr>
          <w:rFonts w:ascii="Times New Roman" w:hAnsi="Times New Roman" w:cs="Times New Roman"/>
          <w:noProof/>
          <w:sz w:val="28"/>
          <w:szCs w:val="28"/>
        </w:rPr>
        <w:pict>
          <v:line id="Прямая соединительная линия 102" o:spid="_x0000_s1120" style="position:absolute;left:0;text-align:left;z-index:251739136;visibility:visible" from="114pt,5.85pt" to="114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"/>
        </w:pic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rect id="Прямоугольник 101" o:spid="_x0000_s1088" style="position:absolute;left:0;text-align:left;margin-left:312pt;margin-top:.65pt;width:132pt;height:45pt;z-index:251750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">
            <v:textbox>
              <w:txbxContent>
                <w:p w:rsidR="00757702" w:rsidRPr="00EB1A03" w:rsidRDefault="00757702" w:rsidP="00937FCB">
                  <w:pPr>
                    <w:jc w:val="center"/>
                    <w:rPr>
                      <w:rFonts w:ascii="Times New Roman" w:hAnsi="Times New Roman" w:cs="Times New Roman"/>
                      <w:sz w:val="28"/>
                    </w:rPr>
                  </w:pPr>
                  <w:r w:rsidRPr="00EB1A03">
                    <w:rPr>
                      <w:rFonts w:ascii="Times New Roman" w:hAnsi="Times New Roman" w:cs="Times New Roman"/>
                      <w:sz w:val="28"/>
                    </w:rPr>
                    <w:t>low-gradegoods</w:t>
                  </w:r>
                </w:p>
              </w:txbxContent>
            </v:textbox>
          </v:rect>
        </w:pict>
      </w:r>
      <w:r>
        <w:rPr>
          <w:rFonts w:ascii="Times New Roman" w:hAnsi="Times New Roman" w:cs="Times New Roman"/>
          <w:noProof/>
          <w:sz w:val="28"/>
          <w:szCs w:val="28"/>
        </w:rPr>
        <w:pict>
          <v:rect id="Прямоугольник 100" o:spid="_x0000_s1089" style="position:absolute;left:0;text-align:left;margin-left:132pt;margin-top:.65pt;width:114pt;height:27pt;z-index:251744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">
            <v:textbox>
              <w:txbxContent>
                <w:p w:rsidR="00757702" w:rsidRPr="00EB1A03" w:rsidRDefault="00757702" w:rsidP="00937FCB">
                  <w:pPr>
                    <w:jc w:val="center"/>
                    <w:rPr>
                      <w:rFonts w:ascii="Times New Roman" w:hAnsi="Times New Roman" w:cs="Times New Roman"/>
                      <w:sz w:val="28"/>
                      <w:lang w:val="en-US"/>
                    </w:rPr>
                  </w:pPr>
                  <w:r w:rsidRPr="00EB1A03">
                    <w:rPr>
                      <w:rFonts w:ascii="Times New Roman" w:hAnsi="Times New Roman" w:cs="Times New Roman"/>
                      <w:sz w:val="28"/>
                      <w:lang w:val="en-US"/>
                    </w:rPr>
                    <w:t>food</w:t>
                  </w:r>
                </w:p>
              </w:txbxContent>
            </v:textbox>
          </v:rect>
        </w:pict>
      </w:r>
      <w:r>
        <w:rPr>
          <w:rFonts w:ascii="Times New Roman" w:hAnsi="Times New Roman" w:cs="Times New Roman"/>
          <w:noProof/>
          <w:sz w:val="28"/>
          <w:szCs w:val="28"/>
        </w:rPr>
        <w:pict>
          <v:rect id="Прямоугольник 99" o:spid="_x0000_s1090" style="position:absolute;left:0;text-align:left;margin-left:6pt;margin-top:.65pt;width:96pt;height:27pt;z-index:251743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">
            <v:textbox>
              <w:txbxContent>
                <w:p w:rsidR="00757702" w:rsidRPr="00EB1A03" w:rsidRDefault="00757702" w:rsidP="00937FCB">
                  <w:pPr>
                    <w:jc w:val="center"/>
                    <w:rPr>
                      <w:rFonts w:ascii="Times New Roman" w:hAnsi="Times New Roman" w:cs="Times New Roman"/>
                      <w:sz w:val="28"/>
                    </w:rPr>
                  </w:pPr>
                  <w:r w:rsidRPr="00EB1A03">
                    <w:rPr>
                      <w:rFonts w:ascii="Times New Roman" w:hAnsi="Times New Roman" w:cs="Times New Roman"/>
                      <w:sz w:val="28"/>
                    </w:rPr>
                    <w:t>nonfood</w:t>
                  </w:r>
                </w:p>
              </w:txbxContent>
            </v:textbox>
          </v:rect>
        </w:pict>
      </w: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line id="Прямая соединительная линия 98" o:spid="_x0000_s1119" style="position:absolute;left:0;text-align:left;z-index:251746304;visibility:visible" from="192pt,11.55pt" to="192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">
            <v:stroke endarrow="block"/>
          </v:line>
        </w:pict>
      </w:r>
      <w:r>
        <w:rPr>
          <w:rFonts w:ascii="Times New Roman" w:hAnsi="Times New Roman" w:cs="Times New Roman"/>
          <w:noProof/>
          <w:sz w:val="28"/>
          <w:szCs w:val="28"/>
        </w:rPr>
        <w:pict>
          <v:line id="Прямая соединительная линия 97" o:spid="_x0000_s1118" style="position:absolute;left:0;text-align:left;z-index:251745280;visibility:visible" from="54pt,11.55pt" to="54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">
            <v:stroke endarrow="block"/>
          </v:line>
        </w:pic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rect id="Прямоугольник 96" o:spid="_x0000_s1091" style="position:absolute;left:0;text-align:left;margin-left:132pt;margin-top:6.35pt;width:114pt;height:45pt;z-index:251748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">
            <v:textbox>
              <w:txbxContent>
                <w:p w:rsidR="00757702" w:rsidRPr="00EB1A03" w:rsidRDefault="00757702" w:rsidP="00937FCB">
                  <w:pPr>
                    <w:jc w:val="center"/>
                    <w:rPr>
                      <w:rFonts w:ascii="Times New Roman" w:eastAsia="Arial Unicode MS" w:hAnsi="Times New Roman" w:cs="Times New Roman"/>
                      <w:sz w:val="28"/>
                    </w:rPr>
                  </w:pPr>
                  <w:r w:rsidRPr="00EB1A03">
                    <w:rPr>
                      <w:rFonts w:ascii="Times New Roman" w:eastAsia="Arial Unicode MS" w:hAnsi="Times New Roman" w:cs="Times New Roman"/>
                      <w:sz w:val="28"/>
                    </w:rPr>
                    <w:t>Security</w:t>
                  </w:r>
                  <w:r>
                    <w:rPr>
                      <w:rFonts w:ascii="Times New Roman" w:eastAsia="Arial Unicode MS" w:hAnsi="Times New Roman" w:cs="Times New Roman"/>
                      <w:sz w:val="28"/>
                      <w:lang w:val="en-US"/>
                    </w:rPr>
                    <w:t xml:space="preserve"> </w:t>
                  </w:r>
                  <w:r w:rsidRPr="00EB1A03">
                    <w:rPr>
                      <w:rFonts w:ascii="Times New Roman" w:eastAsia="Arial Unicode MS" w:hAnsi="Times New Roman" w:cs="Times New Roman"/>
                      <w:sz w:val="28"/>
                    </w:rPr>
                    <w:t>is</w:t>
                  </w:r>
                  <w:r>
                    <w:rPr>
                      <w:rFonts w:ascii="Times New Roman" w:eastAsia="Arial Unicode MS" w:hAnsi="Times New Roman" w:cs="Times New Roman"/>
                      <w:sz w:val="28"/>
                      <w:lang w:val="en-US"/>
                    </w:rPr>
                    <w:t xml:space="preserve"> </w:t>
                  </w:r>
                  <w:r w:rsidRPr="00EB1A03">
                    <w:rPr>
                      <w:rFonts w:ascii="Times New Roman" w:eastAsia="Arial Unicode MS" w:hAnsi="Times New Roman" w:cs="Times New Roman"/>
                      <w:sz w:val="28"/>
                    </w:rPr>
                    <w:t>not</w:t>
                  </w:r>
                  <w:r>
                    <w:rPr>
                      <w:rFonts w:ascii="Times New Roman" w:eastAsia="Arial Unicode MS" w:hAnsi="Times New Roman" w:cs="Times New Roman"/>
                      <w:sz w:val="28"/>
                      <w:lang w:val="en-US"/>
                    </w:rPr>
                    <w:t xml:space="preserve"> </w:t>
                  </w:r>
                  <w:r w:rsidRPr="00EB1A03">
                    <w:rPr>
                      <w:rFonts w:ascii="Times New Roman" w:eastAsia="Arial Unicode MS" w:hAnsi="Times New Roman" w:cs="Times New Roman"/>
                      <w:sz w:val="28"/>
                    </w:rPr>
                    <w:t>lost</w:t>
                  </w:r>
                </w:p>
              </w:txbxContent>
            </v:textbox>
          </v:rect>
        </w:pict>
      </w:r>
      <w:r>
        <w:rPr>
          <w:rFonts w:ascii="Times New Roman" w:hAnsi="Times New Roman" w:cs="Times New Roman"/>
          <w:noProof/>
          <w:sz w:val="28"/>
          <w:szCs w:val="28"/>
        </w:rPr>
        <w:pict>
          <v:rect id="Прямоугольник 95" o:spid="_x0000_s1092" style="position:absolute;left:0;text-align:left;margin-left:6pt;margin-top:6.35pt;width:96pt;height:45pt;z-index:251747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">
            <v:textbox>
              <w:txbxContent>
                <w:p w:rsidR="00757702" w:rsidRPr="00EB1A03" w:rsidRDefault="00757702" w:rsidP="00937FCB">
                  <w:pPr>
                    <w:jc w:val="center"/>
                    <w:rPr>
                      <w:rFonts w:ascii="Times New Roman" w:hAnsi="Times New Roman" w:cs="Times New Roman"/>
                      <w:sz w:val="28"/>
                      <w:lang w:val="en-US"/>
                    </w:rPr>
                  </w:pPr>
                  <w:r w:rsidRPr="00EB1A03">
                    <w:rPr>
                      <w:rFonts w:ascii="Times New Roman" w:hAnsi="Times New Roman" w:cs="Times New Roman"/>
                      <w:sz w:val="28"/>
                      <w:lang w:val="en-US"/>
                    </w:rPr>
                    <w:t>Dangerous product</w:t>
                  </w:r>
                </w:p>
              </w:txbxContent>
            </v:textbox>
          </v:rect>
        </w:pic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937FCB" w:rsidP="00D05A19">
      <w:pPr>
        <w:pStyle w:val="a7"/>
        <w:ind w:right="-1" w:firstLine="567"/>
        <w:jc w:val="both"/>
        <w:rPr>
          <w:rFonts w:ascii="Times New Roman" w:hAnsi="Times New Roman" w:cs="Times New Roman"/>
          <w:sz w:val="28"/>
          <w:szCs w:val="28"/>
          <w:lang w:val="en-US"/>
        </w:rPr>
      </w:pPr>
    </w:p>
    <w:p w:rsidR="00583243" w:rsidRPr="00D05A19" w:rsidRDefault="00583243" w:rsidP="00D05A19">
      <w:pPr>
        <w:pStyle w:val="a7"/>
        <w:ind w:right="-1" w:firstLine="567"/>
        <w:jc w:val="center"/>
        <w:rPr>
          <w:rFonts w:ascii="Times New Roman" w:hAnsi="Times New Roman" w:cs="Times New Roman"/>
          <w:sz w:val="28"/>
          <w:szCs w:val="28"/>
          <w:lang w:val="en-US"/>
        </w:rPr>
      </w:pPr>
    </w:p>
    <w:p w:rsidR="00937FCB" w:rsidRPr="00D05A19" w:rsidRDefault="00583243" w:rsidP="00D05A19">
      <w:pPr>
        <w:pStyle w:val="a7"/>
        <w:ind w:right="-1" w:firstLine="567"/>
        <w:jc w:val="center"/>
        <w:rPr>
          <w:rFonts w:ascii="Times New Roman" w:hAnsi="Times New Roman" w:cs="Times New Roman"/>
          <w:sz w:val="28"/>
          <w:szCs w:val="28"/>
          <w:lang w:val="en-US"/>
        </w:rPr>
      </w:pPr>
      <w:r w:rsidRPr="00D05A19">
        <w:rPr>
          <w:rFonts w:ascii="Times New Roman" w:hAnsi="Times New Roman" w:cs="Times New Roman"/>
          <w:sz w:val="28"/>
          <w:szCs w:val="28"/>
          <w:lang w:val="en-US"/>
        </w:rPr>
        <w:t>Fig</w:t>
      </w:r>
      <w:r w:rsidR="00937FCB" w:rsidRPr="00D05A19">
        <w:rPr>
          <w:rFonts w:ascii="Times New Roman" w:hAnsi="Times New Roman" w:cs="Times New Roman"/>
          <w:sz w:val="28"/>
          <w:szCs w:val="28"/>
          <w:lang w:val="en-US"/>
        </w:rPr>
        <w:t>. 4. The ways and means of quality rigging</w: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Quantitative falsification</w:t>
      </w:r>
      <w:r w:rsidRPr="00D05A19">
        <w:rPr>
          <w:rFonts w:ascii="Times New Roman" w:hAnsi="Times New Roman" w:cs="Times New Roman"/>
          <w:sz w:val="28"/>
          <w:szCs w:val="28"/>
          <w:lang w:val="en-US"/>
        </w:rPr>
        <w:t xml:space="preserve"> is a deception of the consumer due to significant deviations of the product parameters (mass, volume, length, etc.) exceeding the maximum permissible deviation norms.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In practice, this type of falsification is called underweight or measurement. Methods and means of this falsification are based on inaccurate measurements with gross errors always in the direction of reducing the size of the measured object (Fig. 5).</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For quantitative falsification, false measuring instruments (weights, meters, measuring utensils) or inaccurate measuring technical devices (scales, devices, etc.) are most often used.</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Cost falsification</w:t>
      </w:r>
      <w:r w:rsidRPr="00D05A19">
        <w:rPr>
          <w:rFonts w:ascii="Times New Roman" w:hAnsi="Times New Roman" w:cs="Times New Roman"/>
          <w:sz w:val="28"/>
          <w:szCs w:val="28"/>
          <w:lang w:val="en-US"/>
        </w:rPr>
        <w:t>-deception of the consumer by selling low-quality goods at the prices of high-quality goods or goods of smaller size characteristics at the price of goods of larger sizes.</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This type of falsification is the most common, as it is combined with all other types of falsification.</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There are several types of value falsification:</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selling counterfeit goods at prices similar to or leading to the natural product;</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sale of counterfeit goods at reduced prices compared to the natural analogue;</w:t>
      </w:r>
    </w:p>
    <w:p w:rsidR="00CC2E6A"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sale of counterfeit goods at prices exceeding the prices of natural analogues.</w: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lastRenderedPageBreak/>
        <w:pict>
          <v:rect id="Прямоугольник 142" o:spid="_x0000_s1093" style="position:absolute;left:0;text-align:left;margin-left:102pt;margin-top:10pt;width:4in;height:27pt;z-index:251752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">
            <v:textbox>
              <w:txbxContent>
                <w:p w:rsidR="00757702" w:rsidRPr="00EB1A03" w:rsidRDefault="00757702" w:rsidP="00937FCB">
                  <w:pPr>
                    <w:jc w:val="center"/>
                    <w:rPr>
                      <w:rFonts w:ascii="Times New Roman" w:hAnsi="Times New Roman" w:cs="Times New Roman"/>
                      <w:sz w:val="28"/>
                    </w:rPr>
                  </w:pPr>
                  <w:r w:rsidRPr="00EB1A03">
                    <w:rPr>
                      <w:rFonts w:ascii="Times New Roman" w:hAnsi="Times New Roman" w:cs="Times New Roman"/>
                      <w:sz w:val="28"/>
                    </w:rPr>
                    <w:t>QUANTITATIVE FALSIFICATION</w:t>
                  </w:r>
                </w:p>
              </w:txbxContent>
            </v:textbox>
          </v:rect>
        </w:pic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line id="Прямая соединительная линия 141" o:spid="_x0000_s1117" style="position:absolute;left:0;text-align:left;z-index:251753472;visibility:visible" from="246pt,4.8pt" to="246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">
            <v:stroke endarrow="block"/>
          </v:line>
        </w:pic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rect id="Прямоугольник 140" o:spid="_x0000_s1094" style="position:absolute;left:0;text-align:left;margin-left:150pt;margin-top:-.4pt;width:204pt;height:45pt;z-index:251754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">
            <v:textbox>
              <w:txbxContent>
                <w:p w:rsidR="00757702" w:rsidRPr="00EB1A03" w:rsidRDefault="00757702" w:rsidP="00937FCB">
                  <w:pPr>
                    <w:jc w:val="center"/>
                    <w:rPr>
                      <w:rFonts w:ascii="Times New Roman" w:hAnsi="Times New Roman" w:cs="Times New Roman"/>
                      <w:sz w:val="28"/>
                    </w:rPr>
                  </w:pPr>
                  <w:r w:rsidRPr="00EB1A03">
                    <w:rPr>
                      <w:rFonts w:ascii="Times New Roman" w:hAnsi="Times New Roman" w:cs="Times New Roman"/>
                      <w:sz w:val="28"/>
                    </w:rPr>
                    <w:t>Reduction</w:t>
                  </w:r>
                  <w:r>
                    <w:rPr>
                      <w:rFonts w:ascii="Times New Roman" w:hAnsi="Times New Roman" w:cs="Times New Roman"/>
                      <w:sz w:val="28"/>
                      <w:lang w:val="en-US"/>
                    </w:rPr>
                    <w:t xml:space="preserve"> </w:t>
                  </w:r>
                  <w:r w:rsidRPr="00EB1A03">
                    <w:rPr>
                      <w:rFonts w:ascii="Times New Roman" w:hAnsi="Times New Roman" w:cs="Times New Roman"/>
                      <w:sz w:val="28"/>
                    </w:rPr>
                    <w:t>of</w:t>
                  </w:r>
                  <w:r>
                    <w:rPr>
                      <w:rFonts w:ascii="Times New Roman" w:hAnsi="Times New Roman" w:cs="Times New Roman"/>
                      <w:sz w:val="28"/>
                      <w:lang w:val="en-US"/>
                    </w:rPr>
                    <w:t xml:space="preserve"> </w:t>
                  </w:r>
                  <w:r w:rsidRPr="00EB1A03">
                    <w:rPr>
                      <w:rFonts w:ascii="Times New Roman" w:hAnsi="Times New Roman" w:cs="Times New Roman"/>
                      <w:sz w:val="28"/>
                    </w:rPr>
                    <w:t>quantitative</w:t>
                  </w:r>
                  <w:r>
                    <w:rPr>
                      <w:rFonts w:ascii="Times New Roman" w:hAnsi="Times New Roman" w:cs="Times New Roman"/>
                      <w:sz w:val="28"/>
                      <w:lang w:val="en-US"/>
                    </w:rPr>
                    <w:t xml:space="preserve"> </w:t>
                  </w:r>
                  <w:r w:rsidRPr="00EB1A03">
                    <w:rPr>
                      <w:rFonts w:ascii="Times New Roman" w:hAnsi="Times New Roman" w:cs="Times New Roman"/>
                      <w:sz w:val="28"/>
                    </w:rPr>
                    <w:t>characteristics</w:t>
                  </w:r>
                </w:p>
              </w:txbxContent>
            </v:textbox>
          </v:rect>
        </w:pic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line id="Прямая соединительная линия 139" o:spid="_x0000_s1116" style="position:absolute;left:0;text-align:left;z-index:251755520;visibility:visible" from="246pt,12.4pt" to="246pt,3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">
            <v:stroke endarrow="block"/>
          </v:line>
        </w:pict>
      </w: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rect id="Прямоугольник 138" o:spid="_x0000_s1095" style="position:absolute;left:0;text-align:left;margin-left:186pt;margin-top:14.3pt;width:138pt;height:45pt;z-index:251756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">
            <v:textbox>
              <w:txbxContent>
                <w:p w:rsidR="00757702" w:rsidRPr="00EB1A03" w:rsidRDefault="00757702" w:rsidP="00937FCB">
                  <w:pPr>
                    <w:jc w:val="center"/>
                    <w:rPr>
                      <w:rFonts w:ascii="Times New Roman" w:hAnsi="Times New Roman" w:cs="Times New Roman"/>
                      <w:sz w:val="28"/>
                    </w:rPr>
                  </w:pPr>
                  <w:r w:rsidRPr="00EB1A03">
                    <w:rPr>
                      <w:rFonts w:ascii="Times New Roman" w:hAnsi="Times New Roman" w:cs="Times New Roman"/>
                      <w:sz w:val="28"/>
                    </w:rPr>
                    <w:t>Methods</w:t>
                  </w:r>
                  <w:r w:rsidRPr="00EB1A03">
                    <w:rPr>
                      <w:rFonts w:ascii="Times New Roman" w:hAnsi="Times New Roman" w:cs="Times New Roman"/>
                      <w:sz w:val="28"/>
                      <w:lang w:val="en-US"/>
                    </w:rPr>
                    <w:t xml:space="preserve"> </w:t>
                  </w:r>
                  <w:r w:rsidRPr="00EB1A03">
                    <w:rPr>
                      <w:rFonts w:ascii="Times New Roman" w:hAnsi="Times New Roman" w:cs="Times New Roman"/>
                      <w:sz w:val="28"/>
                    </w:rPr>
                    <w:t>of</w:t>
                  </w:r>
                  <w:r w:rsidRPr="00EB1A03">
                    <w:rPr>
                      <w:rFonts w:ascii="Times New Roman" w:hAnsi="Times New Roman" w:cs="Times New Roman"/>
                      <w:sz w:val="28"/>
                      <w:lang w:val="en-US"/>
                    </w:rPr>
                    <w:t xml:space="preserve"> </w:t>
                  </w:r>
                  <w:r w:rsidRPr="00EB1A03">
                    <w:rPr>
                      <w:rFonts w:ascii="Times New Roman" w:hAnsi="Times New Roman" w:cs="Times New Roman"/>
                      <w:sz w:val="28"/>
                    </w:rPr>
                    <w:t>falsification</w:t>
                  </w:r>
                </w:p>
              </w:txbxContent>
            </v:textbox>
          </v:rect>
        </w:pic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line id="Прямая соединительная линия 137" o:spid="_x0000_s1115" style="position:absolute;left:0;text-align:left;z-index:251758592;visibility:visible" from="252pt,11.05pt" to="252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">
            <v:stroke endarrow="block"/>
          </v:line>
        </w:pict>
      </w: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line id="Прямая соединительная линия 136" o:spid="_x0000_s1114" style="position:absolute;left:0;text-align:left;z-index:251760640;visibility:visible" from="402pt,3.95pt" to="402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">
            <v:stroke endarrow="block"/>
          </v:line>
        </w:pict>
      </w:r>
      <w:r>
        <w:rPr>
          <w:rFonts w:ascii="Times New Roman" w:hAnsi="Times New Roman" w:cs="Times New Roman"/>
          <w:noProof/>
          <w:sz w:val="28"/>
          <w:szCs w:val="28"/>
        </w:rPr>
        <w:pict>
          <v:line id="Прямая соединительная линия 135" o:spid="_x0000_s1113" style="position:absolute;left:0;text-align:left;z-index:251757568;visibility:visible" from="90pt,3.95pt" to="402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"/>
        </w:pict>
      </w:r>
      <w:r>
        <w:rPr>
          <w:rFonts w:ascii="Times New Roman" w:hAnsi="Times New Roman" w:cs="Times New Roman"/>
          <w:noProof/>
          <w:sz w:val="28"/>
          <w:szCs w:val="28"/>
        </w:rPr>
        <w:pict>
          <v:line id="Прямая соединительная линия 134" o:spid="_x0000_s1112" style="position:absolute;left:0;text-align:left;z-index:251759616;visibility:visible" from="90pt,3.95pt" to="90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">
            <v:stroke endarrow="block"/>
          </v:line>
        </w:pict>
      </w: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rect id="Прямоугольник 133" o:spid="_x0000_s1096" style="position:absolute;left:0;text-align:left;margin-left:342pt;margin-top:5.85pt;width:126pt;height:1in;z-index:251763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">
            <v:textbox>
              <w:txbxContent>
                <w:p w:rsidR="00757702" w:rsidRPr="00EB1A03" w:rsidRDefault="00757702" w:rsidP="00937FCB">
                  <w:pPr>
                    <w:jc w:val="center"/>
                    <w:rPr>
                      <w:rFonts w:ascii="Times New Roman" w:hAnsi="Times New Roman" w:cs="Times New Roman"/>
                      <w:sz w:val="28"/>
                      <w:lang w:val="en-US"/>
                    </w:rPr>
                  </w:pPr>
                  <w:r w:rsidRPr="00EB1A03">
                    <w:rPr>
                      <w:rFonts w:ascii="Times New Roman" w:hAnsi="Times New Roman" w:cs="Times New Roman"/>
                      <w:sz w:val="28"/>
                      <w:lang w:val="en-US"/>
                    </w:rPr>
                    <w:t>the measurement of goods when they leave</w:t>
                  </w:r>
                </w:p>
              </w:txbxContent>
            </v:textbox>
          </v:rect>
        </w:pict>
      </w:r>
      <w:r>
        <w:rPr>
          <w:rFonts w:ascii="Times New Roman" w:hAnsi="Times New Roman" w:cs="Times New Roman"/>
          <w:noProof/>
          <w:sz w:val="28"/>
          <w:szCs w:val="28"/>
        </w:rPr>
        <w:pict>
          <v:rect id="Прямоугольник 132" o:spid="_x0000_s1097" style="position:absolute;left:0;text-align:left;margin-left:30pt;margin-top:5.85pt;width:126pt;height:1in;z-index:251761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">
            <v:textbox>
              <w:txbxContent>
                <w:p w:rsidR="00757702" w:rsidRPr="00EB1A03" w:rsidRDefault="00757702" w:rsidP="00937FCB">
                  <w:pPr>
                    <w:jc w:val="center"/>
                    <w:rPr>
                      <w:rFonts w:ascii="Times New Roman" w:hAnsi="Times New Roman" w:cs="Times New Roman"/>
                      <w:sz w:val="28"/>
                      <w:lang w:val="en-US"/>
                    </w:rPr>
                  </w:pPr>
                  <w:r w:rsidRPr="00EB1A03">
                    <w:rPr>
                      <w:rFonts w:ascii="Times New Roman" w:hAnsi="Times New Roman" w:cs="Times New Roman"/>
                      <w:sz w:val="28"/>
                      <w:lang w:val="en-US"/>
                    </w:rPr>
                    <w:t>Inaccurate or falsified measuring</w:t>
                  </w:r>
                  <w:r>
                    <w:rPr>
                      <w:rFonts w:ascii="Times New Roman" w:hAnsi="Times New Roman" w:cs="Times New Roman"/>
                      <w:sz w:val="28"/>
                      <w:lang w:val="en-US"/>
                    </w:rPr>
                    <w:t xml:space="preserve"> </w:t>
                  </w:r>
                  <w:r w:rsidRPr="00EB1A03">
                    <w:rPr>
                      <w:rFonts w:ascii="Times New Roman" w:hAnsi="Times New Roman" w:cs="Times New Roman"/>
                      <w:sz w:val="28"/>
                      <w:lang w:val="en-US"/>
                    </w:rPr>
                    <w:t>in struments</w:t>
                  </w:r>
                </w:p>
              </w:txbxContent>
            </v:textbox>
          </v:rect>
        </w:pict>
      </w:r>
      <w:r>
        <w:rPr>
          <w:rFonts w:ascii="Times New Roman" w:hAnsi="Times New Roman" w:cs="Times New Roman"/>
          <w:noProof/>
          <w:sz w:val="28"/>
          <w:szCs w:val="28"/>
        </w:rPr>
        <w:pict>
          <v:rect id="Прямоугольник 131" o:spid="_x0000_s1098" style="position:absolute;left:0;text-align:left;margin-left:186pt;margin-top:5.85pt;width:132pt;height:1in;z-index:251762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">
            <v:textbox>
              <w:txbxContent>
                <w:p w:rsidR="00757702" w:rsidRPr="00EB1A03" w:rsidRDefault="00757702" w:rsidP="00937FCB">
                  <w:pPr>
                    <w:jc w:val="center"/>
                    <w:rPr>
                      <w:rFonts w:ascii="Times New Roman" w:hAnsi="Times New Roman" w:cs="Times New Roman"/>
                      <w:sz w:val="28"/>
                    </w:rPr>
                  </w:pPr>
                  <w:r w:rsidRPr="00EB1A03">
                    <w:rPr>
                      <w:rFonts w:ascii="Times New Roman" w:hAnsi="Times New Roman" w:cs="Times New Roman"/>
                      <w:sz w:val="28"/>
                    </w:rPr>
                    <w:t>In</w:t>
                  </w:r>
                  <w:r>
                    <w:rPr>
                      <w:rFonts w:ascii="Times New Roman" w:hAnsi="Times New Roman" w:cs="Times New Roman"/>
                      <w:sz w:val="28"/>
                      <w:lang w:val="en-US"/>
                    </w:rPr>
                    <w:t xml:space="preserve"> </w:t>
                  </w:r>
                  <w:r w:rsidRPr="00EB1A03">
                    <w:rPr>
                      <w:rFonts w:ascii="Times New Roman" w:hAnsi="Times New Roman" w:cs="Times New Roman"/>
                      <w:sz w:val="28"/>
                    </w:rPr>
                    <w:t>correct</w:t>
                  </w:r>
                  <w:r>
                    <w:rPr>
                      <w:rFonts w:ascii="Times New Roman" w:hAnsi="Times New Roman" w:cs="Times New Roman"/>
                      <w:sz w:val="28"/>
                      <w:lang w:val="en-US"/>
                    </w:rPr>
                    <w:t xml:space="preserve"> </w:t>
                  </w:r>
                  <w:r w:rsidRPr="00EB1A03">
                    <w:rPr>
                      <w:rFonts w:ascii="Times New Roman" w:hAnsi="Times New Roman" w:cs="Times New Roman"/>
                      <w:sz w:val="28"/>
                    </w:rPr>
                    <w:t>measurement</w:t>
                  </w:r>
                  <w:r>
                    <w:rPr>
                      <w:rFonts w:ascii="Times New Roman" w:hAnsi="Times New Roman" w:cs="Times New Roman"/>
                      <w:sz w:val="28"/>
                      <w:lang w:val="en-US"/>
                    </w:rPr>
                    <w:t xml:space="preserve"> </w:t>
                  </w:r>
                  <w:r w:rsidRPr="00EB1A03">
                    <w:rPr>
                      <w:rFonts w:ascii="Times New Roman" w:hAnsi="Times New Roman" w:cs="Times New Roman"/>
                      <w:sz w:val="28"/>
                    </w:rPr>
                    <w:t>methods</w:t>
                  </w:r>
                </w:p>
              </w:txbxContent>
            </v:textbox>
          </v:rect>
        </w:pic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line id="Прямая соединительная линия 130" o:spid="_x0000_s1111" style="position:absolute;left:0;text-align:left;z-index:251769856;visibility:visible" from="408pt,13.45pt" to="408pt,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"/>
        </w:pict>
      </w:r>
      <w:r>
        <w:rPr>
          <w:rFonts w:ascii="Times New Roman" w:hAnsi="Times New Roman" w:cs="Times New Roman"/>
          <w:noProof/>
          <w:sz w:val="28"/>
          <w:szCs w:val="28"/>
        </w:rPr>
        <w:pict>
          <v:line id="Прямая соединительная линия 129" o:spid="_x0000_s1110" style="position:absolute;left:0;text-align:left;z-index:251765760;visibility:visible" from="132pt,13.45pt" to="132pt,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">
            <v:stroke endarrow="block"/>
          </v:line>
        </w:pict>
      </w:r>
      <w:r>
        <w:rPr>
          <w:rFonts w:ascii="Times New Roman" w:hAnsi="Times New Roman" w:cs="Times New Roman"/>
          <w:noProof/>
          <w:sz w:val="28"/>
          <w:szCs w:val="28"/>
        </w:rPr>
        <w:pict>
          <v:line id="Прямая соединительная линия 128" o:spid="_x0000_s1109" style="position:absolute;left:0;text-align:left;z-index:251764736;visibility:visible" from="42pt,13.45pt" to="42pt,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">
            <v:stroke endarrow="block"/>
          </v:line>
        </w:pict>
      </w: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rect id="Прямоугольник 124" o:spid="_x0000_s1100" style="position:absolute;left:0;text-align:left;margin-left:12pt;margin-top:15.35pt;width:60pt;height:49.5pt;z-index:251766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">
            <v:textbox style="mso-next-textbox:#Прямоугольник 124">
              <w:txbxContent>
                <w:p w:rsidR="00757702" w:rsidRPr="00EB1A03" w:rsidRDefault="00757702" w:rsidP="00937FCB">
                  <w:pPr>
                    <w:jc w:val="center"/>
                    <w:rPr>
                      <w:rFonts w:ascii="Times New Roman" w:hAnsi="Times New Roman" w:cs="Times New Roman"/>
                      <w:sz w:val="28"/>
                    </w:rPr>
                  </w:pPr>
                  <w:r w:rsidRPr="00EB1A03">
                    <w:rPr>
                      <w:rFonts w:ascii="Times New Roman" w:hAnsi="Times New Roman" w:cs="Times New Roman"/>
                      <w:sz w:val="28"/>
                    </w:rPr>
                    <w:t>measuees</w:t>
                  </w:r>
                </w:p>
              </w:txbxContent>
            </v:textbox>
          </v:rect>
        </w:pict>
      </w:r>
      <w:r>
        <w:rPr>
          <w:rFonts w:ascii="Times New Roman" w:hAnsi="Times New Roman" w:cs="Times New Roman"/>
          <w:noProof/>
          <w:sz w:val="28"/>
          <w:szCs w:val="28"/>
        </w:rPr>
        <w:pict>
          <v:rect id="Прямоугольник 125" o:spid="_x0000_s1099" style="position:absolute;left:0;text-align:left;margin-left:90.3pt;margin-top:15.2pt;width:116.25pt;height:27pt;z-index:251767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">
            <v:textbox style="mso-next-textbox:#Прямоугольник 125">
              <w:txbxContent>
                <w:p w:rsidR="00757702" w:rsidRPr="00EB1A03" w:rsidRDefault="00757702" w:rsidP="00937FCB">
                  <w:pPr>
                    <w:jc w:val="center"/>
                    <w:rPr>
                      <w:rFonts w:ascii="Times New Roman" w:hAnsi="Times New Roman" w:cs="Times New Roman"/>
                      <w:sz w:val="28"/>
                    </w:rPr>
                  </w:pPr>
                  <w:r w:rsidRPr="00EB1A03">
                    <w:rPr>
                      <w:rFonts w:ascii="Times New Roman" w:hAnsi="Times New Roman" w:cs="Times New Roman"/>
                      <w:sz w:val="28"/>
                    </w:rPr>
                    <w:t>instrumentation</w:t>
                  </w:r>
                </w:p>
              </w:txbxContent>
            </v:textbox>
          </v:rect>
        </w:pict>
      </w: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line id="Прямая соединительная линия 127" o:spid="_x0000_s1108" style="position:absolute;left:0;text-align:left;z-index:251771904;visibility:visible" from="258pt,-.75pt" to="258pt,8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">
            <v:stroke endarrow="block"/>
          </v:line>
        </w:pict>
      </w:r>
      <w:r>
        <w:rPr>
          <w:rFonts w:ascii="Times New Roman" w:hAnsi="Times New Roman" w:cs="Times New Roman"/>
          <w:noProof/>
          <w:sz w:val="28"/>
          <w:szCs w:val="28"/>
        </w:rPr>
        <w:pict>
          <v:line id="Прямая соединительная линия 126" o:spid="_x0000_s1107" style="position:absolute;left:0;text-align:left;flip:x;z-index:251770880;visibility:visible" from="258pt,-.75pt" to="408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"/>
        </w:pic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line id="Прямая соединительная линия 123" o:spid="_x0000_s1106" style="position:absolute;left:0;text-align:left;z-index:251773952;visibility:visible" from="402pt,4.95pt" to="402pt,4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">
            <v:stroke endarrow="block"/>
          </v:line>
        </w:pict>
      </w:r>
      <w:r>
        <w:rPr>
          <w:rFonts w:ascii="Times New Roman" w:hAnsi="Times New Roman" w:cs="Times New Roman"/>
          <w:noProof/>
          <w:sz w:val="28"/>
          <w:szCs w:val="28"/>
        </w:rPr>
        <w:pict>
          <v:line id="Прямая соединительная линия 122" o:spid="_x0000_s1105" style="position:absolute;left:0;text-align:left;z-index:251772928;visibility:visible" from="90pt,4.95pt" to="90pt,4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">
            <v:stroke endarrow="block"/>
          </v:line>
        </w:pict>
      </w:r>
      <w:r>
        <w:rPr>
          <w:rFonts w:ascii="Times New Roman" w:hAnsi="Times New Roman" w:cs="Times New Roman"/>
          <w:noProof/>
          <w:sz w:val="28"/>
          <w:szCs w:val="28"/>
        </w:rPr>
        <w:pict>
          <v:line id="Прямая соединительная линия 121" o:spid="_x0000_s1104" style="position:absolute;left:0;text-align:left;z-index:251768832;visibility:visible" from="90pt,4.95pt" to="402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"/>
        </w:pict>
      </w:r>
    </w:p>
    <w:p w:rsidR="00937FCB" w:rsidRPr="00D05A19" w:rsidRDefault="00937FCB" w:rsidP="00D05A19">
      <w:pPr>
        <w:pStyle w:val="a7"/>
        <w:ind w:right="-1" w:firstLine="567"/>
        <w:jc w:val="both"/>
        <w:rPr>
          <w:rFonts w:ascii="Times New Roman" w:hAnsi="Times New Roman" w:cs="Times New Roman"/>
          <w:sz w:val="28"/>
          <w:szCs w:val="28"/>
          <w:lang w:val="en-US"/>
        </w:rPr>
      </w:pPr>
    </w:p>
    <w:p w:rsidR="00583243" w:rsidRPr="00D05A19" w:rsidRDefault="00583243" w:rsidP="00D05A19">
      <w:pPr>
        <w:pStyle w:val="a7"/>
        <w:ind w:right="-1" w:firstLine="567"/>
        <w:jc w:val="both"/>
        <w:rPr>
          <w:rFonts w:ascii="Times New Roman" w:hAnsi="Times New Roman" w:cs="Times New Roman"/>
          <w:sz w:val="28"/>
          <w:szCs w:val="28"/>
          <w:lang w:val="en-US"/>
        </w:rPr>
      </w:pPr>
    </w:p>
    <w:p w:rsidR="00937FCB" w:rsidRPr="00D05A19" w:rsidRDefault="00BE6C4E" w:rsidP="00D05A19">
      <w:pPr>
        <w:pStyle w:val="a7"/>
        <w:ind w:right="-1" w:firstLine="567"/>
        <w:jc w:val="both"/>
        <w:rPr>
          <w:rFonts w:ascii="Times New Roman" w:hAnsi="Times New Roman" w:cs="Times New Roman"/>
          <w:sz w:val="28"/>
          <w:szCs w:val="28"/>
          <w:lang w:val="en-US"/>
        </w:rPr>
      </w:pPr>
      <w:r>
        <w:rPr>
          <w:rFonts w:ascii="Times New Roman" w:hAnsi="Times New Roman" w:cs="Times New Roman"/>
          <w:noProof/>
          <w:sz w:val="28"/>
          <w:szCs w:val="28"/>
        </w:rPr>
        <w:pict>
          <v:rect id="Прямоугольник 120" o:spid="_x0000_s1101" style="position:absolute;left:0;text-align:left;margin-left:348pt;margin-top:8.75pt;width:126pt;height:63pt;z-index:251777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">
            <v:textbox>
              <w:txbxContent>
                <w:p w:rsidR="00757702" w:rsidRPr="00EB1A03" w:rsidRDefault="00757702" w:rsidP="00937FCB">
                  <w:pPr>
                    <w:jc w:val="center"/>
                    <w:rPr>
                      <w:rFonts w:ascii="Times New Roman" w:hAnsi="Times New Roman" w:cs="Times New Roman"/>
                      <w:sz w:val="28"/>
                    </w:rPr>
                  </w:pPr>
                  <w:r w:rsidRPr="00EB1A03">
                    <w:rPr>
                      <w:rFonts w:ascii="Times New Roman" w:hAnsi="Times New Roman" w:cs="Times New Roman"/>
                      <w:sz w:val="28"/>
                    </w:rPr>
                    <w:t>Application</w:t>
                  </w:r>
                  <w:r>
                    <w:rPr>
                      <w:rFonts w:ascii="Times New Roman" w:hAnsi="Times New Roman" w:cs="Times New Roman"/>
                      <w:sz w:val="28"/>
                      <w:lang w:val="en-US"/>
                    </w:rPr>
                    <w:t xml:space="preserve"> </w:t>
                  </w:r>
                  <w:r w:rsidRPr="00EB1A03">
                    <w:rPr>
                      <w:rFonts w:ascii="Times New Roman" w:hAnsi="Times New Roman" w:cs="Times New Roman"/>
                      <w:sz w:val="28"/>
                    </w:rPr>
                    <w:t>of</w:t>
                  </w:r>
                  <w:r>
                    <w:rPr>
                      <w:rFonts w:ascii="Times New Roman" w:hAnsi="Times New Roman" w:cs="Times New Roman"/>
                      <w:sz w:val="28"/>
                      <w:lang w:val="en-US"/>
                    </w:rPr>
                    <w:t xml:space="preserve"> </w:t>
                  </w:r>
                  <w:r w:rsidRPr="00EB1A03">
                    <w:rPr>
                      <w:rFonts w:ascii="Times New Roman" w:hAnsi="Times New Roman" w:cs="Times New Roman"/>
                      <w:sz w:val="28"/>
                    </w:rPr>
                    <w:t>additional loads</w:t>
                  </w:r>
                  <w:bookmarkStart w:id="0" w:name="_GoBack"/>
                  <w:bookmarkEnd w:id="0"/>
                </w:p>
              </w:txbxContent>
            </v:textbox>
          </v:rect>
        </w:pict>
      </w:r>
      <w:r>
        <w:rPr>
          <w:rFonts w:ascii="Times New Roman" w:hAnsi="Times New Roman" w:cs="Times New Roman"/>
          <w:noProof/>
          <w:sz w:val="28"/>
          <w:szCs w:val="28"/>
        </w:rPr>
        <w:pict>
          <v:rect id="Прямоугольник 119" o:spid="_x0000_s1102" style="position:absolute;left:0;text-align:left;margin-left:180pt;margin-top:8.75pt;width:150pt;height:63pt;z-index:251776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">
            <v:textbox>
              <w:txbxContent>
                <w:p w:rsidR="00757702" w:rsidRPr="00EB1A03" w:rsidRDefault="00757702" w:rsidP="00937FCB">
                  <w:pPr>
                    <w:jc w:val="center"/>
                    <w:rPr>
                      <w:rFonts w:ascii="Times New Roman" w:hAnsi="Times New Roman" w:cs="Times New Roman"/>
                      <w:sz w:val="28"/>
                      <w:lang w:val="en-US"/>
                    </w:rPr>
                  </w:pPr>
                  <w:r w:rsidRPr="00EB1A03">
                    <w:rPr>
                      <w:rFonts w:ascii="Times New Roman" w:hAnsi="Times New Roman" w:cs="Times New Roman"/>
                      <w:sz w:val="28"/>
                      <w:lang w:val="en-US"/>
                    </w:rPr>
                    <w:t>the weight with a weighted pack</w:t>
                  </w:r>
                </w:p>
              </w:txbxContent>
            </v:textbox>
          </v:rect>
        </w:pict>
      </w:r>
      <w:r>
        <w:rPr>
          <w:rFonts w:ascii="Times New Roman" w:hAnsi="Times New Roman" w:cs="Times New Roman"/>
          <w:noProof/>
          <w:sz w:val="28"/>
          <w:szCs w:val="28"/>
        </w:rPr>
        <w:pict>
          <v:rect id="Прямоугольник 118" o:spid="_x0000_s1103" style="position:absolute;left:0;text-align:left;margin-left:24pt;margin-top:8.75pt;width:132pt;height:63pt;z-index:251774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">
            <v:textbox>
              <w:txbxContent>
                <w:p w:rsidR="00757702" w:rsidRPr="00EB1A03" w:rsidRDefault="00757702" w:rsidP="00937FCB">
                  <w:pPr>
                    <w:jc w:val="center"/>
                    <w:rPr>
                      <w:rFonts w:ascii="Times New Roman" w:hAnsi="Times New Roman" w:cs="Times New Roman"/>
                      <w:sz w:val="28"/>
                      <w:lang w:val="en-US"/>
                    </w:rPr>
                  </w:pPr>
                  <w:r w:rsidRPr="00EB1A03">
                    <w:rPr>
                      <w:rFonts w:ascii="Times New Roman" w:hAnsi="Times New Roman" w:cs="Times New Roman"/>
                      <w:sz w:val="28"/>
                      <w:lang w:val="en-US"/>
                    </w:rPr>
                    <w:t>the gross mass minus the mass of the package</w:t>
                  </w:r>
                </w:p>
              </w:txbxContent>
            </v:textbox>
          </v:rect>
        </w:pic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937FCB" w:rsidP="00D05A19">
      <w:pPr>
        <w:pStyle w:val="a7"/>
        <w:ind w:right="-1" w:firstLine="567"/>
        <w:jc w:val="both"/>
        <w:rPr>
          <w:rFonts w:ascii="Times New Roman" w:hAnsi="Times New Roman" w:cs="Times New Roman"/>
          <w:sz w:val="28"/>
          <w:szCs w:val="28"/>
          <w:lang w:val="en-US"/>
        </w:rPr>
      </w:pPr>
    </w:p>
    <w:p w:rsidR="00583243" w:rsidRPr="00D05A19" w:rsidRDefault="00583243" w:rsidP="00D05A19">
      <w:pPr>
        <w:pStyle w:val="a7"/>
        <w:ind w:right="-1" w:firstLine="567"/>
        <w:jc w:val="both"/>
        <w:rPr>
          <w:rFonts w:ascii="Times New Roman" w:hAnsi="Times New Roman" w:cs="Times New Roman"/>
          <w:sz w:val="28"/>
          <w:szCs w:val="28"/>
          <w:lang w:val="en-US"/>
        </w:rPr>
      </w:pPr>
    </w:p>
    <w:p w:rsidR="00937FCB" w:rsidRPr="00D05A19" w:rsidRDefault="00583243" w:rsidP="00D05A19">
      <w:pPr>
        <w:pStyle w:val="a7"/>
        <w:ind w:right="-1" w:firstLine="567"/>
        <w:jc w:val="center"/>
        <w:rPr>
          <w:rFonts w:ascii="Times New Roman" w:hAnsi="Times New Roman" w:cs="Times New Roman"/>
          <w:sz w:val="28"/>
          <w:szCs w:val="28"/>
          <w:lang w:val="en-US"/>
        </w:rPr>
      </w:pPr>
      <w:r w:rsidRPr="00D05A19">
        <w:rPr>
          <w:rFonts w:ascii="Times New Roman" w:hAnsi="Times New Roman" w:cs="Times New Roman"/>
          <w:sz w:val="28"/>
          <w:szCs w:val="28"/>
          <w:lang w:val="en-US"/>
        </w:rPr>
        <w:t>Fig</w:t>
      </w:r>
      <w:r w:rsidR="00937FCB" w:rsidRPr="00D05A19">
        <w:rPr>
          <w:rFonts w:ascii="Times New Roman" w:hAnsi="Times New Roman" w:cs="Times New Roman"/>
          <w:sz w:val="28"/>
          <w:szCs w:val="28"/>
          <w:lang w:val="en-US"/>
        </w:rPr>
        <w:t>. 5. Means and methods of quantitative falsification</w:t>
      </w:r>
    </w:p>
    <w:p w:rsidR="00937FCB" w:rsidRPr="00D05A19" w:rsidRDefault="00937FCB" w:rsidP="00D05A19">
      <w:pPr>
        <w:pStyle w:val="a7"/>
        <w:ind w:right="-1" w:firstLine="567"/>
        <w:jc w:val="both"/>
        <w:rPr>
          <w:rFonts w:ascii="Times New Roman" w:hAnsi="Times New Roman" w:cs="Times New Roman"/>
          <w:sz w:val="28"/>
          <w:szCs w:val="28"/>
          <w:lang w:val="en-US"/>
        </w:rPr>
      </w:pP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i/>
          <w:sz w:val="28"/>
          <w:szCs w:val="28"/>
          <w:lang w:val="en-US"/>
        </w:rPr>
        <w:t>Information falsification</w:t>
      </w:r>
      <w:r w:rsidRPr="00D05A19">
        <w:rPr>
          <w:rFonts w:ascii="Times New Roman" w:hAnsi="Times New Roman" w:cs="Times New Roman"/>
          <w:sz w:val="28"/>
          <w:szCs w:val="28"/>
          <w:lang w:val="en-US"/>
        </w:rPr>
        <w:t>-deception of the consumer with the help of inaccurate or distorted information about the product.</w:t>
      </w:r>
    </w:p>
    <w:p w:rsidR="00937FCB" w:rsidRPr="00D05A19"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This type of falsification is carried out by misrepresenting information in shipping documents, labeling and advertising. Any type of falsification, considered earlier, in most cases is supplemented by falsification of information about the product. Otherwise, tampering is easily detected.</w:t>
      </w:r>
    </w:p>
    <w:p w:rsidR="00937FCB" w:rsidRPr="00994603" w:rsidRDefault="00937FCB" w:rsidP="00D05A19">
      <w:pPr>
        <w:pStyle w:val="a7"/>
        <w:ind w:right="-1" w:firstLine="567"/>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 xml:space="preserve">Distorted or </w:t>
      </w:r>
      <w:r w:rsidRPr="00994603">
        <w:rPr>
          <w:rFonts w:ascii="Times New Roman" w:hAnsi="Times New Roman" w:cs="Times New Roman"/>
          <w:sz w:val="28"/>
          <w:szCs w:val="28"/>
          <w:lang w:val="en-US"/>
        </w:rPr>
        <w:t>inaccurate information about the product serves as a basis for considering a substitute for a natural product as a falsified product. So, margarine on which marking and in commodity-accompanying documents the name "butter"is specified belongs to the forged goods. The correct indication on the labeling of the product name - "margarine" - removes charges of falsification.</w:t>
      </w:r>
    </w:p>
    <w:p w:rsidR="00937FCB" w:rsidRPr="00994603" w:rsidRDefault="00937FCB" w:rsidP="00D05A19">
      <w:pPr>
        <w:pStyle w:val="a7"/>
        <w:ind w:right="-1" w:firstLine="567"/>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lastRenderedPageBreak/>
        <w:t>Along with this classification of types and methods of falsification, two more groups of methods of falsification can be identified depending on the place of its implementation:</w:t>
      </w:r>
    </w:p>
    <w:p w:rsidR="00937FCB" w:rsidRPr="00994603" w:rsidRDefault="00937FCB" w:rsidP="00D05A19">
      <w:pPr>
        <w:pStyle w:val="a7"/>
        <w:ind w:right="-1" w:firstLine="567"/>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technological;</w:t>
      </w:r>
    </w:p>
    <w:p w:rsidR="00937FCB" w:rsidRPr="00994603" w:rsidRDefault="00937FCB" w:rsidP="00D05A19">
      <w:pPr>
        <w:pStyle w:val="a7"/>
        <w:ind w:right="-1" w:firstLine="567"/>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 xml:space="preserve">pre-realisation.  </w:t>
      </w:r>
    </w:p>
    <w:p w:rsidR="00937FCB" w:rsidRPr="00994603" w:rsidRDefault="00937FCB" w:rsidP="00D05A19">
      <w:pPr>
        <w:pStyle w:val="a7"/>
        <w:ind w:right="-1" w:firstLine="567"/>
        <w:jc w:val="both"/>
        <w:rPr>
          <w:rFonts w:ascii="Times New Roman" w:hAnsi="Times New Roman" w:cs="Times New Roman"/>
          <w:sz w:val="28"/>
          <w:szCs w:val="28"/>
          <w:lang w:val="en-US"/>
        </w:rPr>
      </w:pPr>
      <w:r w:rsidRPr="00994603">
        <w:rPr>
          <w:rFonts w:ascii="Times New Roman" w:hAnsi="Times New Roman" w:cs="Times New Roman"/>
          <w:i/>
          <w:sz w:val="28"/>
          <w:szCs w:val="28"/>
          <w:lang w:val="en-US"/>
        </w:rPr>
        <w:t>Technological falsification</w:t>
      </w:r>
      <w:r w:rsidRPr="00994603">
        <w:rPr>
          <w:rFonts w:ascii="Times New Roman" w:hAnsi="Times New Roman" w:cs="Times New Roman"/>
          <w:sz w:val="28"/>
          <w:szCs w:val="28"/>
          <w:lang w:val="en-US"/>
        </w:rPr>
        <w:t>-forgery of goods in the process of technological cycle of production.</w:t>
      </w:r>
    </w:p>
    <w:p w:rsidR="00937FCB" w:rsidRPr="00994603" w:rsidRDefault="00937FCB" w:rsidP="008677B8">
      <w:pPr>
        <w:pStyle w:val="a7"/>
        <w:ind w:right="-1" w:firstLine="567"/>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An example is the use of technical alcohol in the preparation of vodka, wine, liqueur products.</w:t>
      </w:r>
    </w:p>
    <w:p w:rsidR="00937FCB" w:rsidRPr="00994603" w:rsidRDefault="00937FCB" w:rsidP="008677B8">
      <w:pPr>
        <w:pStyle w:val="a7"/>
        <w:ind w:right="-1" w:firstLine="567"/>
        <w:jc w:val="both"/>
        <w:rPr>
          <w:rFonts w:ascii="Times New Roman" w:hAnsi="Times New Roman" w:cs="Times New Roman"/>
          <w:sz w:val="28"/>
          <w:szCs w:val="28"/>
          <w:lang w:val="en-US"/>
        </w:rPr>
      </w:pPr>
      <w:r w:rsidRPr="00994603">
        <w:rPr>
          <w:rFonts w:ascii="Times New Roman" w:hAnsi="Times New Roman" w:cs="Times New Roman"/>
          <w:i/>
          <w:sz w:val="28"/>
          <w:szCs w:val="28"/>
          <w:lang w:val="en-US"/>
        </w:rPr>
        <w:t>Pre-sale falsification</w:t>
      </w:r>
      <w:r w:rsidRPr="00994603">
        <w:rPr>
          <w:rFonts w:ascii="Times New Roman" w:hAnsi="Times New Roman" w:cs="Times New Roman"/>
          <w:sz w:val="28"/>
          <w:szCs w:val="28"/>
          <w:lang w:val="en-US"/>
        </w:rPr>
        <w:t>-counterfeiting of goods in preparation for sale or on leave to the consumer.</w:t>
      </w:r>
    </w:p>
    <w:p w:rsidR="00937FCB" w:rsidRPr="00994603" w:rsidRDefault="00937FCB" w:rsidP="008677B8">
      <w:pPr>
        <w:pStyle w:val="a7"/>
        <w:ind w:right="-1" w:firstLine="567"/>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This, for example, the sale of margarine, issued for butter, replacement labels on low-value canned labels with the name of high-value, the release of meat of lower categories and varieties at a price and indicating higher grades.</w:t>
      </w:r>
    </w:p>
    <w:p w:rsidR="00937FCB" w:rsidRDefault="00937FCB" w:rsidP="008677B8">
      <w:pPr>
        <w:pStyle w:val="a7"/>
        <w:ind w:right="-1" w:firstLine="567"/>
        <w:jc w:val="both"/>
        <w:rPr>
          <w:rFonts w:ascii="Times New Roman" w:hAnsi="Times New Roman" w:cs="Times New Roman"/>
          <w:b/>
          <w:sz w:val="28"/>
          <w:szCs w:val="28"/>
          <w:lang w:val="en-US"/>
        </w:rPr>
      </w:pPr>
    </w:p>
    <w:p w:rsidR="007370EB" w:rsidRDefault="007370EB" w:rsidP="008677B8">
      <w:pPr>
        <w:pStyle w:val="a7"/>
        <w:ind w:right="-1" w:firstLine="567"/>
        <w:jc w:val="both"/>
        <w:rPr>
          <w:rFonts w:ascii="Times New Roman" w:hAnsi="Times New Roman" w:cs="Times New Roman"/>
          <w:b/>
          <w:sz w:val="28"/>
          <w:szCs w:val="28"/>
          <w:lang w:val="en-US"/>
        </w:rPr>
      </w:pPr>
    </w:p>
    <w:p w:rsidR="007370EB" w:rsidRDefault="007370EB" w:rsidP="008677B8">
      <w:pPr>
        <w:pStyle w:val="a7"/>
        <w:ind w:right="-1" w:firstLine="567"/>
        <w:jc w:val="both"/>
        <w:rPr>
          <w:rFonts w:ascii="Times New Roman" w:hAnsi="Times New Roman" w:cs="Times New Roman"/>
          <w:b/>
          <w:sz w:val="28"/>
          <w:szCs w:val="28"/>
          <w:lang w:val="en-US"/>
        </w:rPr>
      </w:pPr>
    </w:p>
    <w:p w:rsidR="007370EB" w:rsidRDefault="007370EB" w:rsidP="008677B8">
      <w:pPr>
        <w:pStyle w:val="a7"/>
        <w:ind w:right="-1" w:firstLine="567"/>
        <w:jc w:val="both"/>
        <w:rPr>
          <w:rFonts w:ascii="Times New Roman" w:hAnsi="Times New Roman" w:cs="Times New Roman"/>
          <w:b/>
          <w:sz w:val="28"/>
          <w:szCs w:val="28"/>
          <w:lang w:val="en-US"/>
        </w:rPr>
      </w:pPr>
    </w:p>
    <w:p w:rsidR="007370EB" w:rsidRDefault="007370EB" w:rsidP="008677B8">
      <w:pPr>
        <w:pStyle w:val="a7"/>
        <w:ind w:right="-1" w:firstLine="567"/>
        <w:jc w:val="both"/>
        <w:rPr>
          <w:rFonts w:ascii="Times New Roman" w:hAnsi="Times New Roman" w:cs="Times New Roman"/>
          <w:b/>
          <w:sz w:val="28"/>
          <w:szCs w:val="28"/>
          <w:lang w:val="en-US"/>
        </w:rPr>
      </w:pPr>
    </w:p>
    <w:p w:rsidR="007370EB" w:rsidRDefault="007370EB" w:rsidP="008677B8">
      <w:pPr>
        <w:pStyle w:val="a7"/>
        <w:ind w:right="-1" w:firstLine="567"/>
        <w:jc w:val="both"/>
        <w:rPr>
          <w:rFonts w:ascii="Times New Roman" w:hAnsi="Times New Roman" w:cs="Times New Roman"/>
          <w:b/>
          <w:sz w:val="28"/>
          <w:szCs w:val="28"/>
          <w:lang w:val="en-US"/>
        </w:rPr>
      </w:pPr>
    </w:p>
    <w:p w:rsidR="007370EB" w:rsidRDefault="007370EB" w:rsidP="008677B8">
      <w:pPr>
        <w:pStyle w:val="a7"/>
        <w:ind w:right="-1" w:firstLine="567"/>
        <w:jc w:val="both"/>
        <w:rPr>
          <w:rFonts w:ascii="Times New Roman" w:hAnsi="Times New Roman" w:cs="Times New Roman"/>
          <w:b/>
          <w:sz w:val="28"/>
          <w:szCs w:val="28"/>
          <w:lang w:val="en-US"/>
        </w:rPr>
      </w:pPr>
    </w:p>
    <w:p w:rsidR="007370EB" w:rsidRDefault="007370EB" w:rsidP="008677B8">
      <w:pPr>
        <w:pStyle w:val="a7"/>
        <w:ind w:right="-1" w:firstLine="567"/>
        <w:jc w:val="both"/>
        <w:rPr>
          <w:rFonts w:ascii="Times New Roman" w:hAnsi="Times New Roman" w:cs="Times New Roman"/>
          <w:b/>
          <w:sz w:val="28"/>
          <w:szCs w:val="28"/>
          <w:lang w:val="en-US"/>
        </w:rPr>
      </w:pPr>
    </w:p>
    <w:p w:rsidR="007370EB" w:rsidRDefault="007370EB" w:rsidP="008677B8">
      <w:pPr>
        <w:pStyle w:val="a7"/>
        <w:ind w:right="-1" w:firstLine="567"/>
        <w:jc w:val="both"/>
        <w:rPr>
          <w:rFonts w:ascii="Times New Roman" w:hAnsi="Times New Roman" w:cs="Times New Roman"/>
          <w:b/>
          <w:sz w:val="28"/>
          <w:szCs w:val="28"/>
          <w:lang w:val="en-US"/>
        </w:rPr>
      </w:pPr>
    </w:p>
    <w:p w:rsidR="007370EB" w:rsidRDefault="007370EB" w:rsidP="008677B8">
      <w:pPr>
        <w:pStyle w:val="a7"/>
        <w:ind w:right="-1" w:firstLine="567"/>
        <w:jc w:val="both"/>
        <w:rPr>
          <w:rFonts w:ascii="Times New Roman" w:hAnsi="Times New Roman" w:cs="Times New Roman"/>
          <w:b/>
          <w:sz w:val="28"/>
          <w:szCs w:val="28"/>
          <w:lang w:val="en-US"/>
        </w:rPr>
      </w:pPr>
    </w:p>
    <w:p w:rsidR="007370EB" w:rsidRDefault="007370EB" w:rsidP="008677B8">
      <w:pPr>
        <w:pStyle w:val="a7"/>
        <w:ind w:right="-1" w:firstLine="567"/>
        <w:jc w:val="both"/>
        <w:rPr>
          <w:rFonts w:ascii="Times New Roman" w:hAnsi="Times New Roman" w:cs="Times New Roman"/>
          <w:b/>
          <w:sz w:val="28"/>
          <w:szCs w:val="28"/>
          <w:lang w:val="en-US"/>
        </w:rPr>
      </w:pPr>
    </w:p>
    <w:p w:rsidR="007370EB" w:rsidRDefault="007370EB" w:rsidP="008677B8">
      <w:pPr>
        <w:pStyle w:val="a7"/>
        <w:ind w:right="-1" w:firstLine="567"/>
        <w:jc w:val="both"/>
        <w:rPr>
          <w:rFonts w:ascii="Times New Roman" w:hAnsi="Times New Roman" w:cs="Times New Roman"/>
          <w:b/>
          <w:sz w:val="28"/>
          <w:szCs w:val="28"/>
          <w:lang w:val="en-US"/>
        </w:rPr>
      </w:pPr>
    </w:p>
    <w:p w:rsidR="007370EB" w:rsidRDefault="007370EB" w:rsidP="008677B8">
      <w:pPr>
        <w:pStyle w:val="a7"/>
        <w:ind w:right="-1" w:firstLine="567"/>
        <w:jc w:val="both"/>
        <w:rPr>
          <w:rFonts w:ascii="Times New Roman" w:hAnsi="Times New Roman" w:cs="Times New Roman"/>
          <w:b/>
          <w:sz w:val="28"/>
          <w:szCs w:val="28"/>
          <w:lang w:val="en-US"/>
        </w:rPr>
      </w:pPr>
    </w:p>
    <w:p w:rsidR="007370EB" w:rsidRDefault="007370EB" w:rsidP="008677B8">
      <w:pPr>
        <w:pStyle w:val="a7"/>
        <w:ind w:right="-1" w:firstLine="567"/>
        <w:jc w:val="both"/>
        <w:rPr>
          <w:rFonts w:ascii="Times New Roman" w:hAnsi="Times New Roman" w:cs="Times New Roman"/>
          <w:b/>
          <w:sz w:val="28"/>
          <w:szCs w:val="28"/>
          <w:lang w:val="en-US"/>
        </w:rPr>
      </w:pPr>
    </w:p>
    <w:p w:rsidR="007370EB" w:rsidRDefault="007370EB" w:rsidP="008677B8">
      <w:pPr>
        <w:pStyle w:val="a7"/>
        <w:ind w:right="-1" w:firstLine="567"/>
        <w:jc w:val="both"/>
        <w:rPr>
          <w:rFonts w:ascii="Times New Roman" w:hAnsi="Times New Roman" w:cs="Times New Roman"/>
          <w:b/>
          <w:sz w:val="28"/>
          <w:szCs w:val="28"/>
          <w:lang w:val="en-US"/>
        </w:rPr>
      </w:pPr>
    </w:p>
    <w:p w:rsidR="007370EB" w:rsidRDefault="007370EB" w:rsidP="008677B8">
      <w:pPr>
        <w:pStyle w:val="a7"/>
        <w:ind w:right="-1" w:firstLine="567"/>
        <w:jc w:val="both"/>
        <w:rPr>
          <w:rFonts w:ascii="Times New Roman" w:hAnsi="Times New Roman" w:cs="Times New Roman"/>
          <w:b/>
          <w:sz w:val="28"/>
          <w:szCs w:val="28"/>
          <w:lang w:val="en-US"/>
        </w:rPr>
      </w:pPr>
    </w:p>
    <w:p w:rsidR="007370EB" w:rsidRDefault="007370EB" w:rsidP="008677B8">
      <w:pPr>
        <w:pStyle w:val="a7"/>
        <w:ind w:right="-1" w:firstLine="567"/>
        <w:jc w:val="both"/>
        <w:rPr>
          <w:rFonts w:ascii="Times New Roman" w:hAnsi="Times New Roman" w:cs="Times New Roman"/>
          <w:b/>
          <w:sz w:val="28"/>
          <w:szCs w:val="28"/>
          <w:lang w:val="en-US"/>
        </w:rPr>
      </w:pPr>
    </w:p>
    <w:p w:rsidR="007370EB" w:rsidRDefault="007370EB" w:rsidP="008677B8">
      <w:pPr>
        <w:pStyle w:val="a7"/>
        <w:ind w:right="-1" w:firstLine="567"/>
        <w:jc w:val="both"/>
        <w:rPr>
          <w:rFonts w:ascii="Times New Roman" w:hAnsi="Times New Roman" w:cs="Times New Roman"/>
          <w:b/>
          <w:sz w:val="28"/>
          <w:szCs w:val="28"/>
          <w:lang w:val="en-US"/>
        </w:rPr>
      </w:pPr>
    </w:p>
    <w:p w:rsidR="007370EB" w:rsidRDefault="007370EB" w:rsidP="008677B8">
      <w:pPr>
        <w:pStyle w:val="a7"/>
        <w:ind w:right="-1" w:firstLine="567"/>
        <w:jc w:val="both"/>
        <w:rPr>
          <w:rFonts w:ascii="Times New Roman" w:hAnsi="Times New Roman" w:cs="Times New Roman"/>
          <w:b/>
          <w:sz w:val="28"/>
          <w:szCs w:val="28"/>
          <w:lang w:val="en-US"/>
        </w:rPr>
      </w:pPr>
    </w:p>
    <w:p w:rsidR="007370EB" w:rsidRDefault="007370EB" w:rsidP="008677B8">
      <w:pPr>
        <w:pStyle w:val="a7"/>
        <w:ind w:right="-1" w:firstLine="567"/>
        <w:jc w:val="both"/>
        <w:rPr>
          <w:rFonts w:ascii="Times New Roman" w:hAnsi="Times New Roman" w:cs="Times New Roman"/>
          <w:b/>
          <w:sz w:val="28"/>
          <w:szCs w:val="28"/>
          <w:lang w:val="en-US"/>
        </w:rPr>
      </w:pPr>
    </w:p>
    <w:p w:rsidR="007370EB" w:rsidRDefault="007370EB" w:rsidP="008677B8">
      <w:pPr>
        <w:pStyle w:val="a7"/>
        <w:ind w:right="-1" w:firstLine="567"/>
        <w:jc w:val="both"/>
        <w:rPr>
          <w:rFonts w:ascii="Times New Roman" w:hAnsi="Times New Roman" w:cs="Times New Roman"/>
          <w:b/>
          <w:sz w:val="28"/>
          <w:szCs w:val="28"/>
          <w:lang w:val="en-US"/>
        </w:rPr>
      </w:pPr>
    </w:p>
    <w:p w:rsidR="007370EB" w:rsidRDefault="007370EB" w:rsidP="008677B8">
      <w:pPr>
        <w:pStyle w:val="a7"/>
        <w:ind w:right="-1" w:firstLine="567"/>
        <w:jc w:val="both"/>
        <w:rPr>
          <w:rFonts w:ascii="Times New Roman" w:hAnsi="Times New Roman" w:cs="Times New Roman"/>
          <w:b/>
          <w:sz w:val="28"/>
          <w:szCs w:val="28"/>
          <w:lang w:val="en-US"/>
        </w:rPr>
      </w:pPr>
    </w:p>
    <w:p w:rsidR="007370EB" w:rsidRDefault="007370EB" w:rsidP="008677B8">
      <w:pPr>
        <w:pStyle w:val="a7"/>
        <w:ind w:right="-1" w:firstLine="567"/>
        <w:jc w:val="both"/>
        <w:rPr>
          <w:rFonts w:ascii="Times New Roman" w:hAnsi="Times New Roman" w:cs="Times New Roman"/>
          <w:b/>
          <w:sz w:val="28"/>
          <w:szCs w:val="28"/>
          <w:lang w:val="en-US"/>
        </w:rPr>
      </w:pPr>
    </w:p>
    <w:p w:rsidR="007370EB" w:rsidRDefault="007370EB" w:rsidP="008677B8">
      <w:pPr>
        <w:pStyle w:val="a7"/>
        <w:ind w:right="-1" w:firstLine="567"/>
        <w:jc w:val="both"/>
        <w:rPr>
          <w:rFonts w:ascii="Times New Roman" w:hAnsi="Times New Roman" w:cs="Times New Roman"/>
          <w:b/>
          <w:sz w:val="28"/>
          <w:szCs w:val="28"/>
          <w:lang w:val="en-US"/>
        </w:rPr>
      </w:pPr>
    </w:p>
    <w:p w:rsidR="007370EB" w:rsidRDefault="007370EB" w:rsidP="008677B8">
      <w:pPr>
        <w:pStyle w:val="a7"/>
        <w:ind w:right="-1" w:firstLine="567"/>
        <w:jc w:val="both"/>
        <w:rPr>
          <w:rFonts w:ascii="Times New Roman" w:hAnsi="Times New Roman" w:cs="Times New Roman"/>
          <w:b/>
          <w:sz w:val="28"/>
          <w:szCs w:val="28"/>
          <w:lang w:val="en-US"/>
        </w:rPr>
      </w:pPr>
    </w:p>
    <w:p w:rsidR="007370EB" w:rsidRDefault="007370EB" w:rsidP="008677B8">
      <w:pPr>
        <w:pStyle w:val="a7"/>
        <w:ind w:right="-1" w:firstLine="567"/>
        <w:jc w:val="both"/>
        <w:rPr>
          <w:rFonts w:ascii="Times New Roman" w:hAnsi="Times New Roman" w:cs="Times New Roman"/>
          <w:b/>
          <w:sz w:val="28"/>
          <w:szCs w:val="28"/>
          <w:lang w:val="en-US"/>
        </w:rPr>
      </w:pPr>
    </w:p>
    <w:p w:rsidR="007370EB" w:rsidRDefault="007370EB" w:rsidP="008677B8">
      <w:pPr>
        <w:pStyle w:val="a7"/>
        <w:ind w:right="-1" w:firstLine="567"/>
        <w:jc w:val="both"/>
        <w:rPr>
          <w:rFonts w:ascii="Times New Roman" w:hAnsi="Times New Roman" w:cs="Times New Roman"/>
          <w:b/>
          <w:sz w:val="28"/>
          <w:szCs w:val="28"/>
          <w:lang w:val="en-US"/>
        </w:rPr>
      </w:pPr>
    </w:p>
    <w:p w:rsidR="007370EB" w:rsidRDefault="007370EB" w:rsidP="008677B8">
      <w:pPr>
        <w:pStyle w:val="a7"/>
        <w:ind w:right="-1" w:firstLine="567"/>
        <w:jc w:val="both"/>
        <w:rPr>
          <w:rFonts w:ascii="Times New Roman" w:hAnsi="Times New Roman" w:cs="Times New Roman"/>
          <w:b/>
          <w:sz w:val="28"/>
          <w:szCs w:val="28"/>
          <w:lang w:val="en-US"/>
        </w:rPr>
      </w:pPr>
    </w:p>
    <w:p w:rsidR="007370EB" w:rsidRDefault="007370EB" w:rsidP="008677B8">
      <w:pPr>
        <w:pStyle w:val="a7"/>
        <w:ind w:right="-1" w:firstLine="567"/>
        <w:jc w:val="both"/>
        <w:rPr>
          <w:rFonts w:ascii="Times New Roman" w:hAnsi="Times New Roman" w:cs="Times New Roman"/>
          <w:b/>
          <w:sz w:val="28"/>
          <w:szCs w:val="28"/>
          <w:lang w:val="en-US"/>
        </w:rPr>
      </w:pPr>
    </w:p>
    <w:p w:rsidR="007370EB" w:rsidRDefault="007370EB" w:rsidP="008677B8">
      <w:pPr>
        <w:pStyle w:val="a7"/>
        <w:ind w:right="-1" w:firstLine="567"/>
        <w:jc w:val="both"/>
        <w:rPr>
          <w:rFonts w:ascii="Times New Roman" w:hAnsi="Times New Roman" w:cs="Times New Roman"/>
          <w:b/>
          <w:sz w:val="28"/>
          <w:szCs w:val="28"/>
          <w:lang w:val="en-US"/>
        </w:rPr>
      </w:pPr>
    </w:p>
    <w:p w:rsidR="0081276D" w:rsidRPr="00994603" w:rsidRDefault="0081276D" w:rsidP="008677B8">
      <w:pPr>
        <w:spacing w:after="0" w:line="240" w:lineRule="auto"/>
        <w:jc w:val="center"/>
        <w:rPr>
          <w:rFonts w:ascii="Times New Roman" w:hAnsi="Times New Roman" w:cs="Times New Roman"/>
          <w:b/>
          <w:sz w:val="28"/>
          <w:szCs w:val="28"/>
          <w:lang w:val="en-US"/>
        </w:rPr>
      </w:pPr>
      <w:r w:rsidRPr="00994603">
        <w:rPr>
          <w:rFonts w:ascii="Times New Roman" w:hAnsi="Times New Roman" w:cs="Times New Roman"/>
          <w:b/>
          <w:sz w:val="28"/>
          <w:szCs w:val="28"/>
          <w:lang w:val="en-US"/>
        </w:rPr>
        <w:lastRenderedPageBreak/>
        <w:t>Variants of control works</w:t>
      </w:r>
    </w:p>
    <w:p w:rsidR="0081276D" w:rsidRPr="00994603" w:rsidRDefault="0081276D" w:rsidP="008677B8">
      <w:pPr>
        <w:spacing w:after="0" w:line="240" w:lineRule="auto"/>
        <w:jc w:val="both"/>
        <w:rPr>
          <w:rFonts w:ascii="Times New Roman" w:hAnsi="Times New Roman" w:cs="Times New Roman"/>
          <w:sz w:val="28"/>
          <w:szCs w:val="28"/>
          <w:lang w:val="en-US"/>
        </w:rPr>
      </w:pPr>
    </w:p>
    <w:p w:rsidR="0081276D" w:rsidRDefault="0081276D" w:rsidP="008677B8">
      <w:pPr>
        <w:spacing w:after="0" w:line="240" w:lineRule="auto"/>
        <w:jc w:val="center"/>
        <w:rPr>
          <w:rFonts w:ascii="Times New Roman" w:hAnsi="Times New Roman" w:cs="Times New Roman"/>
          <w:sz w:val="28"/>
          <w:szCs w:val="28"/>
          <w:lang w:val="en-US"/>
        </w:rPr>
      </w:pPr>
      <w:r w:rsidRPr="00994603">
        <w:rPr>
          <w:rFonts w:ascii="Times New Roman" w:hAnsi="Times New Roman" w:cs="Times New Roman"/>
          <w:sz w:val="28"/>
          <w:szCs w:val="28"/>
          <w:lang w:val="en-US"/>
        </w:rPr>
        <w:t xml:space="preserve">Option </w:t>
      </w:r>
      <w:r w:rsidRPr="00A5648C">
        <w:rPr>
          <w:rFonts w:ascii="Times New Roman" w:hAnsi="Times New Roman" w:cs="Times New Roman"/>
          <w:sz w:val="28"/>
          <w:szCs w:val="28"/>
          <w:lang w:val="en-US"/>
        </w:rPr>
        <w:t xml:space="preserve"> № </w:t>
      </w:r>
      <w:r w:rsidRPr="00994603">
        <w:rPr>
          <w:rFonts w:ascii="Times New Roman" w:hAnsi="Times New Roman" w:cs="Times New Roman"/>
          <w:sz w:val="28"/>
          <w:szCs w:val="28"/>
          <w:lang w:val="en-US"/>
        </w:rPr>
        <w:t xml:space="preserve"> 1</w:t>
      </w:r>
    </w:p>
    <w:p w:rsidR="00994603" w:rsidRPr="00994603" w:rsidRDefault="00994603" w:rsidP="008677B8">
      <w:pPr>
        <w:spacing w:after="0" w:line="240" w:lineRule="auto"/>
        <w:jc w:val="center"/>
        <w:rPr>
          <w:rFonts w:ascii="Times New Roman" w:hAnsi="Times New Roman" w:cs="Times New Roman"/>
          <w:sz w:val="28"/>
          <w:szCs w:val="28"/>
          <w:lang w:val="en-US"/>
        </w:rPr>
      </w:pP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1.</w:t>
      </w:r>
      <w:r w:rsidRPr="00994603">
        <w:rPr>
          <w:rFonts w:ascii="Times New Roman" w:hAnsi="Times New Roman" w:cs="Times New Roman"/>
          <w:sz w:val="28"/>
          <w:szCs w:val="28"/>
          <w:lang w:val="en-US"/>
        </w:rPr>
        <w:tab/>
        <w:t>What is food safety? What criteria does it consist of?</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2.</w:t>
      </w:r>
      <w:r w:rsidRPr="00994603">
        <w:rPr>
          <w:rFonts w:ascii="Times New Roman" w:hAnsi="Times New Roman" w:cs="Times New Roman"/>
          <w:sz w:val="28"/>
          <w:szCs w:val="28"/>
          <w:lang w:val="en-US"/>
        </w:rPr>
        <w:tab/>
        <w:t>List the pollutants used in animal husbandry.</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3.</w:t>
      </w:r>
      <w:r w:rsidRPr="00994603">
        <w:rPr>
          <w:rFonts w:ascii="Times New Roman" w:hAnsi="Times New Roman" w:cs="Times New Roman"/>
          <w:sz w:val="28"/>
          <w:szCs w:val="28"/>
          <w:lang w:val="en-US"/>
        </w:rPr>
        <w:tab/>
        <w:t>What is antilibertarian nutritional factors? Name and describe these components of food raw materials and food.</w:t>
      </w:r>
    </w:p>
    <w:p w:rsidR="0081276D" w:rsidRPr="00994603" w:rsidRDefault="0081276D" w:rsidP="008677B8">
      <w:pPr>
        <w:spacing w:after="0" w:line="240" w:lineRule="auto"/>
        <w:jc w:val="both"/>
        <w:rPr>
          <w:rFonts w:ascii="Times New Roman" w:hAnsi="Times New Roman" w:cs="Times New Roman"/>
          <w:sz w:val="28"/>
          <w:szCs w:val="28"/>
          <w:lang w:val="en-US"/>
        </w:rPr>
      </w:pPr>
    </w:p>
    <w:p w:rsidR="0081276D" w:rsidRDefault="0081276D" w:rsidP="008677B8">
      <w:pPr>
        <w:spacing w:after="0" w:line="240" w:lineRule="auto"/>
        <w:jc w:val="center"/>
        <w:rPr>
          <w:rFonts w:ascii="Times New Roman" w:hAnsi="Times New Roman" w:cs="Times New Roman"/>
          <w:sz w:val="28"/>
          <w:szCs w:val="28"/>
          <w:lang w:val="en-US"/>
        </w:rPr>
      </w:pPr>
      <w:r w:rsidRPr="00994603">
        <w:rPr>
          <w:rFonts w:ascii="Times New Roman" w:hAnsi="Times New Roman" w:cs="Times New Roman"/>
          <w:sz w:val="28"/>
          <w:szCs w:val="28"/>
          <w:lang w:val="en-US"/>
        </w:rPr>
        <w:t xml:space="preserve">Option </w:t>
      </w:r>
      <w:r w:rsidRPr="00A5648C">
        <w:rPr>
          <w:rFonts w:ascii="Times New Roman" w:hAnsi="Times New Roman" w:cs="Times New Roman"/>
          <w:sz w:val="28"/>
          <w:szCs w:val="28"/>
          <w:lang w:val="en-US"/>
        </w:rPr>
        <w:t xml:space="preserve"> № </w:t>
      </w:r>
      <w:r w:rsidRPr="00994603">
        <w:rPr>
          <w:rFonts w:ascii="Times New Roman" w:hAnsi="Times New Roman" w:cs="Times New Roman"/>
          <w:sz w:val="28"/>
          <w:szCs w:val="28"/>
          <w:lang w:val="en-US"/>
        </w:rPr>
        <w:t>2</w:t>
      </w:r>
    </w:p>
    <w:p w:rsidR="00994603" w:rsidRPr="00994603" w:rsidRDefault="00994603" w:rsidP="008677B8">
      <w:pPr>
        <w:spacing w:after="0" w:line="240" w:lineRule="auto"/>
        <w:jc w:val="center"/>
        <w:rPr>
          <w:rFonts w:ascii="Times New Roman" w:hAnsi="Times New Roman" w:cs="Times New Roman"/>
          <w:sz w:val="28"/>
          <w:szCs w:val="28"/>
          <w:lang w:val="en-US"/>
        </w:rPr>
      </w:pP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1.</w:t>
      </w:r>
      <w:r w:rsidRPr="00994603">
        <w:rPr>
          <w:rFonts w:ascii="Times New Roman" w:hAnsi="Times New Roman" w:cs="Times New Roman"/>
          <w:sz w:val="28"/>
          <w:szCs w:val="28"/>
          <w:lang w:val="en-US"/>
        </w:rPr>
        <w:tab/>
        <w:t>What products can be considered safe?</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2.</w:t>
      </w:r>
      <w:r w:rsidRPr="00994603">
        <w:rPr>
          <w:rFonts w:ascii="Times New Roman" w:hAnsi="Times New Roman" w:cs="Times New Roman"/>
          <w:sz w:val="28"/>
          <w:szCs w:val="28"/>
          <w:lang w:val="en-US"/>
        </w:rPr>
        <w:tab/>
        <w:t>Polycyclic aromatic hydrocarbons as a source of food contamination.</w:t>
      </w:r>
    </w:p>
    <w:p w:rsidR="009B0D5E"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3.</w:t>
      </w:r>
      <w:r w:rsidRPr="00994603">
        <w:rPr>
          <w:rFonts w:ascii="Times New Roman" w:hAnsi="Times New Roman" w:cs="Times New Roman"/>
          <w:sz w:val="28"/>
          <w:szCs w:val="28"/>
          <w:lang w:val="en-US"/>
        </w:rPr>
        <w:tab/>
        <w:t>What is the essence of the process of detoxification of xenobiotics in the human body? What are the two main phases involves the metabolism of foreign compounds?</w:t>
      </w:r>
    </w:p>
    <w:p w:rsidR="00994603" w:rsidRPr="00994603" w:rsidRDefault="00994603" w:rsidP="008677B8">
      <w:pPr>
        <w:spacing w:after="0" w:line="240" w:lineRule="auto"/>
        <w:jc w:val="both"/>
        <w:rPr>
          <w:rFonts w:ascii="Times New Roman" w:hAnsi="Times New Roman" w:cs="Times New Roman"/>
          <w:sz w:val="28"/>
          <w:szCs w:val="28"/>
          <w:lang w:val="en-US"/>
        </w:rPr>
      </w:pPr>
    </w:p>
    <w:p w:rsidR="0081276D" w:rsidRDefault="0081276D" w:rsidP="008677B8">
      <w:pPr>
        <w:spacing w:after="0" w:line="240" w:lineRule="auto"/>
        <w:jc w:val="center"/>
        <w:rPr>
          <w:rFonts w:ascii="Times New Roman" w:hAnsi="Times New Roman" w:cs="Times New Roman"/>
          <w:sz w:val="28"/>
          <w:szCs w:val="28"/>
          <w:lang w:val="en-US"/>
        </w:rPr>
      </w:pPr>
      <w:r w:rsidRPr="00994603">
        <w:rPr>
          <w:rFonts w:ascii="Times New Roman" w:hAnsi="Times New Roman" w:cs="Times New Roman"/>
          <w:sz w:val="28"/>
          <w:szCs w:val="28"/>
          <w:lang w:val="en-US"/>
        </w:rPr>
        <w:t xml:space="preserve">Option </w:t>
      </w:r>
      <w:r w:rsidRPr="00A5648C">
        <w:rPr>
          <w:rFonts w:ascii="Times New Roman" w:hAnsi="Times New Roman" w:cs="Times New Roman"/>
          <w:sz w:val="28"/>
          <w:szCs w:val="28"/>
          <w:lang w:val="en-US"/>
        </w:rPr>
        <w:t xml:space="preserve"> № </w:t>
      </w:r>
      <w:r w:rsidRPr="00994603">
        <w:rPr>
          <w:rFonts w:ascii="Times New Roman" w:hAnsi="Times New Roman" w:cs="Times New Roman"/>
          <w:sz w:val="28"/>
          <w:szCs w:val="28"/>
          <w:lang w:val="en-US"/>
        </w:rPr>
        <w:t>3</w:t>
      </w:r>
    </w:p>
    <w:p w:rsidR="00994603" w:rsidRPr="00994603" w:rsidRDefault="00994603" w:rsidP="008677B8">
      <w:pPr>
        <w:spacing w:after="0" w:line="240" w:lineRule="auto"/>
        <w:jc w:val="center"/>
        <w:rPr>
          <w:rFonts w:ascii="Times New Roman" w:hAnsi="Times New Roman" w:cs="Times New Roman"/>
          <w:sz w:val="28"/>
          <w:szCs w:val="28"/>
          <w:lang w:val="en-US"/>
        </w:rPr>
      </w:pP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1.</w:t>
      </w:r>
      <w:r w:rsidRPr="00994603">
        <w:rPr>
          <w:rFonts w:ascii="Times New Roman" w:hAnsi="Times New Roman" w:cs="Times New Roman"/>
          <w:sz w:val="28"/>
          <w:szCs w:val="28"/>
          <w:lang w:val="en-US"/>
        </w:rPr>
        <w:tab/>
        <w:t>Define the concepts of "quality", "quality system", "quality policy", "quality management", "quality assurance".</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2.</w:t>
      </w:r>
      <w:r w:rsidRPr="00994603">
        <w:rPr>
          <w:rFonts w:ascii="Times New Roman" w:hAnsi="Times New Roman" w:cs="Times New Roman"/>
          <w:sz w:val="28"/>
          <w:szCs w:val="28"/>
          <w:lang w:val="en-US"/>
        </w:rPr>
        <w:tab/>
        <w:t>Dioxins and dioxin – like compounds-as a source of food contamination.</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3.</w:t>
      </w:r>
      <w:r w:rsidRPr="00994603">
        <w:rPr>
          <w:rFonts w:ascii="Times New Roman" w:hAnsi="Times New Roman" w:cs="Times New Roman"/>
          <w:sz w:val="28"/>
          <w:szCs w:val="28"/>
          <w:lang w:val="en-US"/>
        </w:rPr>
        <w:tab/>
        <w:t>What is the essence of the process of detoxification of xenobiotics in the body?</w:t>
      </w:r>
    </w:p>
    <w:p w:rsidR="0081276D" w:rsidRPr="00994603" w:rsidRDefault="0081276D" w:rsidP="008677B8">
      <w:pPr>
        <w:spacing w:after="0" w:line="240" w:lineRule="auto"/>
        <w:jc w:val="center"/>
        <w:rPr>
          <w:rFonts w:ascii="Times New Roman" w:hAnsi="Times New Roman" w:cs="Times New Roman"/>
          <w:sz w:val="28"/>
          <w:szCs w:val="28"/>
          <w:lang w:val="en-US"/>
        </w:rPr>
      </w:pPr>
    </w:p>
    <w:p w:rsidR="0081276D" w:rsidRDefault="0081276D" w:rsidP="008677B8">
      <w:pPr>
        <w:spacing w:after="0" w:line="240" w:lineRule="auto"/>
        <w:jc w:val="center"/>
        <w:rPr>
          <w:rFonts w:ascii="Times New Roman" w:hAnsi="Times New Roman" w:cs="Times New Roman"/>
          <w:sz w:val="28"/>
          <w:szCs w:val="28"/>
          <w:lang w:val="en-US"/>
        </w:rPr>
      </w:pPr>
      <w:r w:rsidRPr="00994603">
        <w:rPr>
          <w:rFonts w:ascii="Times New Roman" w:hAnsi="Times New Roman" w:cs="Times New Roman"/>
          <w:sz w:val="28"/>
          <w:szCs w:val="28"/>
          <w:lang w:val="en-US"/>
        </w:rPr>
        <w:t xml:space="preserve">Option </w:t>
      </w:r>
      <w:r w:rsidRPr="00A5648C">
        <w:rPr>
          <w:rFonts w:ascii="Times New Roman" w:hAnsi="Times New Roman" w:cs="Times New Roman"/>
          <w:sz w:val="28"/>
          <w:szCs w:val="28"/>
          <w:lang w:val="en-US"/>
        </w:rPr>
        <w:t xml:space="preserve"> № </w:t>
      </w:r>
      <w:r w:rsidRPr="00994603">
        <w:rPr>
          <w:rFonts w:ascii="Times New Roman" w:hAnsi="Times New Roman" w:cs="Times New Roman"/>
          <w:sz w:val="28"/>
          <w:szCs w:val="28"/>
          <w:lang w:val="en-US"/>
        </w:rPr>
        <w:t>4</w:t>
      </w:r>
    </w:p>
    <w:p w:rsidR="00994603" w:rsidRPr="00994603" w:rsidRDefault="00994603" w:rsidP="008677B8">
      <w:pPr>
        <w:spacing w:after="0" w:line="240" w:lineRule="auto"/>
        <w:jc w:val="center"/>
        <w:rPr>
          <w:rFonts w:ascii="Times New Roman" w:hAnsi="Times New Roman" w:cs="Times New Roman"/>
          <w:sz w:val="28"/>
          <w:szCs w:val="28"/>
          <w:lang w:val="en-US"/>
        </w:rPr>
      </w:pP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1.</w:t>
      </w:r>
      <w:r w:rsidRPr="00994603">
        <w:rPr>
          <w:rFonts w:ascii="Times New Roman" w:hAnsi="Times New Roman" w:cs="Times New Roman"/>
          <w:sz w:val="28"/>
          <w:szCs w:val="28"/>
          <w:lang w:val="en-US"/>
        </w:rPr>
        <w:tab/>
        <w:t>List the types of quality control of food products.</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2.</w:t>
      </w:r>
      <w:r w:rsidRPr="00994603">
        <w:rPr>
          <w:rFonts w:ascii="Times New Roman" w:hAnsi="Times New Roman" w:cs="Times New Roman"/>
          <w:sz w:val="28"/>
          <w:szCs w:val="28"/>
          <w:lang w:val="en-US"/>
        </w:rPr>
        <w:tab/>
        <w:t>What are the substances used in crop production are food pollutants?</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3.</w:t>
      </w:r>
      <w:r w:rsidRPr="00994603">
        <w:rPr>
          <w:rFonts w:ascii="Times New Roman" w:hAnsi="Times New Roman" w:cs="Times New Roman"/>
          <w:sz w:val="28"/>
          <w:szCs w:val="28"/>
          <w:lang w:val="en-US"/>
        </w:rPr>
        <w:tab/>
        <w:t>What happens on the 1st phase of xenobiotic metabolism?</w:t>
      </w:r>
    </w:p>
    <w:p w:rsidR="0081276D" w:rsidRPr="00994603" w:rsidRDefault="0081276D" w:rsidP="008677B8">
      <w:pPr>
        <w:spacing w:after="0" w:line="240" w:lineRule="auto"/>
        <w:jc w:val="center"/>
        <w:rPr>
          <w:rFonts w:ascii="Times New Roman" w:hAnsi="Times New Roman" w:cs="Times New Roman"/>
          <w:sz w:val="28"/>
          <w:szCs w:val="28"/>
          <w:lang w:val="en-US"/>
        </w:rPr>
      </w:pPr>
    </w:p>
    <w:p w:rsidR="0081276D" w:rsidRDefault="0081276D" w:rsidP="008677B8">
      <w:pPr>
        <w:spacing w:after="0" w:line="240" w:lineRule="auto"/>
        <w:jc w:val="center"/>
        <w:rPr>
          <w:rFonts w:ascii="Times New Roman" w:hAnsi="Times New Roman" w:cs="Times New Roman"/>
          <w:sz w:val="28"/>
          <w:szCs w:val="28"/>
          <w:lang w:val="en-US"/>
        </w:rPr>
      </w:pPr>
      <w:r w:rsidRPr="00994603">
        <w:rPr>
          <w:rFonts w:ascii="Times New Roman" w:hAnsi="Times New Roman" w:cs="Times New Roman"/>
          <w:sz w:val="28"/>
          <w:szCs w:val="28"/>
          <w:lang w:val="en-US"/>
        </w:rPr>
        <w:t>Option</w:t>
      </w:r>
      <w:r w:rsidRPr="00A5648C">
        <w:rPr>
          <w:rFonts w:ascii="Times New Roman" w:hAnsi="Times New Roman" w:cs="Times New Roman"/>
          <w:sz w:val="28"/>
          <w:szCs w:val="28"/>
          <w:lang w:val="en-US"/>
        </w:rPr>
        <w:t xml:space="preserve"> № </w:t>
      </w:r>
      <w:r w:rsidRPr="00994603">
        <w:rPr>
          <w:rFonts w:ascii="Times New Roman" w:hAnsi="Times New Roman" w:cs="Times New Roman"/>
          <w:sz w:val="28"/>
          <w:szCs w:val="28"/>
          <w:lang w:val="en-US"/>
        </w:rPr>
        <w:t>5</w:t>
      </w:r>
    </w:p>
    <w:p w:rsidR="00994603" w:rsidRPr="00994603" w:rsidRDefault="00994603" w:rsidP="008677B8">
      <w:pPr>
        <w:spacing w:after="0" w:line="240" w:lineRule="auto"/>
        <w:jc w:val="center"/>
        <w:rPr>
          <w:rFonts w:ascii="Times New Roman" w:hAnsi="Times New Roman" w:cs="Times New Roman"/>
          <w:sz w:val="28"/>
          <w:szCs w:val="28"/>
          <w:lang w:val="en-US"/>
        </w:rPr>
      </w:pP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1.</w:t>
      </w:r>
      <w:r w:rsidRPr="00994603">
        <w:rPr>
          <w:rFonts w:ascii="Times New Roman" w:hAnsi="Times New Roman" w:cs="Times New Roman"/>
          <w:sz w:val="28"/>
          <w:szCs w:val="28"/>
          <w:lang w:val="en-US"/>
        </w:rPr>
        <w:tab/>
        <w:t>What information should the transport marking contain?</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2.</w:t>
      </w:r>
      <w:r w:rsidRPr="00994603">
        <w:rPr>
          <w:rFonts w:ascii="Times New Roman" w:hAnsi="Times New Roman" w:cs="Times New Roman"/>
          <w:sz w:val="28"/>
          <w:szCs w:val="28"/>
          <w:lang w:val="en-US"/>
        </w:rPr>
        <w:tab/>
        <w:t>list the toxic metals and name the sources of contamination of food.</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3.</w:t>
      </w:r>
      <w:r w:rsidRPr="00994603">
        <w:rPr>
          <w:rFonts w:ascii="Times New Roman" w:hAnsi="Times New Roman" w:cs="Times New Roman"/>
          <w:sz w:val="28"/>
          <w:szCs w:val="28"/>
          <w:lang w:val="en-US"/>
        </w:rPr>
        <w:tab/>
        <w:t>What happens on the 2nd phase of xenobiotic metabolism?</w:t>
      </w:r>
    </w:p>
    <w:p w:rsidR="008677B8" w:rsidRPr="00994603" w:rsidRDefault="008677B8" w:rsidP="008677B8">
      <w:pPr>
        <w:spacing w:after="0" w:line="240" w:lineRule="auto"/>
        <w:jc w:val="both"/>
        <w:rPr>
          <w:rFonts w:ascii="Times New Roman" w:hAnsi="Times New Roman" w:cs="Times New Roman"/>
          <w:sz w:val="28"/>
          <w:szCs w:val="28"/>
          <w:lang w:val="en-US"/>
        </w:rPr>
      </w:pPr>
    </w:p>
    <w:p w:rsidR="0081276D" w:rsidRDefault="0081276D" w:rsidP="008677B8">
      <w:pPr>
        <w:spacing w:after="0" w:line="240" w:lineRule="auto"/>
        <w:jc w:val="center"/>
        <w:rPr>
          <w:rFonts w:ascii="Times New Roman" w:hAnsi="Times New Roman" w:cs="Times New Roman"/>
          <w:sz w:val="28"/>
          <w:szCs w:val="28"/>
          <w:lang w:val="en-US"/>
        </w:rPr>
      </w:pPr>
      <w:r w:rsidRPr="00994603">
        <w:rPr>
          <w:rFonts w:ascii="Times New Roman" w:hAnsi="Times New Roman" w:cs="Times New Roman"/>
          <w:sz w:val="28"/>
          <w:szCs w:val="28"/>
          <w:lang w:val="en-US"/>
        </w:rPr>
        <w:t>Option</w:t>
      </w:r>
      <w:r w:rsidRPr="00A5648C">
        <w:rPr>
          <w:rFonts w:ascii="Times New Roman" w:hAnsi="Times New Roman" w:cs="Times New Roman"/>
          <w:sz w:val="28"/>
          <w:szCs w:val="28"/>
          <w:lang w:val="en-US"/>
        </w:rPr>
        <w:t xml:space="preserve"> № </w:t>
      </w:r>
      <w:r w:rsidRPr="00994603">
        <w:rPr>
          <w:rFonts w:ascii="Times New Roman" w:hAnsi="Times New Roman" w:cs="Times New Roman"/>
          <w:sz w:val="28"/>
          <w:szCs w:val="28"/>
          <w:lang w:val="en-US"/>
        </w:rPr>
        <w:t>6</w:t>
      </w:r>
    </w:p>
    <w:p w:rsidR="00994603" w:rsidRPr="00994603" w:rsidRDefault="00994603" w:rsidP="008677B8">
      <w:pPr>
        <w:spacing w:after="0" w:line="240" w:lineRule="auto"/>
        <w:jc w:val="center"/>
        <w:rPr>
          <w:rFonts w:ascii="Times New Roman" w:hAnsi="Times New Roman" w:cs="Times New Roman"/>
          <w:sz w:val="28"/>
          <w:szCs w:val="28"/>
          <w:lang w:val="en-US"/>
        </w:rPr>
      </w:pP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1.</w:t>
      </w:r>
      <w:r w:rsidRPr="00994603">
        <w:rPr>
          <w:rFonts w:ascii="Times New Roman" w:hAnsi="Times New Roman" w:cs="Times New Roman"/>
          <w:sz w:val="28"/>
          <w:szCs w:val="28"/>
          <w:lang w:val="en-US"/>
        </w:rPr>
        <w:tab/>
        <w:t>What information should contain consumer labeling of food products?</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2.</w:t>
      </w:r>
      <w:r w:rsidRPr="00994603">
        <w:rPr>
          <w:rFonts w:ascii="Times New Roman" w:hAnsi="Times New Roman" w:cs="Times New Roman"/>
          <w:sz w:val="28"/>
          <w:szCs w:val="28"/>
          <w:lang w:val="en-US"/>
        </w:rPr>
        <w:tab/>
        <w:t>What are mycotoxins? List and characterize the most common mycotoxins.</w:t>
      </w:r>
    </w:p>
    <w:p w:rsidR="009B0D5E"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3.</w:t>
      </w:r>
      <w:r w:rsidRPr="00994603">
        <w:rPr>
          <w:rFonts w:ascii="Times New Roman" w:hAnsi="Times New Roman" w:cs="Times New Roman"/>
          <w:sz w:val="28"/>
          <w:szCs w:val="28"/>
          <w:lang w:val="en-US"/>
        </w:rPr>
        <w:tab/>
        <w:t>List the factors affecting the metabolism of foreign compounds.</w:t>
      </w:r>
    </w:p>
    <w:p w:rsidR="008677B8" w:rsidRPr="00994603" w:rsidRDefault="008677B8" w:rsidP="008677B8">
      <w:pPr>
        <w:spacing w:after="0" w:line="240" w:lineRule="auto"/>
        <w:jc w:val="both"/>
        <w:rPr>
          <w:rFonts w:ascii="Times New Roman" w:hAnsi="Times New Roman" w:cs="Times New Roman"/>
          <w:sz w:val="28"/>
          <w:szCs w:val="28"/>
          <w:lang w:val="en-US"/>
        </w:rPr>
      </w:pPr>
    </w:p>
    <w:p w:rsidR="0081276D" w:rsidRDefault="0081276D" w:rsidP="008677B8">
      <w:pPr>
        <w:spacing w:after="0" w:line="240" w:lineRule="auto"/>
        <w:jc w:val="center"/>
        <w:rPr>
          <w:rFonts w:ascii="Times New Roman" w:hAnsi="Times New Roman" w:cs="Times New Roman"/>
          <w:sz w:val="28"/>
          <w:szCs w:val="28"/>
          <w:lang w:val="en-US"/>
        </w:rPr>
      </w:pPr>
      <w:r w:rsidRPr="00994603">
        <w:rPr>
          <w:rFonts w:ascii="Times New Roman" w:hAnsi="Times New Roman" w:cs="Times New Roman"/>
          <w:sz w:val="28"/>
          <w:szCs w:val="28"/>
          <w:lang w:val="en-US"/>
        </w:rPr>
        <w:t xml:space="preserve">Option </w:t>
      </w:r>
      <w:r w:rsidRPr="00A5648C">
        <w:rPr>
          <w:rFonts w:ascii="Times New Roman" w:hAnsi="Times New Roman" w:cs="Times New Roman"/>
          <w:sz w:val="28"/>
          <w:szCs w:val="28"/>
          <w:lang w:val="en-US"/>
        </w:rPr>
        <w:t xml:space="preserve"> № </w:t>
      </w:r>
      <w:r w:rsidRPr="00994603">
        <w:rPr>
          <w:rFonts w:ascii="Times New Roman" w:hAnsi="Times New Roman" w:cs="Times New Roman"/>
          <w:sz w:val="28"/>
          <w:szCs w:val="28"/>
          <w:lang w:val="en-US"/>
        </w:rPr>
        <w:t>7</w:t>
      </w:r>
    </w:p>
    <w:p w:rsidR="00994603" w:rsidRPr="00994603" w:rsidRDefault="00994603" w:rsidP="008677B8">
      <w:pPr>
        <w:spacing w:after="0" w:line="240" w:lineRule="auto"/>
        <w:jc w:val="center"/>
        <w:rPr>
          <w:rFonts w:ascii="Times New Roman" w:hAnsi="Times New Roman" w:cs="Times New Roman"/>
          <w:sz w:val="28"/>
          <w:szCs w:val="28"/>
          <w:lang w:val="en-US"/>
        </w:rPr>
      </w:pP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1.</w:t>
      </w:r>
      <w:r w:rsidRPr="00994603">
        <w:rPr>
          <w:rFonts w:ascii="Times New Roman" w:hAnsi="Times New Roman" w:cs="Times New Roman"/>
          <w:sz w:val="28"/>
          <w:szCs w:val="28"/>
          <w:lang w:val="en-US"/>
        </w:rPr>
        <w:tab/>
        <w:t>How to classify the compounds contained in foods?</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2.</w:t>
      </w:r>
      <w:r w:rsidRPr="00994603">
        <w:rPr>
          <w:rFonts w:ascii="Times New Roman" w:hAnsi="Times New Roman" w:cs="Times New Roman"/>
          <w:sz w:val="28"/>
          <w:szCs w:val="28"/>
          <w:lang w:val="en-US"/>
        </w:rPr>
        <w:tab/>
        <w:t>Name and describe the pollutants used in crop production.</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3.</w:t>
      </w:r>
      <w:r w:rsidRPr="00994603">
        <w:rPr>
          <w:rFonts w:ascii="Times New Roman" w:hAnsi="Times New Roman" w:cs="Times New Roman"/>
          <w:sz w:val="28"/>
          <w:szCs w:val="28"/>
          <w:lang w:val="en-US"/>
        </w:rPr>
        <w:tab/>
        <w:t>What is genetically modified food? What could be their danger to human health?</w:t>
      </w:r>
    </w:p>
    <w:p w:rsidR="0081276D" w:rsidRPr="00994603" w:rsidRDefault="0081276D" w:rsidP="008677B8">
      <w:pPr>
        <w:spacing w:after="0" w:line="240" w:lineRule="auto"/>
        <w:jc w:val="both"/>
        <w:rPr>
          <w:rFonts w:ascii="Times New Roman" w:hAnsi="Times New Roman" w:cs="Times New Roman"/>
          <w:sz w:val="28"/>
          <w:szCs w:val="28"/>
          <w:lang w:val="en-US"/>
        </w:rPr>
      </w:pPr>
    </w:p>
    <w:p w:rsidR="0081276D" w:rsidRDefault="00994603" w:rsidP="008677B8">
      <w:pPr>
        <w:spacing w:after="0" w:line="240" w:lineRule="auto"/>
        <w:jc w:val="center"/>
        <w:rPr>
          <w:rFonts w:ascii="Times New Roman" w:hAnsi="Times New Roman" w:cs="Times New Roman"/>
          <w:sz w:val="28"/>
          <w:szCs w:val="28"/>
          <w:lang w:val="en-US"/>
        </w:rPr>
      </w:pPr>
      <w:r w:rsidRPr="00994603">
        <w:rPr>
          <w:rFonts w:ascii="Times New Roman" w:hAnsi="Times New Roman" w:cs="Times New Roman"/>
          <w:sz w:val="28"/>
          <w:szCs w:val="28"/>
          <w:lang w:val="en-US"/>
        </w:rPr>
        <w:t>Option</w:t>
      </w:r>
      <w:r w:rsidR="0081276D" w:rsidRPr="00994603">
        <w:rPr>
          <w:rFonts w:ascii="Times New Roman" w:hAnsi="Times New Roman" w:cs="Times New Roman"/>
          <w:sz w:val="28"/>
          <w:szCs w:val="28"/>
          <w:lang w:val="en-US"/>
        </w:rPr>
        <w:t xml:space="preserve"> </w:t>
      </w:r>
      <w:r w:rsidR="0081276D" w:rsidRPr="00A5648C">
        <w:rPr>
          <w:rFonts w:ascii="Times New Roman" w:hAnsi="Times New Roman" w:cs="Times New Roman"/>
          <w:sz w:val="28"/>
          <w:szCs w:val="28"/>
          <w:lang w:val="en-US"/>
        </w:rPr>
        <w:t xml:space="preserve"> № </w:t>
      </w:r>
      <w:r w:rsidR="0081276D" w:rsidRPr="00994603">
        <w:rPr>
          <w:rFonts w:ascii="Times New Roman" w:hAnsi="Times New Roman" w:cs="Times New Roman"/>
          <w:sz w:val="28"/>
          <w:szCs w:val="28"/>
          <w:lang w:val="en-US"/>
        </w:rPr>
        <w:t>8</w:t>
      </w:r>
    </w:p>
    <w:p w:rsidR="00994603" w:rsidRPr="00994603" w:rsidRDefault="00994603" w:rsidP="008677B8">
      <w:pPr>
        <w:spacing w:after="0" w:line="240" w:lineRule="auto"/>
        <w:jc w:val="center"/>
        <w:rPr>
          <w:rFonts w:ascii="Times New Roman" w:hAnsi="Times New Roman" w:cs="Times New Roman"/>
          <w:sz w:val="28"/>
          <w:szCs w:val="28"/>
          <w:lang w:val="en-US"/>
        </w:rPr>
      </w:pP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1.</w:t>
      </w:r>
      <w:r w:rsidRPr="00994603">
        <w:rPr>
          <w:rFonts w:ascii="Times New Roman" w:hAnsi="Times New Roman" w:cs="Times New Roman"/>
          <w:sz w:val="28"/>
          <w:szCs w:val="28"/>
          <w:lang w:val="en-US"/>
        </w:rPr>
        <w:tab/>
        <w:t>How to classify foreign chemicals entering the human body with food?</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2.</w:t>
      </w:r>
      <w:r w:rsidRPr="00994603">
        <w:rPr>
          <w:rFonts w:ascii="Times New Roman" w:hAnsi="Times New Roman" w:cs="Times New Roman"/>
          <w:sz w:val="28"/>
          <w:szCs w:val="28"/>
          <w:lang w:val="en-US"/>
        </w:rPr>
        <w:tab/>
        <w:t>What is patulin?</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3.</w:t>
      </w:r>
      <w:r w:rsidRPr="00994603">
        <w:rPr>
          <w:rFonts w:ascii="Times New Roman" w:hAnsi="Times New Roman" w:cs="Times New Roman"/>
          <w:sz w:val="28"/>
          <w:szCs w:val="28"/>
          <w:lang w:val="en-US"/>
        </w:rPr>
        <w:tab/>
        <w:t>What are the values that characterize the measure of toxicity, and the main parameters that regulate the flow of foreign substances from food.</w:t>
      </w:r>
    </w:p>
    <w:p w:rsidR="0081276D" w:rsidRPr="00994603" w:rsidRDefault="0081276D" w:rsidP="008677B8">
      <w:pPr>
        <w:spacing w:after="0" w:line="240" w:lineRule="auto"/>
        <w:jc w:val="center"/>
        <w:rPr>
          <w:rFonts w:ascii="Times New Roman" w:hAnsi="Times New Roman" w:cs="Times New Roman"/>
          <w:sz w:val="28"/>
          <w:szCs w:val="28"/>
          <w:lang w:val="en-US"/>
        </w:rPr>
      </w:pPr>
    </w:p>
    <w:p w:rsidR="0081276D" w:rsidRDefault="0081276D" w:rsidP="008677B8">
      <w:pPr>
        <w:spacing w:after="0" w:line="240" w:lineRule="auto"/>
        <w:jc w:val="center"/>
        <w:rPr>
          <w:rFonts w:ascii="Times New Roman" w:hAnsi="Times New Roman" w:cs="Times New Roman"/>
          <w:sz w:val="28"/>
          <w:szCs w:val="28"/>
          <w:lang w:val="en-US"/>
        </w:rPr>
      </w:pPr>
      <w:r w:rsidRPr="00994603">
        <w:rPr>
          <w:rFonts w:ascii="Times New Roman" w:hAnsi="Times New Roman" w:cs="Times New Roman"/>
          <w:sz w:val="28"/>
          <w:szCs w:val="28"/>
          <w:lang w:val="en-US"/>
        </w:rPr>
        <w:t xml:space="preserve">Option </w:t>
      </w:r>
      <w:r w:rsidRPr="00A5648C">
        <w:rPr>
          <w:rFonts w:ascii="Times New Roman" w:hAnsi="Times New Roman" w:cs="Times New Roman"/>
          <w:sz w:val="28"/>
          <w:szCs w:val="28"/>
          <w:lang w:val="en-US"/>
        </w:rPr>
        <w:t>№</w:t>
      </w:r>
      <w:r w:rsidR="00994603">
        <w:rPr>
          <w:rFonts w:ascii="Times New Roman" w:hAnsi="Times New Roman" w:cs="Times New Roman"/>
          <w:sz w:val="28"/>
          <w:szCs w:val="28"/>
          <w:lang w:val="en-US"/>
        </w:rPr>
        <w:t xml:space="preserve"> </w:t>
      </w:r>
      <w:r w:rsidRPr="00994603">
        <w:rPr>
          <w:rFonts w:ascii="Times New Roman" w:hAnsi="Times New Roman" w:cs="Times New Roman"/>
          <w:sz w:val="28"/>
          <w:szCs w:val="28"/>
          <w:lang w:val="en-US"/>
        </w:rPr>
        <w:t>9</w:t>
      </w:r>
    </w:p>
    <w:p w:rsidR="00994603" w:rsidRPr="00994603" w:rsidRDefault="00994603" w:rsidP="008677B8">
      <w:pPr>
        <w:spacing w:after="0" w:line="240" w:lineRule="auto"/>
        <w:jc w:val="center"/>
        <w:rPr>
          <w:rFonts w:ascii="Times New Roman" w:hAnsi="Times New Roman" w:cs="Times New Roman"/>
          <w:sz w:val="28"/>
          <w:szCs w:val="28"/>
          <w:lang w:val="en-US"/>
        </w:rPr>
      </w:pP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1.</w:t>
      </w:r>
      <w:r w:rsidRPr="00994603">
        <w:rPr>
          <w:rFonts w:ascii="Times New Roman" w:hAnsi="Times New Roman" w:cs="Times New Roman"/>
          <w:sz w:val="28"/>
          <w:szCs w:val="28"/>
          <w:lang w:val="en-US"/>
        </w:rPr>
        <w:tab/>
        <w:t>List the sources and ways of contamination of food raw materials and food products.</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2.</w:t>
      </w:r>
      <w:r w:rsidRPr="00994603">
        <w:rPr>
          <w:rFonts w:ascii="Times New Roman" w:hAnsi="Times New Roman" w:cs="Times New Roman"/>
          <w:sz w:val="28"/>
          <w:szCs w:val="28"/>
          <w:lang w:val="en-US"/>
        </w:rPr>
        <w:tab/>
        <w:t>What are mycotoxins? What are the most common mycotoxins and give them a description.</w:t>
      </w:r>
    </w:p>
    <w:p w:rsidR="009B0D5E"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3.</w:t>
      </w:r>
      <w:r w:rsidRPr="00994603">
        <w:rPr>
          <w:rFonts w:ascii="Times New Roman" w:hAnsi="Times New Roman" w:cs="Times New Roman"/>
          <w:sz w:val="28"/>
          <w:szCs w:val="28"/>
          <w:lang w:val="en-US"/>
        </w:rPr>
        <w:tab/>
        <w:t>What are the two main phases involves the metabolism of foreign compounds?</w:t>
      </w:r>
    </w:p>
    <w:p w:rsidR="00994603" w:rsidRPr="00994603" w:rsidRDefault="00994603" w:rsidP="008677B8">
      <w:pPr>
        <w:spacing w:after="0" w:line="240" w:lineRule="auto"/>
        <w:jc w:val="both"/>
        <w:rPr>
          <w:rFonts w:ascii="Times New Roman" w:hAnsi="Times New Roman" w:cs="Times New Roman"/>
          <w:sz w:val="28"/>
          <w:szCs w:val="28"/>
          <w:lang w:val="en-US"/>
        </w:rPr>
      </w:pPr>
    </w:p>
    <w:p w:rsidR="0081276D" w:rsidRDefault="0081276D" w:rsidP="008677B8">
      <w:pPr>
        <w:spacing w:after="0" w:line="240" w:lineRule="auto"/>
        <w:jc w:val="center"/>
        <w:rPr>
          <w:rFonts w:ascii="Times New Roman" w:hAnsi="Times New Roman" w:cs="Times New Roman"/>
          <w:sz w:val="28"/>
          <w:szCs w:val="28"/>
          <w:lang w:val="en-US"/>
        </w:rPr>
      </w:pPr>
      <w:r w:rsidRPr="00994603">
        <w:rPr>
          <w:rFonts w:ascii="Times New Roman" w:hAnsi="Times New Roman" w:cs="Times New Roman"/>
          <w:sz w:val="28"/>
          <w:szCs w:val="28"/>
          <w:lang w:val="en-US"/>
        </w:rPr>
        <w:t xml:space="preserve">Option </w:t>
      </w:r>
      <w:r w:rsidRPr="00A5648C">
        <w:rPr>
          <w:rFonts w:ascii="Times New Roman" w:hAnsi="Times New Roman" w:cs="Times New Roman"/>
          <w:sz w:val="28"/>
          <w:szCs w:val="28"/>
          <w:lang w:val="en-US"/>
        </w:rPr>
        <w:t>№</w:t>
      </w:r>
      <w:r w:rsidR="00994603">
        <w:rPr>
          <w:rFonts w:ascii="Times New Roman" w:hAnsi="Times New Roman" w:cs="Times New Roman"/>
          <w:sz w:val="28"/>
          <w:szCs w:val="28"/>
          <w:lang w:val="en-US"/>
        </w:rPr>
        <w:t xml:space="preserve"> </w:t>
      </w:r>
      <w:r w:rsidRPr="00994603">
        <w:rPr>
          <w:rFonts w:ascii="Times New Roman" w:hAnsi="Times New Roman" w:cs="Times New Roman"/>
          <w:sz w:val="28"/>
          <w:szCs w:val="28"/>
          <w:lang w:val="en-US"/>
        </w:rPr>
        <w:t>10</w:t>
      </w:r>
    </w:p>
    <w:p w:rsidR="00994603" w:rsidRPr="00994603" w:rsidRDefault="00994603" w:rsidP="008677B8">
      <w:pPr>
        <w:spacing w:after="0" w:line="240" w:lineRule="auto"/>
        <w:jc w:val="center"/>
        <w:rPr>
          <w:rFonts w:ascii="Times New Roman" w:hAnsi="Times New Roman" w:cs="Times New Roman"/>
          <w:sz w:val="28"/>
          <w:szCs w:val="28"/>
          <w:lang w:val="en-US"/>
        </w:rPr>
      </w:pP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1.</w:t>
      </w:r>
      <w:r w:rsidRPr="00994603">
        <w:rPr>
          <w:rFonts w:ascii="Times New Roman" w:hAnsi="Times New Roman" w:cs="Times New Roman"/>
          <w:sz w:val="28"/>
          <w:szCs w:val="28"/>
          <w:lang w:val="en-US"/>
        </w:rPr>
        <w:tab/>
        <w:t>List the most toxic and common contaminants.</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2.</w:t>
      </w:r>
      <w:r w:rsidRPr="00994603">
        <w:rPr>
          <w:rFonts w:ascii="Times New Roman" w:hAnsi="Times New Roman" w:cs="Times New Roman"/>
          <w:sz w:val="28"/>
          <w:szCs w:val="28"/>
          <w:lang w:val="en-US"/>
        </w:rPr>
        <w:tab/>
        <w:t>What is meant by food safety?</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3.</w:t>
      </w:r>
      <w:r w:rsidRPr="00994603">
        <w:rPr>
          <w:rFonts w:ascii="Times New Roman" w:hAnsi="Times New Roman" w:cs="Times New Roman"/>
          <w:sz w:val="28"/>
          <w:szCs w:val="28"/>
          <w:lang w:val="en-US"/>
        </w:rPr>
        <w:tab/>
        <w:t>What diseases cause contamination of food by microorganisms?</w:t>
      </w:r>
    </w:p>
    <w:p w:rsidR="0081276D" w:rsidRPr="00994603" w:rsidRDefault="0081276D" w:rsidP="008677B8">
      <w:pPr>
        <w:spacing w:after="0" w:line="240" w:lineRule="auto"/>
        <w:jc w:val="both"/>
        <w:rPr>
          <w:rFonts w:ascii="Times New Roman" w:hAnsi="Times New Roman" w:cs="Times New Roman"/>
          <w:sz w:val="28"/>
          <w:szCs w:val="28"/>
          <w:lang w:val="en-US"/>
        </w:rPr>
      </w:pPr>
    </w:p>
    <w:p w:rsidR="0081276D" w:rsidRDefault="0081276D" w:rsidP="008677B8">
      <w:pPr>
        <w:spacing w:after="0" w:line="240" w:lineRule="auto"/>
        <w:jc w:val="center"/>
        <w:rPr>
          <w:rFonts w:ascii="Times New Roman" w:hAnsi="Times New Roman" w:cs="Times New Roman"/>
          <w:sz w:val="28"/>
          <w:szCs w:val="28"/>
          <w:lang w:val="en-US"/>
        </w:rPr>
      </w:pPr>
      <w:r w:rsidRPr="00994603">
        <w:rPr>
          <w:rFonts w:ascii="Times New Roman" w:hAnsi="Times New Roman" w:cs="Times New Roman"/>
          <w:sz w:val="28"/>
          <w:szCs w:val="28"/>
          <w:lang w:val="en-US"/>
        </w:rPr>
        <w:t xml:space="preserve">Option </w:t>
      </w:r>
      <w:r w:rsidRPr="00A5648C">
        <w:rPr>
          <w:rFonts w:ascii="Times New Roman" w:hAnsi="Times New Roman" w:cs="Times New Roman"/>
          <w:sz w:val="28"/>
          <w:szCs w:val="28"/>
          <w:lang w:val="en-US"/>
        </w:rPr>
        <w:t>№</w:t>
      </w:r>
      <w:r w:rsidRPr="00994603">
        <w:rPr>
          <w:rFonts w:ascii="Times New Roman" w:hAnsi="Times New Roman" w:cs="Times New Roman"/>
          <w:sz w:val="28"/>
          <w:szCs w:val="28"/>
          <w:lang w:val="en-US"/>
        </w:rPr>
        <w:t xml:space="preserve"> 11</w:t>
      </w:r>
    </w:p>
    <w:p w:rsidR="00544E66" w:rsidRPr="00994603" w:rsidRDefault="00544E66" w:rsidP="008677B8">
      <w:pPr>
        <w:spacing w:after="0" w:line="240" w:lineRule="auto"/>
        <w:jc w:val="center"/>
        <w:rPr>
          <w:rFonts w:ascii="Times New Roman" w:hAnsi="Times New Roman" w:cs="Times New Roman"/>
          <w:sz w:val="28"/>
          <w:szCs w:val="28"/>
          <w:lang w:val="en-US"/>
        </w:rPr>
      </w:pP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1.</w:t>
      </w:r>
      <w:r w:rsidRPr="00994603">
        <w:rPr>
          <w:rFonts w:ascii="Times New Roman" w:hAnsi="Times New Roman" w:cs="Times New Roman"/>
          <w:sz w:val="28"/>
          <w:szCs w:val="28"/>
          <w:lang w:val="en-US"/>
        </w:rPr>
        <w:tab/>
        <w:t>What indicators characterize the toxicity of xenobiotics?</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2.</w:t>
      </w:r>
      <w:r w:rsidRPr="00994603">
        <w:rPr>
          <w:rFonts w:ascii="Times New Roman" w:hAnsi="Times New Roman" w:cs="Times New Roman"/>
          <w:sz w:val="28"/>
          <w:szCs w:val="28"/>
          <w:lang w:val="en-US"/>
        </w:rPr>
        <w:tab/>
        <w:t>Antibiotics as a food contaminant.</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3.</w:t>
      </w:r>
      <w:r w:rsidRPr="00994603">
        <w:rPr>
          <w:rFonts w:ascii="Times New Roman" w:hAnsi="Times New Roman" w:cs="Times New Roman"/>
          <w:sz w:val="28"/>
          <w:szCs w:val="28"/>
          <w:lang w:val="en-US"/>
        </w:rPr>
        <w:tab/>
        <w:t>What happens on the 1st phase of xenobiotic metabolism?</w:t>
      </w:r>
    </w:p>
    <w:p w:rsidR="0081276D" w:rsidRPr="00994603" w:rsidRDefault="0081276D" w:rsidP="008677B8">
      <w:pPr>
        <w:spacing w:after="0" w:line="240" w:lineRule="auto"/>
        <w:jc w:val="both"/>
        <w:rPr>
          <w:rFonts w:ascii="Times New Roman" w:hAnsi="Times New Roman" w:cs="Times New Roman"/>
          <w:sz w:val="28"/>
          <w:szCs w:val="28"/>
          <w:lang w:val="en-US"/>
        </w:rPr>
      </w:pPr>
    </w:p>
    <w:p w:rsidR="0081276D" w:rsidRDefault="0081276D" w:rsidP="008677B8">
      <w:pPr>
        <w:spacing w:after="0" w:line="240" w:lineRule="auto"/>
        <w:jc w:val="center"/>
        <w:rPr>
          <w:rFonts w:ascii="Times New Roman" w:hAnsi="Times New Roman" w:cs="Times New Roman"/>
          <w:sz w:val="28"/>
          <w:szCs w:val="28"/>
          <w:lang w:val="en-US"/>
        </w:rPr>
      </w:pPr>
      <w:r w:rsidRPr="00994603">
        <w:rPr>
          <w:rFonts w:ascii="Times New Roman" w:hAnsi="Times New Roman" w:cs="Times New Roman"/>
          <w:sz w:val="28"/>
          <w:szCs w:val="28"/>
          <w:lang w:val="en-US"/>
        </w:rPr>
        <w:t xml:space="preserve">Option </w:t>
      </w:r>
      <w:r w:rsidRPr="00A5648C">
        <w:rPr>
          <w:rFonts w:ascii="Times New Roman" w:hAnsi="Times New Roman" w:cs="Times New Roman"/>
          <w:sz w:val="28"/>
          <w:szCs w:val="28"/>
          <w:lang w:val="en-US"/>
        </w:rPr>
        <w:t>№</w:t>
      </w:r>
      <w:r w:rsidRPr="00994603">
        <w:rPr>
          <w:rFonts w:ascii="Times New Roman" w:hAnsi="Times New Roman" w:cs="Times New Roman"/>
          <w:sz w:val="28"/>
          <w:szCs w:val="28"/>
          <w:lang w:val="en-US"/>
        </w:rPr>
        <w:t xml:space="preserve"> 12</w:t>
      </w:r>
    </w:p>
    <w:p w:rsidR="00544E66" w:rsidRPr="00994603" w:rsidRDefault="00544E66" w:rsidP="008677B8">
      <w:pPr>
        <w:spacing w:after="0" w:line="240" w:lineRule="auto"/>
        <w:jc w:val="center"/>
        <w:rPr>
          <w:rFonts w:ascii="Times New Roman" w:hAnsi="Times New Roman" w:cs="Times New Roman"/>
          <w:sz w:val="28"/>
          <w:szCs w:val="28"/>
          <w:lang w:val="en-US"/>
        </w:rPr>
      </w:pP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1.</w:t>
      </w:r>
      <w:r w:rsidRPr="00994603">
        <w:rPr>
          <w:rFonts w:ascii="Times New Roman" w:hAnsi="Times New Roman" w:cs="Times New Roman"/>
          <w:sz w:val="28"/>
          <w:szCs w:val="28"/>
          <w:lang w:val="en-US"/>
        </w:rPr>
        <w:tab/>
        <w:t>What are the main natural toxicants, assess the degree of danger to the human body.</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2.</w:t>
      </w:r>
      <w:r w:rsidRPr="00994603">
        <w:rPr>
          <w:rFonts w:ascii="Times New Roman" w:hAnsi="Times New Roman" w:cs="Times New Roman"/>
          <w:sz w:val="28"/>
          <w:szCs w:val="28"/>
          <w:lang w:val="en-US"/>
        </w:rPr>
        <w:tab/>
        <w:t>List the pollutants used in animal husbandry.</w:t>
      </w:r>
    </w:p>
    <w:p w:rsidR="009B0D5E"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3.</w:t>
      </w:r>
      <w:r w:rsidRPr="00994603">
        <w:rPr>
          <w:rFonts w:ascii="Times New Roman" w:hAnsi="Times New Roman" w:cs="Times New Roman"/>
          <w:sz w:val="28"/>
          <w:szCs w:val="28"/>
          <w:lang w:val="en-US"/>
        </w:rPr>
        <w:tab/>
        <w:t>What happens on the 2nd phase of xenobiotic metabolism?</w:t>
      </w:r>
    </w:p>
    <w:p w:rsidR="00544E66" w:rsidRPr="00994603" w:rsidRDefault="00544E66" w:rsidP="008677B8">
      <w:pPr>
        <w:spacing w:after="0" w:line="240" w:lineRule="auto"/>
        <w:jc w:val="both"/>
        <w:rPr>
          <w:rFonts w:ascii="Times New Roman" w:hAnsi="Times New Roman" w:cs="Times New Roman"/>
          <w:sz w:val="28"/>
          <w:szCs w:val="28"/>
          <w:lang w:val="en-US"/>
        </w:rPr>
      </w:pPr>
    </w:p>
    <w:p w:rsidR="0081276D" w:rsidRDefault="0081276D" w:rsidP="008677B8">
      <w:pPr>
        <w:spacing w:after="0" w:line="240" w:lineRule="auto"/>
        <w:jc w:val="center"/>
        <w:rPr>
          <w:rFonts w:ascii="Times New Roman" w:hAnsi="Times New Roman" w:cs="Times New Roman"/>
          <w:sz w:val="28"/>
          <w:szCs w:val="28"/>
          <w:lang w:val="en-US"/>
        </w:rPr>
      </w:pPr>
      <w:r w:rsidRPr="00994603">
        <w:rPr>
          <w:rFonts w:ascii="Times New Roman" w:hAnsi="Times New Roman" w:cs="Times New Roman"/>
          <w:sz w:val="28"/>
          <w:szCs w:val="28"/>
          <w:lang w:val="en-US"/>
        </w:rPr>
        <w:t xml:space="preserve">Option </w:t>
      </w:r>
      <w:r w:rsidRPr="00A5648C">
        <w:rPr>
          <w:rFonts w:ascii="Times New Roman" w:hAnsi="Times New Roman" w:cs="Times New Roman"/>
          <w:sz w:val="28"/>
          <w:szCs w:val="28"/>
          <w:lang w:val="en-US"/>
        </w:rPr>
        <w:t>№</w:t>
      </w:r>
      <w:r w:rsidRPr="00994603">
        <w:rPr>
          <w:rFonts w:ascii="Times New Roman" w:hAnsi="Times New Roman" w:cs="Times New Roman"/>
          <w:sz w:val="28"/>
          <w:szCs w:val="28"/>
          <w:lang w:val="en-US"/>
        </w:rPr>
        <w:t xml:space="preserve"> 13</w:t>
      </w:r>
    </w:p>
    <w:p w:rsidR="00544E66" w:rsidRPr="00994603" w:rsidRDefault="00544E66" w:rsidP="008677B8">
      <w:pPr>
        <w:spacing w:after="0" w:line="240" w:lineRule="auto"/>
        <w:jc w:val="center"/>
        <w:rPr>
          <w:rFonts w:ascii="Times New Roman" w:hAnsi="Times New Roman" w:cs="Times New Roman"/>
          <w:sz w:val="28"/>
          <w:szCs w:val="28"/>
          <w:lang w:val="en-US"/>
        </w:rPr>
      </w:pP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lastRenderedPageBreak/>
        <w:t>1.</w:t>
      </w:r>
      <w:r w:rsidRPr="00994603">
        <w:rPr>
          <w:rFonts w:ascii="Times New Roman" w:hAnsi="Times New Roman" w:cs="Times New Roman"/>
          <w:sz w:val="28"/>
          <w:szCs w:val="28"/>
          <w:lang w:val="en-US"/>
        </w:rPr>
        <w:tab/>
        <w:t>What are the main groups of xenobiotics from the environment, polluting raw materials and foods.</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2.</w:t>
      </w:r>
      <w:r w:rsidRPr="00994603">
        <w:rPr>
          <w:rFonts w:ascii="Times New Roman" w:hAnsi="Times New Roman" w:cs="Times New Roman"/>
          <w:sz w:val="28"/>
          <w:szCs w:val="28"/>
          <w:lang w:val="en-US"/>
        </w:rPr>
        <w:tab/>
        <w:t>What is food intoxication? Give examples of food intoxication.</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3.</w:t>
      </w:r>
      <w:r w:rsidRPr="00994603">
        <w:rPr>
          <w:rFonts w:ascii="Times New Roman" w:hAnsi="Times New Roman" w:cs="Times New Roman"/>
          <w:sz w:val="28"/>
          <w:szCs w:val="28"/>
          <w:lang w:val="en-US"/>
        </w:rPr>
        <w:tab/>
        <w:t>List the factors affecting the metabolism of foreign compounds.</w:t>
      </w:r>
    </w:p>
    <w:p w:rsidR="0081276D" w:rsidRPr="00994603" w:rsidRDefault="0081276D" w:rsidP="008677B8">
      <w:pPr>
        <w:spacing w:after="0" w:line="240" w:lineRule="auto"/>
        <w:jc w:val="center"/>
        <w:rPr>
          <w:rFonts w:ascii="Times New Roman" w:hAnsi="Times New Roman" w:cs="Times New Roman"/>
          <w:sz w:val="28"/>
          <w:szCs w:val="28"/>
          <w:lang w:val="en-US"/>
        </w:rPr>
      </w:pPr>
    </w:p>
    <w:p w:rsidR="0081276D" w:rsidRDefault="0081276D" w:rsidP="008677B8">
      <w:pPr>
        <w:spacing w:after="0" w:line="240" w:lineRule="auto"/>
        <w:jc w:val="center"/>
        <w:rPr>
          <w:rFonts w:ascii="Times New Roman" w:hAnsi="Times New Roman" w:cs="Times New Roman"/>
          <w:sz w:val="28"/>
          <w:szCs w:val="28"/>
          <w:lang w:val="en-US"/>
        </w:rPr>
      </w:pPr>
      <w:r w:rsidRPr="00994603">
        <w:rPr>
          <w:rFonts w:ascii="Times New Roman" w:hAnsi="Times New Roman" w:cs="Times New Roman"/>
          <w:sz w:val="28"/>
          <w:szCs w:val="28"/>
          <w:lang w:val="en-US"/>
        </w:rPr>
        <w:t xml:space="preserve">Option </w:t>
      </w:r>
      <w:r w:rsidRPr="00A5648C">
        <w:rPr>
          <w:rFonts w:ascii="Times New Roman" w:hAnsi="Times New Roman" w:cs="Times New Roman"/>
          <w:sz w:val="28"/>
          <w:szCs w:val="28"/>
          <w:lang w:val="en-US"/>
        </w:rPr>
        <w:t>№</w:t>
      </w:r>
      <w:r w:rsidRPr="00994603">
        <w:rPr>
          <w:rFonts w:ascii="Times New Roman" w:hAnsi="Times New Roman" w:cs="Times New Roman"/>
          <w:sz w:val="28"/>
          <w:szCs w:val="28"/>
          <w:lang w:val="en-US"/>
        </w:rPr>
        <w:t xml:space="preserve"> 14</w:t>
      </w:r>
    </w:p>
    <w:p w:rsidR="00850448" w:rsidRPr="00994603" w:rsidRDefault="00850448" w:rsidP="008677B8">
      <w:pPr>
        <w:spacing w:after="0" w:line="240" w:lineRule="auto"/>
        <w:jc w:val="center"/>
        <w:rPr>
          <w:rFonts w:ascii="Times New Roman" w:hAnsi="Times New Roman" w:cs="Times New Roman"/>
          <w:sz w:val="28"/>
          <w:szCs w:val="28"/>
          <w:lang w:val="en-US"/>
        </w:rPr>
      </w:pP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1.</w:t>
      </w:r>
      <w:r w:rsidRPr="00994603">
        <w:rPr>
          <w:rFonts w:ascii="Times New Roman" w:hAnsi="Times New Roman" w:cs="Times New Roman"/>
          <w:sz w:val="28"/>
          <w:szCs w:val="28"/>
          <w:lang w:val="en-US"/>
        </w:rPr>
        <w:tab/>
        <w:t>What contaminant contaminants have the ability to accumulate and be transmitted through the food chain?</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2.</w:t>
      </w:r>
      <w:r w:rsidRPr="00994603">
        <w:rPr>
          <w:rFonts w:ascii="Times New Roman" w:hAnsi="Times New Roman" w:cs="Times New Roman"/>
          <w:sz w:val="28"/>
          <w:szCs w:val="28"/>
          <w:lang w:val="en-US"/>
        </w:rPr>
        <w:tab/>
        <w:t>What are aflatoxins? Give them a description.</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3.</w:t>
      </w:r>
      <w:r w:rsidRPr="00994603">
        <w:rPr>
          <w:rFonts w:ascii="Times New Roman" w:hAnsi="Times New Roman" w:cs="Times New Roman"/>
          <w:sz w:val="28"/>
          <w:szCs w:val="28"/>
          <w:lang w:val="en-US"/>
        </w:rPr>
        <w:tab/>
        <w:t>Falsification of food products.</w:t>
      </w:r>
    </w:p>
    <w:p w:rsidR="0081276D" w:rsidRPr="00994603" w:rsidRDefault="0081276D" w:rsidP="008677B8">
      <w:pPr>
        <w:spacing w:after="0" w:line="240" w:lineRule="auto"/>
        <w:jc w:val="both"/>
        <w:rPr>
          <w:rFonts w:ascii="Times New Roman" w:hAnsi="Times New Roman" w:cs="Times New Roman"/>
          <w:sz w:val="28"/>
          <w:szCs w:val="28"/>
          <w:lang w:val="en-US"/>
        </w:rPr>
      </w:pPr>
    </w:p>
    <w:p w:rsidR="0081276D" w:rsidRDefault="0081276D" w:rsidP="008677B8">
      <w:pPr>
        <w:spacing w:after="0" w:line="240" w:lineRule="auto"/>
        <w:jc w:val="center"/>
        <w:rPr>
          <w:rFonts w:ascii="Times New Roman" w:hAnsi="Times New Roman" w:cs="Times New Roman"/>
          <w:sz w:val="28"/>
          <w:szCs w:val="28"/>
          <w:lang w:val="en-US"/>
        </w:rPr>
      </w:pPr>
      <w:r w:rsidRPr="00994603">
        <w:rPr>
          <w:rFonts w:ascii="Times New Roman" w:hAnsi="Times New Roman" w:cs="Times New Roman"/>
          <w:sz w:val="28"/>
          <w:szCs w:val="28"/>
          <w:lang w:val="en-US"/>
        </w:rPr>
        <w:t xml:space="preserve">Option </w:t>
      </w:r>
      <w:r w:rsidRPr="00A5648C">
        <w:rPr>
          <w:rFonts w:ascii="Times New Roman" w:hAnsi="Times New Roman" w:cs="Times New Roman"/>
          <w:sz w:val="28"/>
          <w:szCs w:val="28"/>
          <w:lang w:val="en-US"/>
        </w:rPr>
        <w:t>№</w:t>
      </w:r>
      <w:r w:rsidRPr="00994603">
        <w:rPr>
          <w:rFonts w:ascii="Times New Roman" w:hAnsi="Times New Roman" w:cs="Times New Roman"/>
          <w:sz w:val="28"/>
          <w:szCs w:val="28"/>
          <w:lang w:val="en-US"/>
        </w:rPr>
        <w:t xml:space="preserve"> 15</w:t>
      </w:r>
    </w:p>
    <w:p w:rsidR="00544E66" w:rsidRPr="00994603" w:rsidRDefault="00544E66" w:rsidP="008677B8">
      <w:pPr>
        <w:spacing w:after="0" w:line="240" w:lineRule="auto"/>
        <w:jc w:val="center"/>
        <w:rPr>
          <w:rFonts w:ascii="Times New Roman" w:hAnsi="Times New Roman" w:cs="Times New Roman"/>
          <w:sz w:val="28"/>
          <w:szCs w:val="28"/>
          <w:lang w:val="en-US"/>
        </w:rPr>
      </w:pP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1.</w:t>
      </w:r>
      <w:r w:rsidRPr="00994603">
        <w:rPr>
          <w:rFonts w:ascii="Times New Roman" w:hAnsi="Times New Roman" w:cs="Times New Roman"/>
          <w:sz w:val="28"/>
          <w:szCs w:val="28"/>
          <w:lang w:val="en-US"/>
        </w:rPr>
        <w:tab/>
        <w:t>As klassificeret alien chemicals?</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2.</w:t>
      </w:r>
      <w:r w:rsidRPr="00994603">
        <w:rPr>
          <w:rFonts w:ascii="Times New Roman" w:hAnsi="Times New Roman" w:cs="Times New Roman"/>
          <w:sz w:val="28"/>
          <w:szCs w:val="28"/>
          <w:lang w:val="en-US"/>
        </w:rPr>
        <w:tab/>
        <w:t>Mercury as a food contaminant.</w:t>
      </w:r>
    </w:p>
    <w:p w:rsidR="009B0D5E"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3.</w:t>
      </w:r>
      <w:r w:rsidRPr="00994603">
        <w:rPr>
          <w:rFonts w:ascii="Times New Roman" w:hAnsi="Times New Roman" w:cs="Times New Roman"/>
          <w:sz w:val="28"/>
          <w:szCs w:val="28"/>
          <w:lang w:val="en-US"/>
        </w:rPr>
        <w:tab/>
        <w:t>What is counterfeit food?</w:t>
      </w:r>
    </w:p>
    <w:p w:rsidR="00544E66" w:rsidRPr="00994603" w:rsidRDefault="00544E66" w:rsidP="008677B8">
      <w:pPr>
        <w:spacing w:after="0" w:line="240" w:lineRule="auto"/>
        <w:jc w:val="both"/>
        <w:rPr>
          <w:rFonts w:ascii="Times New Roman" w:hAnsi="Times New Roman" w:cs="Times New Roman"/>
          <w:sz w:val="28"/>
          <w:szCs w:val="28"/>
          <w:lang w:val="en-US"/>
        </w:rPr>
      </w:pPr>
    </w:p>
    <w:p w:rsidR="0081276D" w:rsidRDefault="0081276D" w:rsidP="008677B8">
      <w:pPr>
        <w:spacing w:after="0" w:line="240" w:lineRule="auto"/>
        <w:jc w:val="center"/>
        <w:rPr>
          <w:rFonts w:ascii="Times New Roman" w:hAnsi="Times New Roman" w:cs="Times New Roman"/>
          <w:sz w:val="28"/>
          <w:szCs w:val="28"/>
          <w:lang w:val="en-US"/>
        </w:rPr>
      </w:pPr>
      <w:r w:rsidRPr="00994603">
        <w:rPr>
          <w:rFonts w:ascii="Times New Roman" w:hAnsi="Times New Roman" w:cs="Times New Roman"/>
          <w:sz w:val="28"/>
          <w:szCs w:val="28"/>
          <w:lang w:val="en-US"/>
        </w:rPr>
        <w:t xml:space="preserve">Option </w:t>
      </w:r>
      <w:r w:rsidRPr="00A5648C">
        <w:rPr>
          <w:rFonts w:ascii="Times New Roman" w:hAnsi="Times New Roman" w:cs="Times New Roman"/>
          <w:sz w:val="28"/>
          <w:szCs w:val="28"/>
          <w:lang w:val="en-US"/>
        </w:rPr>
        <w:t>№</w:t>
      </w:r>
      <w:r w:rsidRPr="00994603">
        <w:rPr>
          <w:rFonts w:ascii="Times New Roman" w:hAnsi="Times New Roman" w:cs="Times New Roman"/>
          <w:sz w:val="28"/>
          <w:szCs w:val="28"/>
          <w:lang w:val="en-US"/>
        </w:rPr>
        <w:t>16</w:t>
      </w:r>
    </w:p>
    <w:p w:rsidR="00544E66" w:rsidRPr="00994603" w:rsidRDefault="00544E66" w:rsidP="008677B8">
      <w:pPr>
        <w:spacing w:after="0" w:line="240" w:lineRule="auto"/>
        <w:jc w:val="center"/>
        <w:rPr>
          <w:rFonts w:ascii="Times New Roman" w:hAnsi="Times New Roman" w:cs="Times New Roman"/>
          <w:sz w:val="28"/>
          <w:szCs w:val="28"/>
          <w:lang w:val="en-US"/>
        </w:rPr>
      </w:pP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1.</w:t>
      </w:r>
      <w:r w:rsidRPr="00994603">
        <w:rPr>
          <w:rFonts w:ascii="Times New Roman" w:hAnsi="Times New Roman" w:cs="Times New Roman"/>
          <w:sz w:val="28"/>
          <w:szCs w:val="28"/>
          <w:lang w:val="en-US"/>
        </w:rPr>
        <w:tab/>
        <w:t>What is food safety? What criteria does it consist of?</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2.</w:t>
      </w:r>
      <w:r w:rsidRPr="00994603">
        <w:rPr>
          <w:rFonts w:ascii="Times New Roman" w:hAnsi="Times New Roman" w:cs="Times New Roman"/>
          <w:sz w:val="28"/>
          <w:szCs w:val="28"/>
          <w:lang w:val="en-US"/>
        </w:rPr>
        <w:tab/>
        <w:t>Lead as a food contaminant.</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3.</w:t>
      </w:r>
      <w:r w:rsidRPr="00994603">
        <w:rPr>
          <w:rFonts w:ascii="Times New Roman" w:hAnsi="Times New Roman" w:cs="Times New Roman"/>
          <w:sz w:val="28"/>
          <w:szCs w:val="28"/>
          <w:lang w:val="en-US"/>
        </w:rPr>
        <w:tab/>
        <w:t>List the types of falsification of food products.</w:t>
      </w:r>
    </w:p>
    <w:p w:rsidR="0081276D" w:rsidRPr="00994603" w:rsidRDefault="0081276D" w:rsidP="008677B8">
      <w:pPr>
        <w:spacing w:after="0" w:line="240" w:lineRule="auto"/>
        <w:jc w:val="both"/>
        <w:rPr>
          <w:rFonts w:ascii="Times New Roman" w:hAnsi="Times New Roman" w:cs="Times New Roman"/>
          <w:sz w:val="28"/>
          <w:szCs w:val="28"/>
          <w:lang w:val="en-US"/>
        </w:rPr>
      </w:pPr>
    </w:p>
    <w:p w:rsidR="0081276D" w:rsidRDefault="0081276D" w:rsidP="008677B8">
      <w:pPr>
        <w:spacing w:after="0" w:line="240" w:lineRule="auto"/>
        <w:jc w:val="center"/>
        <w:rPr>
          <w:rFonts w:ascii="Times New Roman" w:hAnsi="Times New Roman" w:cs="Times New Roman"/>
          <w:sz w:val="28"/>
          <w:szCs w:val="28"/>
          <w:lang w:val="en-US"/>
        </w:rPr>
      </w:pPr>
      <w:r w:rsidRPr="00994603">
        <w:rPr>
          <w:rFonts w:ascii="Times New Roman" w:hAnsi="Times New Roman" w:cs="Times New Roman"/>
          <w:sz w:val="28"/>
          <w:szCs w:val="28"/>
          <w:lang w:val="en-US"/>
        </w:rPr>
        <w:t xml:space="preserve">Option </w:t>
      </w:r>
      <w:r w:rsidRPr="00A5648C">
        <w:rPr>
          <w:rFonts w:ascii="Times New Roman" w:hAnsi="Times New Roman" w:cs="Times New Roman"/>
          <w:sz w:val="28"/>
          <w:szCs w:val="28"/>
          <w:lang w:val="en-US"/>
        </w:rPr>
        <w:t>№</w:t>
      </w:r>
      <w:r w:rsidRPr="00994603">
        <w:rPr>
          <w:rFonts w:ascii="Times New Roman" w:hAnsi="Times New Roman" w:cs="Times New Roman"/>
          <w:sz w:val="28"/>
          <w:szCs w:val="28"/>
          <w:lang w:val="en-US"/>
        </w:rPr>
        <w:t xml:space="preserve"> 17</w:t>
      </w:r>
    </w:p>
    <w:p w:rsidR="00544E66" w:rsidRPr="00994603" w:rsidRDefault="00544E66" w:rsidP="008677B8">
      <w:pPr>
        <w:spacing w:after="0" w:line="240" w:lineRule="auto"/>
        <w:jc w:val="center"/>
        <w:rPr>
          <w:rFonts w:ascii="Times New Roman" w:hAnsi="Times New Roman" w:cs="Times New Roman"/>
          <w:sz w:val="28"/>
          <w:szCs w:val="28"/>
          <w:lang w:val="en-US"/>
        </w:rPr>
      </w:pP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1.</w:t>
      </w:r>
      <w:r w:rsidRPr="00994603">
        <w:rPr>
          <w:rFonts w:ascii="Times New Roman" w:hAnsi="Times New Roman" w:cs="Times New Roman"/>
          <w:sz w:val="28"/>
          <w:szCs w:val="28"/>
          <w:lang w:val="en-US"/>
        </w:rPr>
        <w:tab/>
        <w:t>List the main ways of contamination of food raw materials and food.</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2.</w:t>
      </w:r>
      <w:r w:rsidRPr="00994603">
        <w:rPr>
          <w:rFonts w:ascii="Times New Roman" w:hAnsi="Times New Roman" w:cs="Times New Roman"/>
          <w:sz w:val="28"/>
          <w:szCs w:val="28"/>
          <w:lang w:val="en-US"/>
        </w:rPr>
        <w:tab/>
        <w:t>What is antilibertarian nutritional factors? Name and give a brief description of these components of food raw materials and food.</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3.</w:t>
      </w:r>
      <w:r w:rsidRPr="00994603">
        <w:rPr>
          <w:rFonts w:ascii="Times New Roman" w:hAnsi="Times New Roman" w:cs="Times New Roman"/>
          <w:sz w:val="28"/>
          <w:szCs w:val="28"/>
          <w:lang w:val="en-US"/>
        </w:rPr>
        <w:tab/>
        <w:t>Falsification of food products. What are the methods of falsification, depending on the place of its implementation.</w:t>
      </w:r>
    </w:p>
    <w:p w:rsidR="0081276D" w:rsidRPr="00994603" w:rsidRDefault="0081276D" w:rsidP="008677B8">
      <w:pPr>
        <w:spacing w:after="0" w:line="240" w:lineRule="auto"/>
        <w:jc w:val="center"/>
        <w:rPr>
          <w:rFonts w:ascii="Times New Roman" w:hAnsi="Times New Roman" w:cs="Times New Roman"/>
          <w:sz w:val="28"/>
          <w:szCs w:val="28"/>
          <w:lang w:val="en-US"/>
        </w:rPr>
      </w:pPr>
    </w:p>
    <w:p w:rsidR="0081276D" w:rsidRDefault="0081276D" w:rsidP="008677B8">
      <w:pPr>
        <w:spacing w:after="0" w:line="240" w:lineRule="auto"/>
        <w:jc w:val="center"/>
        <w:rPr>
          <w:rFonts w:ascii="Times New Roman" w:hAnsi="Times New Roman" w:cs="Times New Roman"/>
          <w:sz w:val="28"/>
          <w:szCs w:val="28"/>
          <w:lang w:val="en-US"/>
        </w:rPr>
      </w:pPr>
      <w:r w:rsidRPr="00994603">
        <w:rPr>
          <w:rFonts w:ascii="Times New Roman" w:hAnsi="Times New Roman" w:cs="Times New Roman"/>
          <w:sz w:val="28"/>
          <w:szCs w:val="28"/>
          <w:lang w:val="en-US"/>
        </w:rPr>
        <w:t xml:space="preserve">Option </w:t>
      </w:r>
      <w:r w:rsidRPr="00A5648C">
        <w:rPr>
          <w:rFonts w:ascii="Times New Roman" w:hAnsi="Times New Roman" w:cs="Times New Roman"/>
          <w:sz w:val="28"/>
          <w:szCs w:val="28"/>
          <w:lang w:val="en-US"/>
        </w:rPr>
        <w:t>№</w:t>
      </w:r>
      <w:r w:rsidRPr="00994603">
        <w:rPr>
          <w:rFonts w:ascii="Times New Roman" w:hAnsi="Times New Roman" w:cs="Times New Roman"/>
          <w:sz w:val="28"/>
          <w:szCs w:val="28"/>
          <w:lang w:val="en-US"/>
        </w:rPr>
        <w:t xml:space="preserve"> 18</w:t>
      </w:r>
    </w:p>
    <w:p w:rsidR="00544E66" w:rsidRPr="00994603" w:rsidRDefault="00544E66" w:rsidP="008677B8">
      <w:pPr>
        <w:spacing w:after="0" w:line="240" w:lineRule="auto"/>
        <w:jc w:val="center"/>
        <w:rPr>
          <w:rFonts w:ascii="Times New Roman" w:hAnsi="Times New Roman" w:cs="Times New Roman"/>
          <w:sz w:val="28"/>
          <w:szCs w:val="28"/>
          <w:lang w:val="en-US"/>
        </w:rPr>
      </w:pP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1.</w:t>
      </w:r>
      <w:r w:rsidRPr="00994603">
        <w:rPr>
          <w:rFonts w:ascii="Times New Roman" w:hAnsi="Times New Roman" w:cs="Times New Roman"/>
          <w:sz w:val="28"/>
          <w:szCs w:val="28"/>
          <w:lang w:val="en-US"/>
        </w:rPr>
        <w:tab/>
        <w:t>What are the most common and toxic contaminants.</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2.</w:t>
      </w:r>
      <w:r w:rsidRPr="00994603">
        <w:rPr>
          <w:rFonts w:ascii="Times New Roman" w:hAnsi="Times New Roman" w:cs="Times New Roman"/>
          <w:sz w:val="28"/>
          <w:szCs w:val="28"/>
          <w:lang w:val="en-US"/>
        </w:rPr>
        <w:tab/>
        <w:t>Fertilizers as contaminants of food products.</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3.</w:t>
      </w:r>
      <w:r w:rsidRPr="00994603">
        <w:rPr>
          <w:rFonts w:ascii="Times New Roman" w:hAnsi="Times New Roman" w:cs="Times New Roman"/>
          <w:sz w:val="28"/>
          <w:szCs w:val="28"/>
          <w:lang w:val="en-US"/>
        </w:rPr>
        <w:tab/>
        <w:t>What is assortment falsification of food products.</w:t>
      </w:r>
    </w:p>
    <w:p w:rsidR="0081276D" w:rsidRPr="00994603" w:rsidRDefault="0081276D" w:rsidP="008677B8">
      <w:pPr>
        <w:spacing w:after="0" w:line="240" w:lineRule="auto"/>
        <w:jc w:val="center"/>
        <w:rPr>
          <w:rFonts w:ascii="Times New Roman" w:hAnsi="Times New Roman" w:cs="Times New Roman"/>
          <w:sz w:val="28"/>
          <w:szCs w:val="28"/>
          <w:lang w:val="en-US"/>
        </w:rPr>
      </w:pPr>
    </w:p>
    <w:p w:rsidR="0081276D" w:rsidRDefault="0081276D" w:rsidP="008677B8">
      <w:pPr>
        <w:spacing w:after="0" w:line="240" w:lineRule="auto"/>
        <w:jc w:val="center"/>
        <w:rPr>
          <w:rFonts w:ascii="Times New Roman" w:hAnsi="Times New Roman" w:cs="Times New Roman"/>
          <w:sz w:val="28"/>
          <w:szCs w:val="28"/>
          <w:lang w:val="en-US"/>
        </w:rPr>
      </w:pPr>
      <w:r w:rsidRPr="00994603">
        <w:rPr>
          <w:rFonts w:ascii="Times New Roman" w:hAnsi="Times New Roman" w:cs="Times New Roman"/>
          <w:sz w:val="28"/>
          <w:szCs w:val="28"/>
          <w:lang w:val="en-US"/>
        </w:rPr>
        <w:t xml:space="preserve">Option </w:t>
      </w:r>
      <w:r w:rsidRPr="00A5648C">
        <w:rPr>
          <w:rFonts w:ascii="Times New Roman" w:hAnsi="Times New Roman" w:cs="Times New Roman"/>
          <w:sz w:val="28"/>
          <w:szCs w:val="28"/>
          <w:lang w:val="en-US"/>
        </w:rPr>
        <w:t>№</w:t>
      </w:r>
      <w:r w:rsidRPr="00994603">
        <w:rPr>
          <w:rFonts w:ascii="Times New Roman" w:hAnsi="Times New Roman" w:cs="Times New Roman"/>
          <w:sz w:val="28"/>
          <w:szCs w:val="28"/>
          <w:lang w:val="en-US"/>
        </w:rPr>
        <w:t xml:space="preserve"> 19</w:t>
      </w:r>
    </w:p>
    <w:p w:rsidR="00544E66" w:rsidRPr="00994603" w:rsidRDefault="00544E66" w:rsidP="008677B8">
      <w:pPr>
        <w:spacing w:after="0" w:line="240" w:lineRule="auto"/>
        <w:jc w:val="center"/>
        <w:rPr>
          <w:rFonts w:ascii="Times New Roman" w:hAnsi="Times New Roman" w:cs="Times New Roman"/>
          <w:sz w:val="28"/>
          <w:szCs w:val="28"/>
          <w:lang w:val="en-US"/>
        </w:rPr>
      </w:pP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1.</w:t>
      </w:r>
      <w:r w:rsidRPr="00994603">
        <w:rPr>
          <w:rFonts w:ascii="Times New Roman" w:hAnsi="Times New Roman" w:cs="Times New Roman"/>
          <w:sz w:val="28"/>
          <w:szCs w:val="28"/>
          <w:lang w:val="en-US"/>
        </w:rPr>
        <w:tab/>
        <w:t>How to classify harmful and foreign substances in food?</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2.</w:t>
      </w:r>
      <w:r w:rsidRPr="00994603">
        <w:rPr>
          <w:rFonts w:ascii="Times New Roman" w:hAnsi="Times New Roman" w:cs="Times New Roman"/>
          <w:sz w:val="28"/>
          <w:szCs w:val="28"/>
          <w:lang w:val="en-US"/>
        </w:rPr>
        <w:tab/>
        <w:t>Pesticides as pollutants of food products.</w:t>
      </w:r>
    </w:p>
    <w:p w:rsidR="009B0D5E"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3.</w:t>
      </w:r>
      <w:r w:rsidRPr="00994603">
        <w:rPr>
          <w:rFonts w:ascii="Times New Roman" w:hAnsi="Times New Roman" w:cs="Times New Roman"/>
          <w:sz w:val="28"/>
          <w:szCs w:val="28"/>
          <w:lang w:val="en-US"/>
        </w:rPr>
        <w:tab/>
        <w:t>What is high-quality falsification of food products?</w:t>
      </w:r>
    </w:p>
    <w:p w:rsidR="008677B8" w:rsidRPr="00994603" w:rsidRDefault="008677B8" w:rsidP="008677B8">
      <w:pPr>
        <w:spacing w:after="0" w:line="240" w:lineRule="auto"/>
        <w:jc w:val="both"/>
        <w:rPr>
          <w:rFonts w:ascii="Times New Roman" w:hAnsi="Times New Roman" w:cs="Times New Roman"/>
          <w:sz w:val="28"/>
          <w:szCs w:val="28"/>
          <w:lang w:val="en-US"/>
        </w:rPr>
      </w:pPr>
    </w:p>
    <w:p w:rsidR="0081276D" w:rsidRDefault="0081276D" w:rsidP="008677B8">
      <w:pPr>
        <w:spacing w:after="0" w:line="240" w:lineRule="auto"/>
        <w:jc w:val="center"/>
        <w:rPr>
          <w:rFonts w:ascii="Times New Roman" w:hAnsi="Times New Roman" w:cs="Times New Roman"/>
          <w:sz w:val="28"/>
          <w:szCs w:val="28"/>
          <w:lang w:val="en-US"/>
        </w:rPr>
      </w:pPr>
      <w:r w:rsidRPr="00994603">
        <w:rPr>
          <w:rFonts w:ascii="Times New Roman" w:hAnsi="Times New Roman" w:cs="Times New Roman"/>
          <w:sz w:val="28"/>
          <w:szCs w:val="28"/>
          <w:lang w:val="en-US"/>
        </w:rPr>
        <w:lastRenderedPageBreak/>
        <w:t xml:space="preserve">Option </w:t>
      </w:r>
      <w:r w:rsidRPr="00A5648C">
        <w:rPr>
          <w:rFonts w:ascii="Times New Roman" w:hAnsi="Times New Roman" w:cs="Times New Roman"/>
          <w:sz w:val="28"/>
          <w:szCs w:val="28"/>
          <w:lang w:val="en-US"/>
        </w:rPr>
        <w:t>№</w:t>
      </w:r>
      <w:r w:rsidRPr="00994603">
        <w:rPr>
          <w:rFonts w:ascii="Times New Roman" w:hAnsi="Times New Roman" w:cs="Times New Roman"/>
          <w:sz w:val="28"/>
          <w:szCs w:val="28"/>
          <w:lang w:val="en-US"/>
        </w:rPr>
        <w:t xml:space="preserve"> 20</w:t>
      </w:r>
    </w:p>
    <w:p w:rsidR="00544E66" w:rsidRPr="00994603" w:rsidRDefault="00544E66" w:rsidP="008677B8">
      <w:pPr>
        <w:spacing w:after="0" w:line="240" w:lineRule="auto"/>
        <w:jc w:val="center"/>
        <w:rPr>
          <w:rFonts w:ascii="Times New Roman" w:hAnsi="Times New Roman" w:cs="Times New Roman"/>
          <w:sz w:val="28"/>
          <w:szCs w:val="28"/>
          <w:lang w:val="en-US"/>
        </w:rPr>
      </w:pP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1.</w:t>
      </w:r>
      <w:r w:rsidRPr="00994603">
        <w:rPr>
          <w:rFonts w:ascii="Times New Roman" w:hAnsi="Times New Roman" w:cs="Times New Roman"/>
          <w:sz w:val="28"/>
          <w:szCs w:val="28"/>
          <w:lang w:val="en-US"/>
        </w:rPr>
        <w:tab/>
        <w:t>How to classify the compounds contained in foods?</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2.</w:t>
      </w:r>
      <w:r w:rsidRPr="00994603">
        <w:rPr>
          <w:rFonts w:ascii="Times New Roman" w:hAnsi="Times New Roman" w:cs="Times New Roman"/>
          <w:sz w:val="28"/>
          <w:szCs w:val="28"/>
          <w:lang w:val="en-US"/>
        </w:rPr>
        <w:tab/>
        <w:t>Nitrates, nitrites, nitrosamines as contaminants in food.</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3.</w:t>
      </w:r>
      <w:r w:rsidRPr="00994603">
        <w:rPr>
          <w:rFonts w:ascii="Times New Roman" w:hAnsi="Times New Roman" w:cs="Times New Roman"/>
          <w:sz w:val="28"/>
          <w:szCs w:val="28"/>
          <w:lang w:val="en-US"/>
        </w:rPr>
        <w:tab/>
        <w:t>What is quantitative falsification of food products?</w:t>
      </w:r>
    </w:p>
    <w:p w:rsidR="0081276D" w:rsidRPr="00994603" w:rsidRDefault="0081276D" w:rsidP="008677B8">
      <w:pPr>
        <w:spacing w:after="0" w:line="240" w:lineRule="auto"/>
        <w:jc w:val="center"/>
        <w:rPr>
          <w:rFonts w:ascii="Times New Roman" w:hAnsi="Times New Roman" w:cs="Times New Roman"/>
          <w:sz w:val="28"/>
          <w:szCs w:val="28"/>
          <w:lang w:val="en-US"/>
        </w:rPr>
      </w:pPr>
    </w:p>
    <w:p w:rsidR="0081276D" w:rsidRPr="00994603" w:rsidRDefault="0081276D" w:rsidP="008677B8">
      <w:pPr>
        <w:spacing w:after="0" w:line="240" w:lineRule="auto"/>
        <w:jc w:val="center"/>
        <w:rPr>
          <w:rFonts w:ascii="Times New Roman" w:hAnsi="Times New Roman" w:cs="Times New Roman"/>
          <w:sz w:val="28"/>
          <w:szCs w:val="28"/>
          <w:lang w:val="en-US"/>
        </w:rPr>
      </w:pPr>
      <w:r w:rsidRPr="00994603">
        <w:rPr>
          <w:rFonts w:ascii="Times New Roman" w:hAnsi="Times New Roman" w:cs="Times New Roman"/>
          <w:sz w:val="28"/>
          <w:szCs w:val="28"/>
          <w:lang w:val="en-US"/>
        </w:rPr>
        <w:t xml:space="preserve">Option </w:t>
      </w:r>
      <w:r w:rsidRPr="00A5648C">
        <w:rPr>
          <w:rFonts w:ascii="Times New Roman" w:hAnsi="Times New Roman" w:cs="Times New Roman"/>
          <w:sz w:val="28"/>
          <w:szCs w:val="28"/>
          <w:lang w:val="en-US"/>
        </w:rPr>
        <w:t>№</w:t>
      </w:r>
      <w:r w:rsidRPr="00994603">
        <w:rPr>
          <w:rFonts w:ascii="Times New Roman" w:hAnsi="Times New Roman" w:cs="Times New Roman"/>
          <w:sz w:val="28"/>
          <w:szCs w:val="28"/>
          <w:lang w:val="en-US"/>
        </w:rPr>
        <w:t xml:space="preserve"> 21</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1.</w:t>
      </w:r>
      <w:r w:rsidRPr="00994603">
        <w:rPr>
          <w:rFonts w:ascii="Times New Roman" w:hAnsi="Times New Roman" w:cs="Times New Roman"/>
          <w:sz w:val="28"/>
          <w:szCs w:val="28"/>
          <w:lang w:val="en-US"/>
        </w:rPr>
        <w:tab/>
        <w:t>What are the values that characterize the measure of toxicity, and the main parameters that regulate the flow of foreign substances from food.</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2.</w:t>
      </w:r>
      <w:r w:rsidRPr="00994603">
        <w:rPr>
          <w:rFonts w:ascii="Times New Roman" w:hAnsi="Times New Roman" w:cs="Times New Roman"/>
          <w:sz w:val="28"/>
          <w:szCs w:val="28"/>
          <w:lang w:val="en-US"/>
        </w:rPr>
        <w:tab/>
        <w:t>Food additives, hygienic principles of their rationing.</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3.</w:t>
      </w:r>
      <w:r w:rsidRPr="00994603">
        <w:rPr>
          <w:rFonts w:ascii="Times New Roman" w:hAnsi="Times New Roman" w:cs="Times New Roman"/>
          <w:sz w:val="28"/>
          <w:szCs w:val="28"/>
          <w:lang w:val="en-US"/>
        </w:rPr>
        <w:tab/>
        <w:t>What is the value of falsification?</w:t>
      </w:r>
    </w:p>
    <w:p w:rsidR="0081276D" w:rsidRPr="00994603" w:rsidRDefault="0081276D" w:rsidP="008677B8">
      <w:pPr>
        <w:spacing w:after="0" w:line="240" w:lineRule="auto"/>
        <w:jc w:val="center"/>
        <w:rPr>
          <w:rFonts w:ascii="Times New Roman" w:hAnsi="Times New Roman" w:cs="Times New Roman"/>
          <w:sz w:val="28"/>
          <w:szCs w:val="28"/>
          <w:lang w:val="en-US"/>
        </w:rPr>
      </w:pPr>
    </w:p>
    <w:p w:rsidR="0081276D" w:rsidRDefault="0081276D" w:rsidP="008677B8">
      <w:pPr>
        <w:spacing w:after="0" w:line="240" w:lineRule="auto"/>
        <w:jc w:val="center"/>
        <w:rPr>
          <w:rFonts w:ascii="Times New Roman" w:hAnsi="Times New Roman" w:cs="Times New Roman"/>
          <w:sz w:val="28"/>
          <w:szCs w:val="28"/>
          <w:lang w:val="en-US"/>
        </w:rPr>
      </w:pPr>
      <w:r w:rsidRPr="00994603">
        <w:rPr>
          <w:rFonts w:ascii="Times New Roman" w:hAnsi="Times New Roman" w:cs="Times New Roman"/>
          <w:sz w:val="28"/>
          <w:szCs w:val="28"/>
          <w:lang w:val="en-US"/>
        </w:rPr>
        <w:t xml:space="preserve">Option </w:t>
      </w:r>
      <w:r w:rsidRPr="00A5648C">
        <w:rPr>
          <w:rFonts w:ascii="Times New Roman" w:hAnsi="Times New Roman" w:cs="Times New Roman"/>
          <w:sz w:val="28"/>
          <w:szCs w:val="28"/>
          <w:lang w:val="en-US"/>
        </w:rPr>
        <w:t>№</w:t>
      </w:r>
      <w:r w:rsidRPr="00994603">
        <w:rPr>
          <w:rFonts w:ascii="Times New Roman" w:hAnsi="Times New Roman" w:cs="Times New Roman"/>
          <w:sz w:val="28"/>
          <w:szCs w:val="28"/>
          <w:lang w:val="en-US"/>
        </w:rPr>
        <w:t xml:space="preserve"> 22</w:t>
      </w:r>
    </w:p>
    <w:p w:rsidR="00544E66" w:rsidRPr="00994603" w:rsidRDefault="00544E66" w:rsidP="008677B8">
      <w:pPr>
        <w:spacing w:after="0" w:line="240" w:lineRule="auto"/>
        <w:jc w:val="center"/>
        <w:rPr>
          <w:rFonts w:ascii="Times New Roman" w:hAnsi="Times New Roman" w:cs="Times New Roman"/>
          <w:sz w:val="28"/>
          <w:szCs w:val="28"/>
          <w:lang w:val="en-US"/>
        </w:rPr>
      </w:pP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1.</w:t>
      </w:r>
      <w:r w:rsidRPr="00994603">
        <w:rPr>
          <w:rFonts w:ascii="Times New Roman" w:hAnsi="Times New Roman" w:cs="Times New Roman"/>
          <w:sz w:val="28"/>
          <w:szCs w:val="28"/>
          <w:lang w:val="en-US"/>
        </w:rPr>
        <w:tab/>
        <w:t>What are the main natural toxicants, assess the degree of danger to the human body.</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2.</w:t>
      </w:r>
      <w:r w:rsidRPr="00994603">
        <w:rPr>
          <w:rFonts w:ascii="Times New Roman" w:hAnsi="Times New Roman" w:cs="Times New Roman"/>
          <w:sz w:val="28"/>
          <w:szCs w:val="28"/>
          <w:lang w:val="en-US"/>
        </w:rPr>
        <w:tab/>
        <w:t>What are food supplements? How they are classified.</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3.</w:t>
      </w:r>
      <w:r w:rsidRPr="00994603">
        <w:rPr>
          <w:rFonts w:ascii="Times New Roman" w:hAnsi="Times New Roman" w:cs="Times New Roman"/>
          <w:sz w:val="28"/>
          <w:szCs w:val="28"/>
          <w:lang w:val="en-US"/>
        </w:rPr>
        <w:tab/>
        <w:t>List the methods for determining mycotoxins. How is the control of pollution by mycotoxins?</w:t>
      </w:r>
    </w:p>
    <w:p w:rsidR="0081276D" w:rsidRPr="00994603" w:rsidRDefault="0081276D" w:rsidP="008677B8">
      <w:pPr>
        <w:spacing w:after="0" w:line="240" w:lineRule="auto"/>
        <w:jc w:val="both"/>
        <w:rPr>
          <w:rFonts w:ascii="Times New Roman" w:hAnsi="Times New Roman" w:cs="Times New Roman"/>
          <w:sz w:val="28"/>
          <w:szCs w:val="28"/>
          <w:lang w:val="en-US"/>
        </w:rPr>
      </w:pPr>
    </w:p>
    <w:p w:rsidR="0081276D" w:rsidRDefault="0081276D" w:rsidP="008677B8">
      <w:pPr>
        <w:spacing w:after="0" w:line="240" w:lineRule="auto"/>
        <w:jc w:val="center"/>
        <w:rPr>
          <w:rFonts w:ascii="Times New Roman" w:hAnsi="Times New Roman" w:cs="Times New Roman"/>
          <w:sz w:val="28"/>
          <w:szCs w:val="28"/>
          <w:lang w:val="en-US"/>
        </w:rPr>
      </w:pPr>
      <w:r w:rsidRPr="00994603">
        <w:rPr>
          <w:rFonts w:ascii="Times New Roman" w:hAnsi="Times New Roman" w:cs="Times New Roman"/>
          <w:sz w:val="28"/>
          <w:szCs w:val="28"/>
          <w:lang w:val="en-US"/>
        </w:rPr>
        <w:t xml:space="preserve">Option </w:t>
      </w:r>
      <w:r w:rsidRPr="00A5648C">
        <w:rPr>
          <w:rFonts w:ascii="Times New Roman" w:hAnsi="Times New Roman" w:cs="Times New Roman"/>
          <w:sz w:val="28"/>
          <w:szCs w:val="28"/>
          <w:lang w:val="en-US"/>
        </w:rPr>
        <w:t>№</w:t>
      </w:r>
      <w:r w:rsidRPr="00994603">
        <w:rPr>
          <w:rFonts w:ascii="Times New Roman" w:hAnsi="Times New Roman" w:cs="Times New Roman"/>
          <w:sz w:val="28"/>
          <w:szCs w:val="28"/>
          <w:lang w:val="en-US"/>
        </w:rPr>
        <w:t xml:space="preserve"> 23</w:t>
      </w:r>
    </w:p>
    <w:p w:rsidR="00544E66" w:rsidRPr="00994603" w:rsidRDefault="00544E66" w:rsidP="008677B8">
      <w:pPr>
        <w:spacing w:after="0" w:line="240" w:lineRule="auto"/>
        <w:jc w:val="center"/>
        <w:rPr>
          <w:rFonts w:ascii="Times New Roman" w:hAnsi="Times New Roman" w:cs="Times New Roman"/>
          <w:sz w:val="28"/>
          <w:szCs w:val="28"/>
          <w:lang w:val="en-US"/>
        </w:rPr>
      </w:pP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1.</w:t>
      </w:r>
      <w:r w:rsidRPr="00994603">
        <w:rPr>
          <w:rFonts w:ascii="Times New Roman" w:hAnsi="Times New Roman" w:cs="Times New Roman"/>
          <w:sz w:val="28"/>
          <w:szCs w:val="28"/>
          <w:lang w:val="en-US"/>
        </w:rPr>
        <w:tab/>
        <w:t>What are the main groups of xenobiotics from the environment, polluting raw materials and foods.</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2.</w:t>
      </w:r>
      <w:r w:rsidRPr="00994603">
        <w:rPr>
          <w:rFonts w:ascii="Times New Roman" w:hAnsi="Times New Roman" w:cs="Times New Roman"/>
          <w:sz w:val="28"/>
          <w:szCs w:val="28"/>
          <w:lang w:val="en-US"/>
        </w:rPr>
        <w:tab/>
        <w:t>Antibacterial substances used in animal husbandry as food pollutants.</w:t>
      </w:r>
    </w:p>
    <w:p w:rsidR="009B0D5E"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3.</w:t>
      </w:r>
      <w:r w:rsidRPr="00994603">
        <w:rPr>
          <w:rFonts w:ascii="Times New Roman" w:hAnsi="Times New Roman" w:cs="Times New Roman"/>
          <w:sz w:val="28"/>
          <w:szCs w:val="28"/>
          <w:lang w:val="en-US"/>
        </w:rPr>
        <w:tab/>
        <w:t>What is food information falsification?</w:t>
      </w:r>
    </w:p>
    <w:p w:rsidR="00544E66" w:rsidRPr="00994603" w:rsidRDefault="00544E66" w:rsidP="008677B8">
      <w:pPr>
        <w:spacing w:after="0" w:line="240" w:lineRule="auto"/>
        <w:jc w:val="both"/>
        <w:rPr>
          <w:rFonts w:ascii="Times New Roman" w:hAnsi="Times New Roman" w:cs="Times New Roman"/>
          <w:sz w:val="28"/>
          <w:szCs w:val="28"/>
          <w:lang w:val="en-US"/>
        </w:rPr>
      </w:pPr>
    </w:p>
    <w:p w:rsidR="0081276D" w:rsidRDefault="0081276D" w:rsidP="008677B8">
      <w:pPr>
        <w:spacing w:after="0" w:line="240" w:lineRule="auto"/>
        <w:jc w:val="center"/>
        <w:rPr>
          <w:rFonts w:ascii="Times New Roman" w:hAnsi="Times New Roman" w:cs="Times New Roman"/>
          <w:sz w:val="28"/>
          <w:szCs w:val="28"/>
          <w:lang w:val="en-US"/>
        </w:rPr>
      </w:pPr>
      <w:r w:rsidRPr="00994603">
        <w:rPr>
          <w:rFonts w:ascii="Times New Roman" w:hAnsi="Times New Roman" w:cs="Times New Roman"/>
          <w:sz w:val="28"/>
          <w:szCs w:val="28"/>
          <w:lang w:val="en-US"/>
        </w:rPr>
        <w:t xml:space="preserve">Option </w:t>
      </w:r>
      <w:r w:rsidRPr="00A5648C">
        <w:rPr>
          <w:rFonts w:ascii="Times New Roman" w:hAnsi="Times New Roman" w:cs="Times New Roman"/>
          <w:sz w:val="28"/>
          <w:szCs w:val="28"/>
          <w:lang w:val="en-US"/>
        </w:rPr>
        <w:t>№</w:t>
      </w:r>
      <w:r w:rsidRPr="00994603">
        <w:rPr>
          <w:rFonts w:ascii="Times New Roman" w:hAnsi="Times New Roman" w:cs="Times New Roman"/>
          <w:sz w:val="28"/>
          <w:szCs w:val="28"/>
          <w:lang w:val="en-US"/>
        </w:rPr>
        <w:t xml:space="preserve"> 24</w:t>
      </w:r>
    </w:p>
    <w:p w:rsidR="00544E66" w:rsidRPr="00994603" w:rsidRDefault="00544E66" w:rsidP="008677B8">
      <w:pPr>
        <w:spacing w:after="0" w:line="240" w:lineRule="auto"/>
        <w:jc w:val="center"/>
        <w:rPr>
          <w:rFonts w:ascii="Times New Roman" w:hAnsi="Times New Roman" w:cs="Times New Roman"/>
          <w:sz w:val="28"/>
          <w:szCs w:val="28"/>
          <w:lang w:val="en-US"/>
        </w:rPr>
      </w:pP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1.</w:t>
      </w:r>
      <w:r w:rsidRPr="00994603">
        <w:rPr>
          <w:rFonts w:ascii="Times New Roman" w:hAnsi="Times New Roman" w:cs="Times New Roman"/>
          <w:sz w:val="28"/>
          <w:szCs w:val="28"/>
          <w:lang w:val="en-US"/>
        </w:rPr>
        <w:tab/>
        <w:t>What is the classification of harmful substances entering the human body with food?</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2.</w:t>
      </w:r>
      <w:r w:rsidRPr="00994603">
        <w:rPr>
          <w:rFonts w:ascii="Times New Roman" w:hAnsi="Times New Roman" w:cs="Times New Roman"/>
          <w:sz w:val="28"/>
          <w:szCs w:val="28"/>
          <w:lang w:val="en-US"/>
        </w:rPr>
        <w:tab/>
        <w:t>Cadmium as a food contaminant.</w:t>
      </w: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3.</w:t>
      </w:r>
      <w:r w:rsidRPr="00994603">
        <w:rPr>
          <w:rFonts w:ascii="Times New Roman" w:hAnsi="Times New Roman" w:cs="Times New Roman"/>
          <w:sz w:val="28"/>
          <w:szCs w:val="28"/>
          <w:lang w:val="en-US"/>
        </w:rPr>
        <w:tab/>
        <w:t>What is genetically modified food? What could be their danger to human health?</w:t>
      </w:r>
    </w:p>
    <w:p w:rsidR="0081276D" w:rsidRPr="00994603" w:rsidRDefault="0081276D" w:rsidP="008677B8">
      <w:pPr>
        <w:spacing w:after="0" w:line="240" w:lineRule="auto"/>
        <w:jc w:val="center"/>
        <w:rPr>
          <w:rFonts w:ascii="Times New Roman" w:hAnsi="Times New Roman" w:cs="Times New Roman"/>
          <w:sz w:val="28"/>
          <w:szCs w:val="28"/>
          <w:lang w:val="en-US"/>
        </w:rPr>
      </w:pPr>
    </w:p>
    <w:p w:rsidR="0081276D" w:rsidRDefault="0081276D" w:rsidP="008677B8">
      <w:pPr>
        <w:spacing w:after="0" w:line="240" w:lineRule="auto"/>
        <w:jc w:val="center"/>
        <w:rPr>
          <w:rFonts w:ascii="Times New Roman" w:hAnsi="Times New Roman" w:cs="Times New Roman"/>
          <w:sz w:val="28"/>
          <w:szCs w:val="28"/>
          <w:lang w:val="en-US"/>
        </w:rPr>
      </w:pPr>
      <w:r w:rsidRPr="00994603">
        <w:rPr>
          <w:rFonts w:ascii="Times New Roman" w:hAnsi="Times New Roman" w:cs="Times New Roman"/>
          <w:sz w:val="28"/>
          <w:szCs w:val="28"/>
          <w:lang w:val="en-US"/>
        </w:rPr>
        <w:t xml:space="preserve">Option </w:t>
      </w:r>
      <w:r w:rsidRPr="00A5648C">
        <w:rPr>
          <w:rFonts w:ascii="Times New Roman" w:hAnsi="Times New Roman" w:cs="Times New Roman"/>
          <w:sz w:val="28"/>
          <w:szCs w:val="28"/>
          <w:lang w:val="en-US"/>
        </w:rPr>
        <w:t>№</w:t>
      </w:r>
      <w:r w:rsidRPr="00994603">
        <w:rPr>
          <w:rFonts w:ascii="Times New Roman" w:hAnsi="Times New Roman" w:cs="Times New Roman"/>
          <w:sz w:val="28"/>
          <w:szCs w:val="28"/>
          <w:lang w:val="en-US"/>
        </w:rPr>
        <w:t>25</w:t>
      </w:r>
    </w:p>
    <w:p w:rsidR="00544E66" w:rsidRPr="00994603" w:rsidRDefault="00544E66" w:rsidP="008677B8">
      <w:pPr>
        <w:spacing w:after="0" w:line="240" w:lineRule="auto"/>
        <w:jc w:val="center"/>
        <w:rPr>
          <w:rFonts w:ascii="Times New Roman" w:hAnsi="Times New Roman" w:cs="Times New Roman"/>
          <w:sz w:val="28"/>
          <w:szCs w:val="28"/>
          <w:lang w:val="en-US"/>
        </w:rPr>
      </w:pPr>
    </w:p>
    <w:p w:rsidR="0081276D" w:rsidRPr="00994603"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1.</w:t>
      </w:r>
      <w:r w:rsidRPr="00994603">
        <w:rPr>
          <w:rFonts w:ascii="Times New Roman" w:hAnsi="Times New Roman" w:cs="Times New Roman"/>
          <w:sz w:val="28"/>
          <w:szCs w:val="28"/>
          <w:lang w:val="en-US"/>
        </w:rPr>
        <w:tab/>
        <w:t>What is food safety? What criteria does it consist of?</w:t>
      </w:r>
    </w:p>
    <w:p w:rsidR="0081276D" w:rsidRPr="00A5648C" w:rsidRDefault="0081276D" w:rsidP="008677B8">
      <w:pPr>
        <w:spacing w:after="0" w:line="240" w:lineRule="auto"/>
        <w:jc w:val="both"/>
        <w:rPr>
          <w:rFonts w:ascii="Times New Roman" w:hAnsi="Times New Roman" w:cs="Times New Roman"/>
          <w:sz w:val="28"/>
          <w:szCs w:val="28"/>
          <w:lang w:val="en-US"/>
        </w:rPr>
      </w:pPr>
      <w:r w:rsidRPr="00A5648C">
        <w:rPr>
          <w:rFonts w:ascii="Times New Roman" w:hAnsi="Times New Roman" w:cs="Times New Roman"/>
          <w:sz w:val="28"/>
          <w:szCs w:val="28"/>
          <w:lang w:val="en-US"/>
        </w:rPr>
        <w:t>2.</w:t>
      </w:r>
      <w:r w:rsidRPr="00A5648C">
        <w:rPr>
          <w:rFonts w:ascii="Times New Roman" w:hAnsi="Times New Roman" w:cs="Times New Roman"/>
          <w:sz w:val="28"/>
          <w:szCs w:val="28"/>
          <w:lang w:val="en-US"/>
        </w:rPr>
        <w:tab/>
        <w:t>Radioactive contamination of food.</w:t>
      </w:r>
    </w:p>
    <w:p w:rsidR="0081276D" w:rsidRDefault="0081276D" w:rsidP="008677B8">
      <w:pPr>
        <w:spacing w:after="0" w:line="240" w:lineRule="auto"/>
        <w:jc w:val="both"/>
        <w:rPr>
          <w:rFonts w:ascii="Times New Roman" w:hAnsi="Times New Roman" w:cs="Times New Roman"/>
          <w:sz w:val="28"/>
          <w:szCs w:val="28"/>
          <w:lang w:val="en-US"/>
        </w:rPr>
      </w:pPr>
      <w:r w:rsidRPr="00994603">
        <w:rPr>
          <w:rFonts w:ascii="Times New Roman" w:hAnsi="Times New Roman" w:cs="Times New Roman"/>
          <w:sz w:val="28"/>
          <w:szCs w:val="28"/>
          <w:lang w:val="en-US"/>
        </w:rPr>
        <w:t>3.</w:t>
      </w:r>
      <w:r w:rsidRPr="00994603">
        <w:rPr>
          <w:rFonts w:ascii="Times New Roman" w:hAnsi="Times New Roman" w:cs="Times New Roman"/>
          <w:sz w:val="28"/>
          <w:szCs w:val="28"/>
          <w:lang w:val="en-US"/>
        </w:rPr>
        <w:tab/>
        <w:t>What is antilibertarian nutritional factors? Name and describe these components of food raw materials and food.</w:t>
      </w:r>
    </w:p>
    <w:p w:rsidR="007370EB" w:rsidRDefault="007370EB" w:rsidP="008677B8">
      <w:pPr>
        <w:spacing w:after="0" w:line="240" w:lineRule="auto"/>
        <w:jc w:val="both"/>
        <w:rPr>
          <w:rFonts w:ascii="Times New Roman" w:hAnsi="Times New Roman" w:cs="Times New Roman"/>
          <w:sz w:val="28"/>
          <w:szCs w:val="28"/>
          <w:lang w:val="en-US"/>
        </w:rPr>
      </w:pPr>
    </w:p>
    <w:p w:rsidR="007370EB" w:rsidRDefault="007370EB" w:rsidP="008677B8">
      <w:pPr>
        <w:spacing w:after="0" w:line="240" w:lineRule="auto"/>
        <w:jc w:val="both"/>
        <w:rPr>
          <w:rFonts w:ascii="Times New Roman" w:hAnsi="Times New Roman" w:cs="Times New Roman"/>
          <w:sz w:val="28"/>
          <w:szCs w:val="28"/>
          <w:lang w:val="en-US"/>
        </w:rPr>
      </w:pPr>
    </w:p>
    <w:p w:rsidR="007370EB" w:rsidRDefault="007370EB" w:rsidP="008677B8">
      <w:pPr>
        <w:spacing w:after="0" w:line="240" w:lineRule="auto"/>
        <w:jc w:val="both"/>
        <w:rPr>
          <w:rFonts w:ascii="Times New Roman" w:hAnsi="Times New Roman" w:cs="Times New Roman"/>
          <w:sz w:val="28"/>
          <w:szCs w:val="28"/>
          <w:lang w:val="en-US"/>
        </w:rPr>
      </w:pPr>
    </w:p>
    <w:p w:rsidR="008677B8" w:rsidRPr="00994603" w:rsidRDefault="008677B8" w:rsidP="008677B8">
      <w:pPr>
        <w:spacing w:after="0" w:line="240" w:lineRule="auto"/>
        <w:jc w:val="center"/>
        <w:rPr>
          <w:rFonts w:ascii="Times New Roman" w:hAnsi="Times New Roman" w:cs="Times New Roman"/>
          <w:b/>
          <w:sz w:val="28"/>
          <w:szCs w:val="28"/>
          <w:lang w:val="en-US"/>
        </w:rPr>
      </w:pPr>
      <w:r w:rsidRPr="00994603">
        <w:rPr>
          <w:rFonts w:ascii="Times New Roman" w:hAnsi="Times New Roman" w:cs="Times New Roman"/>
          <w:b/>
          <w:sz w:val="28"/>
          <w:szCs w:val="28"/>
          <w:lang w:val="en-US"/>
        </w:rPr>
        <w:lastRenderedPageBreak/>
        <w:t>Guidelines for self-study to practical classes</w:t>
      </w:r>
    </w:p>
    <w:p w:rsidR="00544E66" w:rsidRPr="00994603" w:rsidRDefault="00544E66" w:rsidP="008677B8">
      <w:pPr>
        <w:spacing w:after="0" w:line="240" w:lineRule="auto"/>
        <w:jc w:val="both"/>
        <w:rPr>
          <w:rFonts w:ascii="Times New Roman" w:hAnsi="Times New Roman" w:cs="Times New Roman"/>
          <w:sz w:val="28"/>
          <w:szCs w:val="28"/>
          <w:lang w:val="en-US"/>
        </w:rPr>
      </w:pPr>
    </w:p>
    <w:p w:rsidR="008677B8" w:rsidRPr="00544E66" w:rsidRDefault="008677B8" w:rsidP="00544E66">
      <w:pPr>
        <w:spacing w:after="0" w:line="240" w:lineRule="auto"/>
        <w:jc w:val="center"/>
        <w:rPr>
          <w:rFonts w:ascii="Times New Roman" w:hAnsi="Times New Roman" w:cs="Times New Roman"/>
          <w:b/>
          <w:sz w:val="28"/>
          <w:szCs w:val="28"/>
          <w:lang w:val="en-US"/>
        </w:rPr>
      </w:pPr>
      <w:r w:rsidRPr="00544E66">
        <w:rPr>
          <w:rFonts w:ascii="Times New Roman" w:hAnsi="Times New Roman" w:cs="Times New Roman"/>
          <w:b/>
          <w:sz w:val="28"/>
          <w:szCs w:val="28"/>
          <w:lang w:val="en-US"/>
        </w:rPr>
        <w:t>Lesson 1</w:t>
      </w:r>
    </w:p>
    <w:p w:rsidR="00544E66" w:rsidRPr="00544E66" w:rsidRDefault="00544E66" w:rsidP="00544E66">
      <w:pPr>
        <w:spacing w:after="0" w:line="240" w:lineRule="auto"/>
        <w:jc w:val="center"/>
        <w:rPr>
          <w:rFonts w:ascii="Times New Roman" w:hAnsi="Times New Roman" w:cs="Times New Roman"/>
          <w:b/>
          <w:sz w:val="28"/>
          <w:szCs w:val="28"/>
          <w:lang w:val="en-US"/>
        </w:rPr>
      </w:pPr>
    </w:p>
    <w:p w:rsidR="008677B8" w:rsidRPr="00544E66" w:rsidRDefault="008677B8" w:rsidP="00544E66">
      <w:pPr>
        <w:spacing w:after="0" w:line="240" w:lineRule="auto"/>
        <w:jc w:val="both"/>
        <w:rPr>
          <w:rFonts w:ascii="Times New Roman" w:hAnsi="Times New Roman" w:cs="Times New Roman"/>
          <w:sz w:val="28"/>
          <w:szCs w:val="28"/>
          <w:lang w:val="en-US"/>
        </w:rPr>
      </w:pPr>
      <w:r w:rsidRPr="00544E66">
        <w:rPr>
          <w:rFonts w:ascii="Times New Roman" w:hAnsi="Times New Roman" w:cs="Times New Roman"/>
          <w:sz w:val="28"/>
          <w:szCs w:val="28"/>
          <w:lang w:val="en-US"/>
        </w:rPr>
        <w:tab/>
        <w:t>Topic: quality of food raw materials and food products, ensuring its control. Contamination of food raw materials and food products with xenobiotics of chemical and biological origin.</w:t>
      </w:r>
    </w:p>
    <w:p w:rsidR="008677B8" w:rsidRPr="00544E66" w:rsidRDefault="008677B8" w:rsidP="00544E66">
      <w:pPr>
        <w:spacing w:after="0" w:line="240" w:lineRule="auto"/>
        <w:jc w:val="both"/>
        <w:rPr>
          <w:rFonts w:ascii="Times New Roman" w:hAnsi="Times New Roman" w:cs="Times New Roman"/>
          <w:sz w:val="28"/>
          <w:szCs w:val="28"/>
          <w:lang w:val="en-US"/>
        </w:rPr>
      </w:pPr>
      <w:r w:rsidRPr="00544E66">
        <w:rPr>
          <w:rFonts w:ascii="Times New Roman" w:hAnsi="Times New Roman" w:cs="Times New Roman"/>
          <w:sz w:val="28"/>
          <w:szCs w:val="28"/>
          <w:lang w:val="en-US"/>
        </w:rPr>
        <w:t>1.</w:t>
      </w:r>
      <w:r w:rsidRPr="00544E66">
        <w:rPr>
          <w:rFonts w:ascii="Times New Roman" w:hAnsi="Times New Roman" w:cs="Times New Roman"/>
          <w:sz w:val="28"/>
          <w:szCs w:val="28"/>
          <w:lang w:val="en-US"/>
        </w:rPr>
        <w:tab/>
        <w:t>Concepts: "quality", "quality system", "quality management", "quality assurance".</w:t>
      </w:r>
    </w:p>
    <w:p w:rsidR="008677B8" w:rsidRPr="00544E66" w:rsidRDefault="008677B8" w:rsidP="00544E66">
      <w:pPr>
        <w:spacing w:after="0" w:line="240" w:lineRule="auto"/>
        <w:jc w:val="both"/>
        <w:rPr>
          <w:rFonts w:ascii="Times New Roman" w:hAnsi="Times New Roman" w:cs="Times New Roman"/>
          <w:sz w:val="28"/>
          <w:szCs w:val="28"/>
          <w:lang w:val="en-US"/>
        </w:rPr>
      </w:pPr>
      <w:r w:rsidRPr="00544E66">
        <w:rPr>
          <w:rFonts w:ascii="Times New Roman" w:hAnsi="Times New Roman" w:cs="Times New Roman"/>
          <w:sz w:val="28"/>
          <w:szCs w:val="28"/>
          <w:lang w:val="en-US"/>
        </w:rPr>
        <w:t>2.</w:t>
      </w:r>
      <w:r w:rsidRPr="00544E66">
        <w:rPr>
          <w:rFonts w:ascii="Times New Roman" w:hAnsi="Times New Roman" w:cs="Times New Roman"/>
          <w:sz w:val="28"/>
          <w:szCs w:val="28"/>
          <w:lang w:val="en-US"/>
        </w:rPr>
        <w:tab/>
        <w:t>Types of quality control of food raw materials and food products.</w:t>
      </w:r>
    </w:p>
    <w:p w:rsidR="008677B8" w:rsidRPr="00544E66" w:rsidRDefault="008677B8" w:rsidP="00544E66">
      <w:pPr>
        <w:spacing w:after="0" w:line="240" w:lineRule="auto"/>
        <w:jc w:val="both"/>
        <w:rPr>
          <w:rFonts w:ascii="Times New Roman" w:hAnsi="Times New Roman" w:cs="Times New Roman"/>
          <w:sz w:val="28"/>
          <w:szCs w:val="28"/>
          <w:lang w:val="en-US"/>
        </w:rPr>
      </w:pPr>
      <w:r w:rsidRPr="00544E66">
        <w:rPr>
          <w:rFonts w:ascii="Times New Roman" w:hAnsi="Times New Roman" w:cs="Times New Roman"/>
          <w:sz w:val="28"/>
          <w:szCs w:val="28"/>
          <w:lang w:val="en-US"/>
        </w:rPr>
        <w:t>3.</w:t>
      </w:r>
      <w:r w:rsidRPr="00544E66">
        <w:rPr>
          <w:rFonts w:ascii="Times New Roman" w:hAnsi="Times New Roman" w:cs="Times New Roman"/>
          <w:sz w:val="28"/>
          <w:szCs w:val="28"/>
          <w:lang w:val="en-US"/>
        </w:rPr>
        <w:tab/>
        <w:t>Marking of food products (transport marking and marking of consumer packaging).</w:t>
      </w:r>
    </w:p>
    <w:p w:rsidR="008677B8" w:rsidRPr="00544E66" w:rsidRDefault="008677B8" w:rsidP="00544E66">
      <w:pPr>
        <w:spacing w:after="0" w:line="240" w:lineRule="auto"/>
        <w:jc w:val="both"/>
        <w:rPr>
          <w:rFonts w:ascii="Times New Roman" w:hAnsi="Times New Roman" w:cs="Times New Roman"/>
          <w:sz w:val="28"/>
          <w:szCs w:val="28"/>
          <w:lang w:val="en-US"/>
        </w:rPr>
      </w:pPr>
      <w:r w:rsidRPr="00544E66">
        <w:rPr>
          <w:rFonts w:ascii="Times New Roman" w:hAnsi="Times New Roman" w:cs="Times New Roman"/>
          <w:sz w:val="28"/>
          <w:szCs w:val="28"/>
          <w:lang w:val="en-US"/>
        </w:rPr>
        <w:t>4.</w:t>
      </w:r>
      <w:r w:rsidRPr="00544E66">
        <w:rPr>
          <w:rFonts w:ascii="Times New Roman" w:hAnsi="Times New Roman" w:cs="Times New Roman"/>
          <w:sz w:val="28"/>
          <w:szCs w:val="28"/>
          <w:lang w:val="en-US"/>
        </w:rPr>
        <w:tab/>
        <w:t>Three groups of chemical compounds contained in food.</w:t>
      </w:r>
    </w:p>
    <w:p w:rsidR="008677B8" w:rsidRPr="00544E66" w:rsidRDefault="008677B8" w:rsidP="00544E66">
      <w:pPr>
        <w:spacing w:after="0" w:line="240" w:lineRule="auto"/>
        <w:jc w:val="both"/>
        <w:rPr>
          <w:rFonts w:ascii="Times New Roman" w:hAnsi="Times New Roman" w:cs="Times New Roman"/>
          <w:sz w:val="28"/>
          <w:szCs w:val="28"/>
          <w:lang w:val="en-US"/>
        </w:rPr>
      </w:pPr>
      <w:r w:rsidRPr="00544E66">
        <w:rPr>
          <w:rFonts w:ascii="Times New Roman" w:hAnsi="Times New Roman" w:cs="Times New Roman"/>
          <w:sz w:val="28"/>
          <w:szCs w:val="28"/>
          <w:lang w:val="en-US"/>
        </w:rPr>
        <w:t>5.</w:t>
      </w:r>
      <w:r w:rsidRPr="00544E66">
        <w:rPr>
          <w:rFonts w:ascii="Times New Roman" w:hAnsi="Times New Roman" w:cs="Times New Roman"/>
          <w:sz w:val="28"/>
          <w:szCs w:val="28"/>
          <w:lang w:val="en-US"/>
        </w:rPr>
        <w:tab/>
        <w:t>Classification of harmful and foreign substances in raw materials, drinking water and food.</w:t>
      </w:r>
    </w:p>
    <w:p w:rsidR="008677B8" w:rsidRPr="00544E66" w:rsidRDefault="008677B8" w:rsidP="00544E66">
      <w:pPr>
        <w:spacing w:after="0" w:line="240" w:lineRule="auto"/>
        <w:jc w:val="both"/>
        <w:rPr>
          <w:rFonts w:ascii="Times New Roman" w:hAnsi="Times New Roman" w:cs="Times New Roman"/>
          <w:sz w:val="28"/>
          <w:szCs w:val="28"/>
          <w:lang w:val="en-US"/>
        </w:rPr>
      </w:pPr>
      <w:r w:rsidRPr="00544E66">
        <w:rPr>
          <w:rFonts w:ascii="Times New Roman" w:hAnsi="Times New Roman" w:cs="Times New Roman"/>
          <w:sz w:val="28"/>
          <w:szCs w:val="28"/>
          <w:lang w:val="en-US"/>
        </w:rPr>
        <w:t>6.</w:t>
      </w:r>
      <w:r w:rsidRPr="00544E66">
        <w:rPr>
          <w:rFonts w:ascii="Times New Roman" w:hAnsi="Times New Roman" w:cs="Times New Roman"/>
          <w:sz w:val="28"/>
          <w:szCs w:val="28"/>
          <w:lang w:val="en-US"/>
        </w:rPr>
        <w:tab/>
        <w:t>The main ways of contamination of food and food raw materials.</w:t>
      </w:r>
    </w:p>
    <w:p w:rsidR="008677B8" w:rsidRPr="00544E66" w:rsidRDefault="008677B8" w:rsidP="00544E66">
      <w:pPr>
        <w:spacing w:after="0" w:line="240" w:lineRule="auto"/>
        <w:jc w:val="both"/>
        <w:rPr>
          <w:rFonts w:ascii="Times New Roman" w:hAnsi="Times New Roman" w:cs="Times New Roman"/>
          <w:sz w:val="28"/>
          <w:szCs w:val="28"/>
          <w:lang w:val="en-US"/>
        </w:rPr>
      </w:pPr>
      <w:r w:rsidRPr="00544E66">
        <w:rPr>
          <w:rFonts w:ascii="Times New Roman" w:hAnsi="Times New Roman" w:cs="Times New Roman"/>
          <w:sz w:val="28"/>
          <w:szCs w:val="28"/>
          <w:lang w:val="en-US"/>
        </w:rPr>
        <w:t>7.</w:t>
      </w:r>
      <w:r w:rsidRPr="00544E66">
        <w:rPr>
          <w:rFonts w:ascii="Times New Roman" w:hAnsi="Times New Roman" w:cs="Times New Roman"/>
          <w:sz w:val="28"/>
          <w:szCs w:val="28"/>
          <w:lang w:val="en-US"/>
        </w:rPr>
        <w:tab/>
        <w:t>The most common and toxic contaminants.</w:t>
      </w:r>
    </w:p>
    <w:p w:rsidR="008677B8" w:rsidRPr="00544E66" w:rsidRDefault="008677B8" w:rsidP="00544E66">
      <w:pPr>
        <w:spacing w:after="0" w:line="240" w:lineRule="auto"/>
        <w:jc w:val="both"/>
        <w:rPr>
          <w:rFonts w:ascii="Times New Roman" w:hAnsi="Times New Roman" w:cs="Times New Roman"/>
          <w:sz w:val="28"/>
          <w:szCs w:val="28"/>
          <w:lang w:val="en-US"/>
        </w:rPr>
      </w:pPr>
      <w:r w:rsidRPr="00A5648C">
        <w:rPr>
          <w:rFonts w:ascii="Times New Roman" w:hAnsi="Times New Roman" w:cs="Times New Roman"/>
          <w:sz w:val="28"/>
          <w:szCs w:val="28"/>
          <w:lang w:val="en-US"/>
        </w:rPr>
        <w:t>8.</w:t>
      </w:r>
      <w:r w:rsidRPr="00A5648C">
        <w:rPr>
          <w:rFonts w:ascii="Times New Roman" w:hAnsi="Times New Roman" w:cs="Times New Roman"/>
          <w:sz w:val="28"/>
          <w:szCs w:val="28"/>
          <w:lang w:val="en-US"/>
        </w:rPr>
        <w:tab/>
      </w:r>
      <w:r w:rsidRPr="00544E66">
        <w:rPr>
          <w:rFonts w:ascii="Times New Roman" w:hAnsi="Times New Roman" w:cs="Times New Roman"/>
          <w:sz w:val="28"/>
          <w:szCs w:val="28"/>
          <w:lang w:val="en-US"/>
        </w:rPr>
        <w:t>Measures</w:t>
      </w:r>
      <w:r w:rsidRPr="00A5648C">
        <w:rPr>
          <w:rFonts w:ascii="Times New Roman" w:hAnsi="Times New Roman" w:cs="Times New Roman"/>
          <w:sz w:val="28"/>
          <w:szCs w:val="28"/>
          <w:lang w:val="en-US"/>
        </w:rPr>
        <w:t xml:space="preserve"> </w:t>
      </w:r>
      <w:r w:rsidRPr="00544E66">
        <w:rPr>
          <w:rFonts w:ascii="Times New Roman" w:hAnsi="Times New Roman" w:cs="Times New Roman"/>
          <w:sz w:val="28"/>
          <w:szCs w:val="28"/>
          <w:lang w:val="en-US"/>
        </w:rPr>
        <w:t>of</w:t>
      </w:r>
      <w:r w:rsidRPr="00A5648C">
        <w:rPr>
          <w:rFonts w:ascii="Times New Roman" w:hAnsi="Times New Roman" w:cs="Times New Roman"/>
          <w:sz w:val="28"/>
          <w:szCs w:val="28"/>
          <w:lang w:val="en-US"/>
        </w:rPr>
        <w:t xml:space="preserve"> </w:t>
      </w:r>
      <w:r w:rsidRPr="00544E66">
        <w:rPr>
          <w:rFonts w:ascii="Times New Roman" w:hAnsi="Times New Roman" w:cs="Times New Roman"/>
          <w:sz w:val="28"/>
          <w:szCs w:val="28"/>
          <w:lang w:val="en-US"/>
        </w:rPr>
        <w:t>toxicity</w:t>
      </w:r>
      <w:r w:rsidRPr="00A5648C">
        <w:rPr>
          <w:rFonts w:ascii="Times New Roman" w:hAnsi="Times New Roman" w:cs="Times New Roman"/>
          <w:sz w:val="28"/>
          <w:szCs w:val="28"/>
          <w:lang w:val="en-US"/>
        </w:rPr>
        <w:t>.</w:t>
      </w:r>
    </w:p>
    <w:p w:rsidR="008677B8" w:rsidRPr="00544E66" w:rsidRDefault="008677B8" w:rsidP="00544E66">
      <w:pPr>
        <w:spacing w:after="0" w:line="240" w:lineRule="auto"/>
        <w:jc w:val="both"/>
        <w:rPr>
          <w:rFonts w:ascii="Times New Roman" w:hAnsi="Times New Roman" w:cs="Times New Roman"/>
          <w:sz w:val="28"/>
          <w:szCs w:val="28"/>
          <w:lang w:val="en-US"/>
        </w:rPr>
      </w:pPr>
    </w:p>
    <w:p w:rsidR="008677B8" w:rsidRDefault="008677B8" w:rsidP="00544E66">
      <w:pPr>
        <w:spacing w:after="0" w:line="240" w:lineRule="auto"/>
        <w:jc w:val="center"/>
        <w:rPr>
          <w:rFonts w:ascii="Times New Roman" w:hAnsi="Times New Roman" w:cs="Times New Roman"/>
          <w:b/>
          <w:iCs/>
          <w:sz w:val="28"/>
          <w:szCs w:val="28"/>
          <w:lang w:val="en-US"/>
        </w:rPr>
      </w:pPr>
      <w:r w:rsidRPr="00544E66">
        <w:rPr>
          <w:rFonts w:ascii="Times New Roman" w:hAnsi="Times New Roman" w:cs="Times New Roman"/>
          <w:b/>
          <w:iCs/>
          <w:sz w:val="28"/>
          <w:szCs w:val="28"/>
          <w:lang w:val="en-US"/>
        </w:rPr>
        <w:t>Self-test questions</w:t>
      </w:r>
    </w:p>
    <w:p w:rsidR="00544E66" w:rsidRPr="00544E66" w:rsidRDefault="00544E66" w:rsidP="00544E66">
      <w:pPr>
        <w:spacing w:after="0" w:line="240" w:lineRule="auto"/>
        <w:jc w:val="center"/>
        <w:rPr>
          <w:rFonts w:ascii="Times New Roman" w:hAnsi="Times New Roman" w:cs="Times New Roman"/>
          <w:b/>
          <w:iCs/>
          <w:sz w:val="28"/>
          <w:szCs w:val="28"/>
          <w:lang w:val="en-US"/>
        </w:rPr>
      </w:pPr>
    </w:p>
    <w:p w:rsidR="008677B8" w:rsidRPr="00544E66" w:rsidRDefault="008677B8"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w:t>
      </w:r>
      <w:r w:rsidRPr="00544E66">
        <w:rPr>
          <w:rFonts w:ascii="Times New Roman" w:hAnsi="Times New Roman" w:cs="Times New Roman"/>
          <w:iCs/>
          <w:sz w:val="28"/>
          <w:szCs w:val="28"/>
          <w:lang w:val="en-US"/>
        </w:rPr>
        <w:tab/>
        <w:t>Define the concepts of "quality", "quality system", "quality management", "quality assurance".</w:t>
      </w:r>
    </w:p>
    <w:p w:rsidR="008677B8" w:rsidRPr="00544E66" w:rsidRDefault="008677B8"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2.</w:t>
      </w:r>
      <w:r w:rsidRPr="00544E66">
        <w:rPr>
          <w:rFonts w:ascii="Times New Roman" w:hAnsi="Times New Roman" w:cs="Times New Roman"/>
          <w:iCs/>
          <w:sz w:val="28"/>
          <w:szCs w:val="28"/>
          <w:lang w:val="en-US"/>
        </w:rPr>
        <w:tab/>
        <w:t>What are the levels of food quality control?</w:t>
      </w:r>
    </w:p>
    <w:p w:rsidR="008677B8" w:rsidRPr="00544E66" w:rsidRDefault="008677B8"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3.</w:t>
      </w:r>
      <w:r w:rsidRPr="00544E66">
        <w:rPr>
          <w:rFonts w:ascii="Times New Roman" w:hAnsi="Times New Roman" w:cs="Times New Roman"/>
          <w:iCs/>
          <w:sz w:val="28"/>
          <w:szCs w:val="28"/>
          <w:lang w:val="en-US"/>
        </w:rPr>
        <w:tab/>
        <w:t>What does production quality control of food products imply?</w:t>
      </w:r>
    </w:p>
    <w:p w:rsidR="008677B8" w:rsidRPr="00544E66" w:rsidRDefault="008677B8"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4.</w:t>
      </w:r>
      <w:r w:rsidRPr="00544E66">
        <w:rPr>
          <w:rFonts w:ascii="Times New Roman" w:hAnsi="Times New Roman" w:cs="Times New Roman"/>
          <w:iCs/>
          <w:sz w:val="28"/>
          <w:szCs w:val="28"/>
          <w:lang w:val="en-US"/>
        </w:rPr>
        <w:tab/>
        <w:t>What does departmental and state quality control of food products provide for?</w:t>
      </w:r>
    </w:p>
    <w:p w:rsidR="008677B8" w:rsidRPr="00544E66" w:rsidRDefault="008677B8"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5.</w:t>
      </w:r>
      <w:r w:rsidRPr="00544E66">
        <w:rPr>
          <w:rFonts w:ascii="Times New Roman" w:hAnsi="Times New Roman" w:cs="Times New Roman"/>
          <w:iCs/>
          <w:sz w:val="28"/>
          <w:szCs w:val="28"/>
          <w:lang w:val="en-US"/>
        </w:rPr>
        <w:tab/>
        <w:t>What information should the transport marking contain?</w:t>
      </w:r>
    </w:p>
    <w:p w:rsidR="008677B8" w:rsidRPr="00544E66" w:rsidRDefault="008677B8"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6.</w:t>
      </w:r>
      <w:r w:rsidRPr="00544E66">
        <w:rPr>
          <w:rFonts w:ascii="Times New Roman" w:hAnsi="Times New Roman" w:cs="Times New Roman"/>
          <w:iCs/>
          <w:sz w:val="28"/>
          <w:szCs w:val="28"/>
          <w:lang w:val="en-US"/>
        </w:rPr>
        <w:tab/>
        <w:t>What information should be included in the labelling of consumer packaging?</w:t>
      </w:r>
    </w:p>
    <w:p w:rsidR="008677B8" w:rsidRPr="00544E66" w:rsidRDefault="008677B8"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7.</w:t>
      </w:r>
      <w:r w:rsidRPr="00544E66">
        <w:rPr>
          <w:rFonts w:ascii="Times New Roman" w:hAnsi="Times New Roman" w:cs="Times New Roman"/>
          <w:iCs/>
          <w:sz w:val="28"/>
          <w:szCs w:val="28"/>
          <w:lang w:val="en-US"/>
        </w:rPr>
        <w:tab/>
        <w:t>What are the groups of compounds contained in foods?</w:t>
      </w:r>
    </w:p>
    <w:p w:rsidR="008677B8" w:rsidRPr="00544E66" w:rsidRDefault="008677B8"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8.</w:t>
      </w:r>
      <w:r w:rsidRPr="00544E66">
        <w:rPr>
          <w:rFonts w:ascii="Times New Roman" w:hAnsi="Times New Roman" w:cs="Times New Roman"/>
          <w:iCs/>
          <w:sz w:val="28"/>
          <w:szCs w:val="28"/>
          <w:lang w:val="en-US"/>
        </w:rPr>
        <w:tab/>
        <w:t>Give the classification of harmful and foreign substances in food.</w:t>
      </w:r>
    </w:p>
    <w:p w:rsidR="008677B8" w:rsidRPr="00544E66" w:rsidRDefault="008677B8"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9.</w:t>
      </w:r>
      <w:r w:rsidRPr="00544E66">
        <w:rPr>
          <w:rFonts w:ascii="Times New Roman" w:hAnsi="Times New Roman" w:cs="Times New Roman"/>
          <w:iCs/>
          <w:sz w:val="28"/>
          <w:szCs w:val="28"/>
          <w:lang w:val="en-US"/>
        </w:rPr>
        <w:tab/>
        <w:t>List the ways of contamination of food raw materials and food products.</w:t>
      </w:r>
    </w:p>
    <w:p w:rsidR="008677B8" w:rsidRPr="00544E66" w:rsidRDefault="008677B8"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10.</w:t>
      </w:r>
      <w:r w:rsidRPr="00544E66">
        <w:rPr>
          <w:rFonts w:ascii="Times New Roman" w:hAnsi="Times New Roman" w:cs="Times New Roman"/>
          <w:iCs/>
          <w:sz w:val="28"/>
          <w:szCs w:val="28"/>
          <w:lang w:val="en-US"/>
        </w:rPr>
        <w:tab/>
        <w:t>What are the most common and toxic contaminants.</w:t>
      </w:r>
    </w:p>
    <w:p w:rsidR="008677B8" w:rsidRDefault="008677B8"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11.</w:t>
      </w:r>
      <w:r w:rsidRPr="00544E66">
        <w:rPr>
          <w:rFonts w:ascii="Times New Roman" w:hAnsi="Times New Roman" w:cs="Times New Roman"/>
          <w:iCs/>
          <w:sz w:val="28"/>
          <w:szCs w:val="28"/>
          <w:lang w:val="en-US"/>
        </w:rPr>
        <w:tab/>
        <w:t>What are the values that characterize the measure of toxicity, and the main parameters that regulate the flow of foreign substances from food.</w:t>
      </w:r>
    </w:p>
    <w:p w:rsidR="00544E66" w:rsidRPr="00544E66" w:rsidRDefault="00544E66" w:rsidP="00544E66">
      <w:pPr>
        <w:spacing w:after="0" w:line="240" w:lineRule="auto"/>
        <w:jc w:val="both"/>
        <w:rPr>
          <w:rFonts w:ascii="Times New Roman" w:hAnsi="Times New Roman" w:cs="Times New Roman"/>
          <w:iCs/>
          <w:sz w:val="28"/>
          <w:szCs w:val="28"/>
          <w:lang w:val="en-US"/>
        </w:rPr>
      </w:pPr>
    </w:p>
    <w:p w:rsidR="00994603" w:rsidRDefault="00994603" w:rsidP="00544E66">
      <w:pPr>
        <w:spacing w:after="0" w:line="240" w:lineRule="auto"/>
        <w:ind w:left="705"/>
        <w:jc w:val="center"/>
        <w:rPr>
          <w:rFonts w:ascii="Times New Roman" w:hAnsi="Times New Roman" w:cs="Times New Roman"/>
          <w:b/>
          <w:sz w:val="28"/>
          <w:szCs w:val="28"/>
          <w:lang w:val="en-US"/>
        </w:rPr>
      </w:pPr>
      <w:r w:rsidRPr="00544E66">
        <w:rPr>
          <w:rFonts w:ascii="Times New Roman" w:hAnsi="Times New Roman" w:cs="Times New Roman"/>
          <w:b/>
          <w:sz w:val="28"/>
          <w:szCs w:val="28"/>
          <w:lang w:val="en-US"/>
        </w:rPr>
        <w:t>Lesson 2</w:t>
      </w:r>
    </w:p>
    <w:p w:rsidR="00850448" w:rsidRDefault="00850448" w:rsidP="00544E66">
      <w:pPr>
        <w:spacing w:after="0" w:line="240" w:lineRule="auto"/>
        <w:ind w:left="705"/>
        <w:jc w:val="both"/>
        <w:rPr>
          <w:rFonts w:ascii="Times New Roman" w:hAnsi="Times New Roman" w:cs="Times New Roman"/>
          <w:b/>
          <w:sz w:val="28"/>
          <w:szCs w:val="28"/>
          <w:lang w:val="en-US"/>
        </w:rPr>
      </w:pPr>
    </w:p>
    <w:p w:rsidR="00994603" w:rsidRPr="00544E66" w:rsidRDefault="00994603" w:rsidP="00544E66">
      <w:pPr>
        <w:spacing w:after="0" w:line="240" w:lineRule="auto"/>
        <w:ind w:left="705"/>
        <w:jc w:val="both"/>
        <w:rPr>
          <w:rFonts w:ascii="Times New Roman" w:hAnsi="Times New Roman" w:cs="Times New Roman"/>
          <w:sz w:val="28"/>
          <w:szCs w:val="28"/>
          <w:lang w:val="en-US"/>
        </w:rPr>
      </w:pPr>
      <w:r w:rsidRPr="00544E66">
        <w:rPr>
          <w:rFonts w:ascii="Times New Roman" w:hAnsi="Times New Roman" w:cs="Times New Roman"/>
          <w:sz w:val="28"/>
          <w:szCs w:val="28"/>
          <w:lang w:val="en-US"/>
        </w:rPr>
        <w:t>Topic: contamination by microorganisms and their metabolites. Contamination by chemical elements.</w:t>
      </w:r>
    </w:p>
    <w:p w:rsidR="00994603" w:rsidRPr="00544E66" w:rsidRDefault="00994603" w:rsidP="00544E66">
      <w:pPr>
        <w:spacing w:after="0" w:line="240" w:lineRule="auto"/>
        <w:ind w:left="705"/>
        <w:jc w:val="both"/>
        <w:rPr>
          <w:rFonts w:ascii="Times New Roman" w:hAnsi="Times New Roman" w:cs="Times New Roman"/>
          <w:sz w:val="28"/>
          <w:szCs w:val="28"/>
          <w:lang w:val="en-US"/>
        </w:rPr>
      </w:pPr>
      <w:r w:rsidRPr="00544E66">
        <w:rPr>
          <w:rFonts w:ascii="Times New Roman" w:hAnsi="Times New Roman" w:cs="Times New Roman"/>
          <w:sz w:val="28"/>
          <w:szCs w:val="28"/>
          <w:lang w:val="en-US"/>
        </w:rPr>
        <w:t>1.</w:t>
      </w:r>
      <w:r w:rsidRPr="00544E66">
        <w:rPr>
          <w:rFonts w:ascii="Times New Roman" w:hAnsi="Times New Roman" w:cs="Times New Roman"/>
          <w:sz w:val="28"/>
          <w:szCs w:val="28"/>
          <w:lang w:val="en-US"/>
        </w:rPr>
        <w:tab/>
        <w:t>Food poisoning or food intoxication.</w:t>
      </w:r>
    </w:p>
    <w:p w:rsidR="00994603" w:rsidRPr="00544E66" w:rsidRDefault="00994603" w:rsidP="00544E66">
      <w:pPr>
        <w:spacing w:after="0" w:line="240" w:lineRule="auto"/>
        <w:ind w:left="705"/>
        <w:jc w:val="both"/>
        <w:rPr>
          <w:rFonts w:ascii="Times New Roman" w:hAnsi="Times New Roman" w:cs="Times New Roman"/>
          <w:sz w:val="28"/>
          <w:szCs w:val="28"/>
          <w:lang w:val="en-US"/>
        </w:rPr>
      </w:pPr>
      <w:r w:rsidRPr="00544E66">
        <w:rPr>
          <w:rFonts w:ascii="Times New Roman" w:hAnsi="Times New Roman" w:cs="Times New Roman"/>
          <w:sz w:val="28"/>
          <w:szCs w:val="28"/>
          <w:lang w:val="en-US"/>
        </w:rPr>
        <w:t>2.</w:t>
      </w:r>
      <w:r w:rsidRPr="00544E66">
        <w:rPr>
          <w:rFonts w:ascii="Times New Roman" w:hAnsi="Times New Roman" w:cs="Times New Roman"/>
          <w:sz w:val="28"/>
          <w:szCs w:val="28"/>
          <w:lang w:val="en-US"/>
        </w:rPr>
        <w:tab/>
        <w:t>Food infections.</w:t>
      </w:r>
    </w:p>
    <w:p w:rsidR="00994603" w:rsidRPr="00544E66" w:rsidRDefault="00994603" w:rsidP="00544E66">
      <w:pPr>
        <w:spacing w:after="0" w:line="240" w:lineRule="auto"/>
        <w:ind w:left="705"/>
        <w:jc w:val="both"/>
        <w:rPr>
          <w:rFonts w:ascii="Times New Roman" w:hAnsi="Times New Roman" w:cs="Times New Roman"/>
          <w:sz w:val="28"/>
          <w:szCs w:val="28"/>
          <w:lang w:val="en-US"/>
        </w:rPr>
      </w:pPr>
      <w:r w:rsidRPr="00544E66">
        <w:rPr>
          <w:rFonts w:ascii="Times New Roman" w:hAnsi="Times New Roman" w:cs="Times New Roman"/>
          <w:sz w:val="28"/>
          <w:szCs w:val="28"/>
          <w:lang w:val="en-US"/>
        </w:rPr>
        <w:lastRenderedPageBreak/>
        <w:t>3.</w:t>
      </w:r>
      <w:r w:rsidRPr="00544E66">
        <w:rPr>
          <w:rFonts w:ascii="Times New Roman" w:hAnsi="Times New Roman" w:cs="Times New Roman"/>
          <w:sz w:val="28"/>
          <w:szCs w:val="28"/>
          <w:lang w:val="en-US"/>
        </w:rPr>
        <w:tab/>
        <w:t>Mycotoxins (aflatoxins, ochratoxins, trichothecenes, zearalenone, patulin).</w:t>
      </w:r>
    </w:p>
    <w:p w:rsidR="00994603" w:rsidRPr="00544E66" w:rsidRDefault="00994603" w:rsidP="00544E66">
      <w:pPr>
        <w:spacing w:after="0" w:line="240" w:lineRule="auto"/>
        <w:ind w:left="705"/>
        <w:jc w:val="both"/>
        <w:rPr>
          <w:rFonts w:ascii="Times New Roman" w:hAnsi="Times New Roman" w:cs="Times New Roman"/>
          <w:sz w:val="28"/>
          <w:szCs w:val="28"/>
          <w:lang w:val="en-US"/>
        </w:rPr>
      </w:pPr>
      <w:r w:rsidRPr="00544E66">
        <w:rPr>
          <w:rFonts w:ascii="Times New Roman" w:hAnsi="Times New Roman" w:cs="Times New Roman"/>
          <w:sz w:val="28"/>
          <w:szCs w:val="28"/>
          <w:lang w:val="en-US"/>
        </w:rPr>
        <w:t>4.</w:t>
      </w:r>
      <w:r w:rsidRPr="00544E66">
        <w:rPr>
          <w:rFonts w:ascii="Times New Roman" w:hAnsi="Times New Roman" w:cs="Times New Roman"/>
          <w:sz w:val="28"/>
          <w:szCs w:val="28"/>
          <w:lang w:val="en-US"/>
        </w:rPr>
        <w:tab/>
        <w:t>Methods for determination of mycotoxins and control of food contamination.</w:t>
      </w:r>
    </w:p>
    <w:p w:rsidR="00994603" w:rsidRPr="00544E66" w:rsidRDefault="00994603" w:rsidP="00544E66">
      <w:pPr>
        <w:spacing w:after="0" w:line="240" w:lineRule="auto"/>
        <w:ind w:left="705"/>
        <w:jc w:val="both"/>
        <w:rPr>
          <w:rFonts w:ascii="Times New Roman" w:hAnsi="Times New Roman" w:cs="Times New Roman"/>
          <w:sz w:val="28"/>
          <w:szCs w:val="28"/>
          <w:lang w:val="en-US"/>
        </w:rPr>
      </w:pPr>
      <w:r w:rsidRPr="00544E66">
        <w:rPr>
          <w:rFonts w:ascii="Times New Roman" w:hAnsi="Times New Roman" w:cs="Times New Roman"/>
          <w:sz w:val="28"/>
          <w:szCs w:val="28"/>
          <w:lang w:val="en-US"/>
        </w:rPr>
        <w:t>5.</w:t>
      </w:r>
      <w:r w:rsidRPr="00544E66">
        <w:rPr>
          <w:rFonts w:ascii="Times New Roman" w:hAnsi="Times New Roman" w:cs="Times New Roman"/>
          <w:sz w:val="28"/>
          <w:szCs w:val="28"/>
          <w:lang w:val="en-US"/>
        </w:rPr>
        <w:tab/>
        <w:t>Sources of food contamination with toxic metals.</w:t>
      </w:r>
    </w:p>
    <w:p w:rsidR="009B0D5E" w:rsidRDefault="00994603" w:rsidP="00544E66">
      <w:pPr>
        <w:spacing w:after="0" w:line="240" w:lineRule="auto"/>
        <w:ind w:left="705"/>
        <w:jc w:val="both"/>
        <w:rPr>
          <w:rFonts w:ascii="Times New Roman" w:hAnsi="Times New Roman" w:cs="Times New Roman"/>
          <w:sz w:val="28"/>
          <w:szCs w:val="28"/>
          <w:lang w:val="en-US"/>
        </w:rPr>
      </w:pPr>
      <w:r w:rsidRPr="00544E66">
        <w:rPr>
          <w:rFonts w:ascii="Times New Roman" w:hAnsi="Times New Roman" w:cs="Times New Roman"/>
          <w:sz w:val="28"/>
          <w:szCs w:val="28"/>
          <w:lang w:val="en-US"/>
        </w:rPr>
        <w:t>6.</w:t>
      </w:r>
      <w:r w:rsidRPr="00544E66">
        <w:rPr>
          <w:rFonts w:ascii="Times New Roman" w:hAnsi="Times New Roman" w:cs="Times New Roman"/>
          <w:sz w:val="28"/>
          <w:szCs w:val="28"/>
          <w:lang w:val="en-US"/>
        </w:rPr>
        <w:tab/>
        <w:t>Toxic elements: mercury, lead, cadmium, arsenic, aluminum and others as food pollutants.</w:t>
      </w:r>
    </w:p>
    <w:p w:rsidR="00544E66" w:rsidRPr="00544E66" w:rsidRDefault="00544E66" w:rsidP="00544E66">
      <w:pPr>
        <w:spacing w:after="0" w:line="240" w:lineRule="auto"/>
        <w:ind w:left="705"/>
        <w:jc w:val="both"/>
        <w:rPr>
          <w:rFonts w:ascii="Times New Roman" w:hAnsi="Times New Roman" w:cs="Times New Roman"/>
          <w:sz w:val="28"/>
          <w:szCs w:val="28"/>
          <w:lang w:val="en-US"/>
        </w:rPr>
      </w:pPr>
    </w:p>
    <w:p w:rsidR="00994603" w:rsidRPr="00544E66" w:rsidRDefault="00994603" w:rsidP="00544E66">
      <w:pPr>
        <w:spacing w:after="0" w:line="240" w:lineRule="auto"/>
        <w:jc w:val="center"/>
        <w:rPr>
          <w:rFonts w:ascii="Times New Roman" w:hAnsi="Times New Roman" w:cs="Times New Roman"/>
          <w:b/>
          <w:iCs/>
          <w:sz w:val="28"/>
          <w:szCs w:val="28"/>
          <w:lang w:val="en-US"/>
        </w:rPr>
      </w:pPr>
      <w:r w:rsidRPr="00544E66">
        <w:rPr>
          <w:rFonts w:ascii="Times New Roman" w:hAnsi="Times New Roman" w:cs="Times New Roman"/>
          <w:b/>
          <w:iCs/>
          <w:sz w:val="28"/>
          <w:szCs w:val="28"/>
          <w:lang w:val="en-US"/>
        </w:rPr>
        <w:t>Self-test questions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w:t>
      </w:r>
      <w:r w:rsidRPr="00544E66">
        <w:rPr>
          <w:rFonts w:ascii="Times New Roman" w:hAnsi="Times New Roman" w:cs="Times New Roman"/>
          <w:iCs/>
          <w:sz w:val="28"/>
          <w:szCs w:val="28"/>
          <w:lang w:val="en-US"/>
        </w:rPr>
        <w:tab/>
        <w:t>What are the two forms of disease causing contamination by microorganisms?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2.</w:t>
      </w:r>
      <w:r w:rsidRPr="00544E66">
        <w:rPr>
          <w:rFonts w:ascii="Times New Roman" w:hAnsi="Times New Roman" w:cs="Times New Roman"/>
          <w:iCs/>
          <w:sz w:val="28"/>
          <w:szCs w:val="28"/>
          <w:lang w:val="en-US"/>
        </w:rPr>
        <w:tab/>
        <w:t>What diseases are called food poisoning or food intoxication?</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3.</w:t>
      </w:r>
      <w:r w:rsidRPr="00544E66">
        <w:rPr>
          <w:rFonts w:ascii="Times New Roman" w:hAnsi="Times New Roman" w:cs="Times New Roman"/>
          <w:iCs/>
          <w:sz w:val="28"/>
          <w:szCs w:val="28"/>
          <w:lang w:val="en-US"/>
        </w:rPr>
        <w:tab/>
        <w:t>What diseases are food infections?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4.</w:t>
      </w:r>
      <w:r w:rsidRPr="00544E66">
        <w:rPr>
          <w:rFonts w:ascii="Times New Roman" w:hAnsi="Times New Roman" w:cs="Times New Roman"/>
          <w:iCs/>
          <w:sz w:val="28"/>
          <w:szCs w:val="28"/>
          <w:lang w:val="en-US"/>
        </w:rPr>
        <w:tab/>
        <w:t>What causes staphylococcal food poisoning? What foods cause this poisoning?</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5.</w:t>
      </w:r>
      <w:r w:rsidRPr="00544E66">
        <w:rPr>
          <w:rFonts w:ascii="Times New Roman" w:hAnsi="Times New Roman" w:cs="Times New Roman"/>
          <w:iCs/>
          <w:sz w:val="28"/>
          <w:szCs w:val="28"/>
          <w:lang w:val="en-US"/>
        </w:rPr>
        <w:tab/>
        <w:t>What are the measures to prevent staphylococcal food poisoning.</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6.</w:t>
      </w:r>
      <w:r w:rsidRPr="00544E66">
        <w:rPr>
          <w:rFonts w:ascii="Times New Roman" w:hAnsi="Times New Roman" w:cs="Times New Roman"/>
          <w:iCs/>
          <w:sz w:val="28"/>
          <w:szCs w:val="28"/>
          <w:lang w:val="en-US"/>
        </w:rPr>
        <w:tab/>
        <w:t>What microorganisms cause food infections?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7.</w:t>
      </w:r>
      <w:r w:rsidRPr="00544E66">
        <w:rPr>
          <w:rFonts w:ascii="Times New Roman" w:hAnsi="Times New Roman" w:cs="Times New Roman"/>
          <w:iCs/>
          <w:sz w:val="28"/>
          <w:szCs w:val="28"/>
          <w:lang w:val="en-US"/>
        </w:rPr>
        <w:tab/>
        <w:t>What are mycotoxins?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8.</w:t>
      </w:r>
      <w:r w:rsidRPr="00544E66">
        <w:rPr>
          <w:rFonts w:ascii="Times New Roman" w:hAnsi="Times New Roman" w:cs="Times New Roman"/>
          <w:iCs/>
          <w:sz w:val="28"/>
          <w:szCs w:val="28"/>
          <w:lang w:val="en-US"/>
        </w:rPr>
        <w:tab/>
        <w:t>Characterize aflatoxins as one of the most dangerous groups of mycotoxins.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9.</w:t>
      </w:r>
      <w:r w:rsidRPr="00544E66">
        <w:rPr>
          <w:rFonts w:ascii="Times New Roman" w:hAnsi="Times New Roman" w:cs="Times New Roman"/>
          <w:iCs/>
          <w:sz w:val="28"/>
          <w:szCs w:val="28"/>
          <w:lang w:val="en-US"/>
        </w:rPr>
        <w:tab/>
        <w:t>What diseases are caused by Fusarium mycotoxins?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10.</w:t>
      </w:r>
      <w:r w:rsidRPr="00544E66">
        <w:rPr>
          <w:rFonts w:ascii="Times New Roman" w:hAnsi="Times New Roman" w:cs="Times New Roman"/>
          <w:iCs/>
          <w:sz w:val="28"/>
          <w:szCs w:val="28"/>
          <w:lang w:val="en-US"/>
        </w:rPr>
        <w:tab/>
        <w:t xml:space="preserve"> What food affects botulinum?</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11.</w:t>
      </w:r>
      <w:r w:rsidRPr="00544E66">
        <w:rPr>
          <w:rFonts w:ascii="Times New Roman" w:hAnsi="Times New Roman" w:cs="Times New Roman"/>
          <w:iCs/>
          <w:sz w:val="28"/>
          <w:szCs w:val="28"/>
          <w:lang w:val="en-US"/>
        </w:rPr>
        <w:tab/>
        <w:t xml:space="preserve"> What are the methods for determining mycotoxins?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12.</w:t>
      </w:r>
      <w:r w:rsidRPr="00544E66">
        <w:rPr>
          <w:rFonts w:ascii="Times New Roman" w:hAnsi="Times New Roman" w:cs="Times New Roman"/>
          <w:iCs/>
          <w:sz w:val="28"/>
          <w:szCs w:val="28"/>
          <w:lang w:val="en-US"/>
        </w:rPr>
        <w:tab/>
        <w:t xml:space="preserve"> What toxic elements contaminate food?</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13.</w:t>
      </w:r>
      <w:r w:rsidRPr="00544E66">
        <w:rPr>
          <w:rFonts w:ascii="Times New Roman" w:hAnsi="Times New Roman" w:cs="Times New Roman"/>
          <w:iCs/>
          <w:sz w:val="28"/>
          <w:szCs w:val="28"/>
          <w:lang w:val="en-US"/>
        </w:rPr>
        <w:tab/>
        <w:t xml:space="preserve"> What is the mechanism of toxic effects of mercury.</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14.</w:t>
      </w:r>
      <w:r w:rsidRPr="00544E66">
        <w:rPr>
          <w:rFonts w:ascii="Times New Roman" w:hAnsi="Times New Roman" w:cs="Times New Roman"/>
          <w:iCs/>
          <w:sz w:val="28"/>
          <w:szCs w:val="28"/>
          <w:lang w:val="en-US"/>
        </w:rPr>
        <w:tab/>
        <w:t xml:space="preserve"> What substances have a protective effect when exposed to mercury in the human body?</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15.</w:t>
      </w:r>
      <w:r w:rsidRPr="00544E66">
        <w:rPr>
          <w:rFonts w:ascii="Times New Roman" w:hAnsi="Times New Roman" w:cs="Times New Roman"/>
          <w:iCs/>
          <w:sz w:val="28"/>
          <w:szCs w:val="28"/>
          <w:lang w:val="en-US"/>
        </w:rPr>
        <w:tab/>
        <w:t xml:space="preserve"> Name the sources of air pollution with lead.</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16.</w:t>
      </w:r>
      <w:r w:rsidRPr="00544E66">
        <w:rPr>
          <w:rFonts w:ascii="Times New Roman" w:hAnsi="Times New Roman" w:cs="Times New Roman"/>
          <w:iCs/>
          <w:sz w:val="28"/>
          <w:szCs w:val="28"/>
          <w:lang w:val="en-US"/>
        </w:rPr>
        <w:tab/>
        <w:t xml:space="preserve"> What is the mechanism of toxic effects of cadmium?</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17.</w:t>
      </w:r>
      <w:r w:rsidRPr="00544E66">
        <w:rPr>
          <w:rFonts w:ascii="Times New Roman" w:hAnsi="Times New Roman" w:cs="Times New Roman"/>
          <w:iCs/>
          <w:sz w:val="28"/>
          <w:szCs w:val="28"/>
          <w:lang w:val="en-US"/>
        </w:rPr>
        <w:tab/>
        <w:t xml:space="preserve"> What is the toxic effect of aluminum on the human body?</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18.</w:t>
      </w:r>
      <w:r w:rsidRPr="00544E66">
        <w:rPr>
          <w:rFonts w:ascii="Times New Roman" w:hAnsi="Times New Roman" w:cs="Times New Roman"/>
          <w:iCs/>
          <w:sz w:val="28"/>
          <w:szCs w:val="28"/>
          <w:lang w:val="en-US"/>
        </w:rPr>
        <w:tab/>
        <w:t xml:space="preserve"> Give the characteristic of arsenic as a contaminant of food.</w:t>
      </w:r>
    </w:p>
    <w:p w:rsidR="009B0D5E"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19.</w:t>
      </w:r>
      <w:r w:rsidRPr="00544E66">
        <w:rPr>
          <w:rFonts w:ascii="Times New Roman" w:hAnsi="Times New Roman" w:cs="Times New Roman"/>
          <w:iCs/>
          <w:sz w:val="28"/>
          <w:szCs w:val="28"/>
          <w:lang w:val="en-US"/>
        </w:rPr>
        <w:tab/>
        <w:t xml:space="preserve"> List the sources of contamination of food toxic metals.</w:t>
      </w:r>
    </w:p>
    <w:p w:rsidR="00544E66" w:rsidRPr="00544E66" w:rsidRDefault="00544E66" w:rsidP="00544E66">
      <w:pPr>
        <w:spacing w:after="0" w:line="240" w:lineRule="auto"/>
        <w:jc w:val="both"/>
        <w:rPr>
          <w:rFonts w:ascii="Times New Roman" w:hAnsi="Times New Roman" w:cs="Times New Roman"/>
          <w:sz w:val="28"/>
          <w:szCs w:val="28"/>
          <w:lang w:val="en-US"/>
        </w:rPr>
      </w:pPr>
    </w:p>
    <w:p w:rsidR="00544E66" w:rsidRPr="00544E66" w:rsidRDefault="00994603" w:rsidP="00544E66">
      <w:pPr>
        <w:spacing w:after="0" w:line="240" w:lineRule="auto"/>
        <w:ind w:left="708" w:hanging="850"/>
        <w:jc w:val="center"/>
        <w:rPr>
          <w:rFonts w:ascii="Times New Roman" w:hAnsi="Times New Roman" w:cs="Times New Roman"/>
          <w:b/>
          <w:sz w:val="28"/>
          <w:szCs w:val="28"/>
          <w:lang w:val="en-US"/>
        </w:rPr>
      </w:pPr>
      <w:r w:rsidRPr="00544E66">
        <w:rPr>
          <w:rFonts w:ascii="Times New Roman" w:hAnsi="Times New Roman" w:cs="Times New Roman"/>
          <w:b/>
          <w:sz w:val="28"/>
          <w:szCs w:val="28"/>
          <w:lang w:val="en-US"/>
        </w:rPr>
        <w:t>Lesson 3</w:t>
      </w:r>
    </w:p>
    <w:p w:rsidR="00544E66" w:rsidRDefault="00544E66" w:rsidP="00850448">
      <w:pPr>
        <w:spacing w:after="0" w:line="240" w:lineRule="auto"/>
        <w:ind w:left="708" w:hanging="850"/>
        <w:jc w:val="both"/>
        <w:rPr>
          <w:rFonts w:ascii="Times New Roman" w:hAnsi="Times New Roman" w:cs="Times New Roman"/>
          <w:sz w:val="28"/>
          <w:szCs w:val="28"/>
          <w:lang w:val="en-US"/>
        </w:rPr>
      </w:pPr>
    </w:p>
    <w:p w:rsidR="00544E66" w:rsidRPr="00544E66" w:rsidRDefault="00850448" w:rsidP="00850448">
      <w:pPr>
        <w:spacing w:after="0" w:line="240" w:lineRule="auto"/>
        <w:ind w:left="708" w:hanging="850"/>
        <w:jc w:val="both"/>
        <w:rPr>
          <w:rFonts w:ascii="Times New Roman" w:hAnsi="Times New Roman" w:cs="Times New Roman"/>
          <w:sz w:val="28"/>
          <w:szCs w:val="28"/>
          <w:lang w:val="en-US"/>
        </w:rPr>
      </w:pPr>
      <w:r>
        <w:rPr>
          <w:rFonts w:ascii="Times New Roman" w:hAnsi="Times New Roman" w:cs="Times New Roman"/>
          <w:sz w:val="28"/>
          <w:szCs w:val="28"/>
          <w:lang w:val="en-US"/>
        </w:rPr>
        <w:tab/>
      </w:r>
      <w:r w:rsidR="00994603" w:rsidRPr="00544E66">
        <w:rPr>
          <w:rFonts w:ascii="Times New Roman" w:hAnsi="Times New Roman" w:cs="Times New Roman"/>
          <w:sz w:val="28"/>
          <w:szCs w:val="28"/>
          <w:lang w:val="en-US"/>
        </w:rPr>
        <w:t>Topic: Pollution with substances and compounds used in crop and livestock production.</w:t>
      </w:r>
    </w:p>
    <w:p w:rsidR="00994603" w:rsidRPr="00544E66" w:rsidRDefault="00994603" w:rsidP="00850448">
      <w:pPr>
        <w:spacing w:after="0" w:line="240" w:lineRule="auto"/>
        <w:ind w:left="708" w:hanging="850"/>
        <w:jc w:val="both"/>
        <w:rPr>
          <w:rFonts w:ascii="Times New Roman" w:hAnsi="Times New Roman" w:cs="Times New Roman"/>
          <w:sz w:val="28"/>
          <w:szCs w:val="28"/>
          <w:lang w:val="en-US"/>
        </w:rPr>
      </w:pPr>
      <w:r w:rsidRPr="00544E66">
        <w:rPr>
          <w:rFonts w:ascii="Times New Roman" w:hAnsi="Times New Roman" w:cs="Times New Roman"/>
          <w:sz w:val="28"/>
          <w:szCs w:val="28"/>
          <w:lang w:val="en-US"/>
        </w:rPr>
        <w:t>1.</w:t>
      </w:r>
      <w:r w:rsidRPr="00544E66">
        <w:rPr>
          <w:rFonts w:ascii="Times New Roman" w:hAnsi="Times New Roman" w:cs="Times New Roman"/>
          <w:sz w:val="28"/>
          <w:szCs w:val="28"/>
          <w:lang w:val="en-US"/>
        </w:rPr>
        <w:tab/>
        <w:t>Contamination with substances and compounds used in crop production: pesticides; nitrates, nitrites, nitrosamines; plant growth regulator; fertilizers.</w:t>
      </w:r>
    </w:p>
    <w:p w:rsidR="009B0D5E" w:rsidRDefault="00994603" w:rsidP="00544E66">
      <w:pPr>
        <w:spacing w:after="0" w:line="240" w:lineRule="auto"/>
        <w:ind w:left="708" w:hanging="850"/>
        <w:jc w:val="both"/>
        <w:rPr>
          <w:rFonts w:ascii="Times New Roman" w:hAnsi="Times New Roman" w:cs="Times New Roman"/>
          <w:sz w:val="28"/>
          <w:szCs w:val="28"/>
          <w:lang w:val="en-US"/>
        </w:rPr>
      </w:pPr>
      <w:r w:rsidRPr="00544E66">
        <w:rPr>
          <w:rFonts w:ascii="Times New Roman" w:hAnsi="Times New Roman" w:cs="Times New Roman"/>
          <w:sz w:val="28"/>
          <w:szCs w:val="28"/>
          <w:lang w:val="en-US"/>
        </w:rPr>
        <w:t>2.</w:t>
      </w:r>
      <w:r w:rsidRPr="00544E66">
        <w:rPr>
          <w:rFonts w:ascii="Times New Roman" w:hAnsi="Times New Roman" w:cs="Times New Roman"/>
          <w:sz w:val="28"/>
          <w:szCs w:val="28"/>
          <w:lang w:val="en-US"/>
        </w:rPr>
        <w:tab/>
        <w:t>Contamination with substances and compounds used in animal husbandry: antibacterial substances (antibiotics, sulfonamides, nitrofurans); hormonal preparation; tranquilizers; antioxidants.</w:t>
      </w:r>
    </w:p>
    <w:p w:rsidR="00544E66" w:rsidRPr="00544E66" w:rsidRDefault="00544E66" w:rsidP="00544E66">
      <w:pPr>
        <w:spacing w:after="0" w:line="240" w:lineRule="auto"/>
        <w:ind w:left="708" w:hanging="850"/>
        <w:jc w:val="both"/>
        <w:rPr>
          <w:rFonts w:ascii="Times New Roman" w:hAnsi="Times New Roman" w:cs="Times New Roman"/>
          <w:sz w:val="28"/>
          <w:szCs w:val="28"/>
          <w:lang w:val="en-US"/>
        </w:rPr>
      </w:pPr>
    </w:p>
    <w:p w:rsidR="00CF1025" w:rsidRDefault="00CF1025" w:rsidP="00544E66">
      <w:pPr>
        <w:spacing w:after="0" w:line="240" w:lineRule="auto"/>
        <w:jc w:val="center"/>
        <w:rPr>
          <w:rFonts w:ascii="Times New Roman" w:hAnsi="Times New Roman" w:cs="Times New Roman"/>
          <w:b/>
          <w:iCs/>
          <w:sz w:val="28"/>
          <w:szCs w:val="28"/>
          <w:lang w:val="en-US"/>
        </w:rPr>
      </w:pPr>
    </w:p>
    <w:p w:rsidR="00CF1025" w:rsidRDefault="00CF1025" w:rsidP="00544E66">
      <w:pPr>
        <w:spacing w:after="0" w:line="240" w:lineRule="auto"/>
        <w:jc w:val="center"/>
        <w:rPr>
          <w:rFonts w:ascii="Times New Roman" w:hAnsi="Times New Roman" w:cs="Times New Roman"/>
          <w:b/>
          <w:iCs/>
          <w:sz w:val="28"/>
          <w:szCs w:val="28"/>
          <w:lang w:val="en-US"/>
        </w:rPr>
      </w:pPr>
    </w:p>
    <w:p w:rsidR="00994603" w:rsidRDefault="00994603" w:rsidP="00544E66">
      <w:pPr>
        <w:spacing w:after="0" w:line="240" w:lineRule="auto"/>
        <w:jc w:val="center"/>
        <w:rPr>
          <w:rFonts w:ascii="Times New Roman" w:hAnsi="Times New Roman" w:cs="Times New Roman"/>
          <w:b/>
          <w:iCs/>
          <w:sz w:val="28"/>
          <w:szCs w:val="28"/>
          <w:lang w:val="en-US"/>
        </w:rPr>
      </w:pPr>
      <w:r w:rsidRPr="00544E66">
        <w:rPr>
          <w:rFonts w:ascii="Times New Roman" w:hAnsi="Times New Roman" w:cs="Times New Roman"/>
          <w:b/>
          <w:iCs/>
          <w:sz w:val="28"/>
          <w:szCs w:val="28"/>
          <w:lang w:val="en-US"/>
        </w:rPr>
        <w:lastRenderedPageBreak/>
        <w:t>Self-test questions</w:t>
      </w:r>
    </w:p>
    <w:p w:rsidR="00544E66" w:rsidRPr="00544E66" w:rsidRDefault="00544E66" w:rsidP="00544E66">
      <w:pPr>
        <w:spacing w:after="0" w:line="240" w:lineRule="auto"/>
        <w:jc w:val="center"/>
        <w:rPr>
          <w:rFonts w:ascii="Times New Roman" w:hAnsi="Times New Roman" w:cs="Times New Roman"/>
          <w:b/>
          <w:iCs/>
          <w:sz w:val="28"/>
          <w:szCs w:val="28"/>
          <w:lang w:val="en-US"/>
        </w:rPr>
      </w:pP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w:t>
      </w:r>
      <w:r w:rsidRPr="00544E66">
        <w:rPr>
          <w:rFonts w:ascii="Times New Roman" w:hAnsi="Times New Roman" w:cs="Times New Roman"/>
          <w:iCs/>
          <w:sz w:val="28"/>
          <w:szCs w:val="28"/>
          <w:lang w:val="en-US"/>
        </w:rPr>
        <w:tab/>
        <w:t>List the main types of pesticides.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2.</w:t>
      </w:r>
      <w:r w:rsidRPr="00544E66">
        <w:rPr>
          <w:rFonts w:ascii="Times New Roman" w:hAnsi="Times New Roman" w:cs="Times New Roman"/>
          <w:iCs/>
          <w:sz w:val="28"/>
          <w:szCs w:val="28"/>
          <w:lang w:val="en-US"/>
        </w:rPr>
        <w:tab/>
        <w:t>How are pesticides classified?</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3.</w:t>
      </w:r>
      <w:r w:rsidRPr="00544E66">
        <w:rPr>
          <w:rFonts w:ascii="Times New Roman" w:hAnsi="Times New Roman" w:cs="Times New Roman"/>
          <w:iCs/>
          <w:sz w:val="28"/>
          <w:szCs w:val="28"/>
          <w:lang w:val="en-US"/>
        </w:rPr>
        <w:tab/>
        <w:t>What is the danger of nitrates for the human body?</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4.</w:t>
      </w:r>
      <w:r w:rsidRPr="00544E66">
        <w:rPr>
          <w:rFonts w:ascii="Times New Roman" w:hAnsi="Times New Roman" w:cs="Times New Roman"/>
          <w:iCs/>
          <w:sz w:val="28"/>
          <w:szCs w:val="28"/>
          <w:lang w:val="en-US"/>
        </w:rPr>
        <w:tab/>
        <w:t>What are nitrosamines?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5.</w:t>
      </w:r>
      <w:r w:rsidRPr="00544E66">
        <w:rPr>
          <w:rFonts w:ascii="Times New Roman" w:hAnsi="Times New Roman" w:cs="Times New Roman"/>
          <w:iCs/>
          <w:sz w:val="28"/>
          <w:szCs w:val="28"/>
          <w:lang w:val="en-US"/>
        </w:rPr>
        <w:tab/>
        <w:t>What are the sources of nitrate and nitrite in the human body.</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6.</w:t>
      </w:r>
      <w:r w:rsidRPr="00544E66">
        <w:rPr>
          <w:rFonts w:ascii="Times New Roman" w:hAnsi="Times New Roman" w:cs="Times New Roman"/>
          <w:iCs/>
          <w:sz w:val="28"/>
          <w:szCs w:val="28"/>
          <w:lang w:val="en-US"/>
        </w:rPr>
        <w:tab/>
        <w:t>For what purpose are plant growth regulators used in crop production?</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7.</w:t>
      </w:r>
      <w:r w:rsidRPr="00544E66">
        <w:rPr>
          <w:rFonts w:ascii="Times New Roman" w:hAnsi="Times New Roman" w:cs="Times New Roman"/>
          <w:iCs/>
          <w:sz w:val="28"/>
          <w:szCs w:val="28"/>
          <w:lang w:val="en-US"/>
        </w:rPr>
        <w:tab/>
        <w:t>What are plant growth regulators?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8.</w:t>
      </w:r>
      <w:r w:rsidRPr="00544E66">
        <w:rPr>
          <w:rFonts w:ascii="Times New Roman" w:hAnsi="Times New Roman" w:cs="Times New Roman"/>
          <w:iCs/>
          <w:sz w:val="28"/>
          <w:szCs w:val="28"/>
          <w:lang w:val="en-US"/>
        </w:rPr>
        <w:tab/>
        <w:t>What is the negative impact on the human body of synthetic plant growth regulators?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9.</w:t>
      </w:r>
      <w:r w:rsidRPr="00544E66">
        <w:rPr>
          <w:rFonts w:ascii="Times New Roman" w:hAnsi="Times New Roman" w:cs="Times New Roman"/>
          <w:iCs/>
          <w:sz w:val="28"/>
          <w:szCs w:val="28"/>
          <w:lang w:val="en-US"/>
        </w:rPr>
        <w:tab/>
        <w:t>List the types of fertilizers used in crop production.</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10.</w:t>
      </w:r>
      <w:r w:rsidRPr="00544E66">
        <w:rPr>
          <w:rFonts w:ascii="Times New Roman" w:hAnsi="Times New Roman" w:cs="Times New Roman"/>
          <w:iCs/>
          <w:sz w:val="28"/>
          <w:szCs w:val="28"/>
          <w:lang w:val="en-US"/>
        </w:rPr>
        <w:tab/>
        <w:t xml:space="preserve"> What is coal flotation waste?</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11.</w:t>
      </w:r>
      <w:r w:rsidRPr="00544E66">
        <w:rPr>
          <w:rFonts w:ascii="Times New Roman" w:hAnsi="Times New Roman" w:cs="Times New Roman"/>
          <w:iCs/>
          <w:sz w:val="28"/>
          <w:szCs w:val="28"/>
          <w:lang w:val="en-US"/>
        </w:rPr>
        <w:tab/>
        <w:t xml:space="preserve"> What are the chemicals used in farming can contaminate food products?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12.</w:t>
      </w:r>
      <w:r w:rsidRPr="00544E66">
        <w:rPr>
          <w:rFonts w:ascii="Times New Roman" w:hAnsi="Times New Roman" w:cs="Times New Roman"/>
          <w:iCs/>
          <w:sz w:val="28"/>
          <w:szCs w:val="28"/>
          <w:lang w:val="en-US"/>
        </w:rPr>
        <w:tab/>
        <w:t xml:space="preserve"> What is the origin can be antibiotics found in foods?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13.</w:t>
      </w:r>
      <w:r w:rsidRPr="00544E66">
        <w:rPr>
          <w:rFonts w:ascii="Times New Roman" w:hAnsi="Times New Roman" w:cs="Times New Roman"/>
          <w:iCs/>
          <w:sz w:val="28"/>
          <w:szCs w:val="28"/>
          <w:lang w:val="en-US"/>
        </w:rPr>
        <w:tab/>
        <w:t xml:space="preserve"> Antibiotics are of what origin are the contaminants.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14.</w:t>
      </w:r>
      <w:r w:rsidRPr="00544E66">
        <w:rPr>
          <w:rFonts w:ascii="Times New Roman" w:hAnsi="Times New Roman" w:cs="Times New Roman"/>
          <w:iCs/>
          <w:sz w:val="28"/>
          <w:szCs w:val="28"/>
          <w:lang w:val="en-US"/>
        </w:rPr>
        <w:tab/>
        <w:t xml:space="preserve"> What are sulfonamides? Which sulfonamides are most commonly found in foods?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15.</w:t>
      </w:r>
      <w:r w:rsidRPr="00544E66">
        <w:rPr>
          <w:rFonts w:ascii="Times New Roman" w:hAnsi="Times New Roman" w:cs="Times New Roman"/>
          <w:iCs/>
          <w:sz w:val="28"/>
          <w:szCs w:val="28"/>
          <w:lang w:val="en-US"/>
        </w:rPr>
        <w:tab/>
        <w:t xml:space="preserve"> What are nitrofurans?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16.</w:t>
      </w:r>
      <w:r w:rsidRPr="00544E66">
        <w:rPr>
          <w:rFonts w:ascii="Times New Roman" w:hAnsi="Times New Roman" w:cs="Times New Roman"/>
          <w:iCs/>
          <w:sz w:val="28"/>
          <w:szCs w:val="28"/>
          <w:lang w:val="en-US"/>
        </w:rPr>
        <w:tab/>
        <w:t xml:space="preserve"> What is the purpose of using hormones in animal husbandry?</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17.</w:t>
      </w:r>
      <w:r w:rsidRPr="00544E66">
        <w:rPr>
          <w:rFonts w:ascii="Times New Roman" w:hAnsi="Times New Roman" w:cs="Times New Roman"/>
          <w:iCs/>
          <w:sz w:val="28"/>
          <w:szCs w:val="28"/>
          <w:lang w:val="en-US"/>
        </w:rPr>
        <w:tab/>
        <w:t xml:space="preserve"> What is the purpose of tranquilizers in animal husbandry?</w:t>
      </w:r>
    </w:p>
    <w:p w:rsidR="009B0D5E" w:rsidRPr="00544E66" w:rsidRDefault="00994603" w:rsidP="00544E66">
      <w:pPr>
        <w:spacing w:after="0" w:line="240" w:lineRule="auto"/>
        <w:jc w:val="both"/>
        <w:rPr>
          <w:rFonts w:ascii="Times New Roman" w:hAnsi="Times New Roman" w:cs="Times New Roman"/>
          <w:sz w:val="28"/>
          <w:szCs w:val="28"/>
          <w:lang w:val="en-US"/>
        </w:rPr>
      </w:pPr>
      <w:r w:rsidRPr="00544E66">
        <w:rPr>
          <w:rFonts w:ascii="Times New Roman" w:hAnsi="Times New Roman" w:cs="Times New Roman"/>
          <w:iCs/>
          <w:sz w:val="28"/>
          <w:szCs w:val="28"/>
          <w:lang w:val="en-US"/>
        </w:rPr>
        <w:t>18.</w:t>
      </w:r>
      <w:r w:rsidRPr="00544E66">
        <w:rPr>
          <w:rFonts w:ascii="Times New Roman" w:hAnsi="Times New Roman" w:cs="Times New Roman"/>
          <w:iCs/>
          <w:sz w:val="28"/>
          <w:szCs w:val="28"/>
          <w:lang w:val="en-US"/>
        </w:rPr>
        <w:tab/>
        <w:t xml:space="preserve"> What antioxidants are added to animal feed?</w:t>
      </w:r>
    </w:p>
    <w:p w:rsidR="00994603" w:rsidRDefault="00994603" w:rsidP="00544E66">
      <w:pPr>
        <w:spacing w:after="0" w:line="240" w:lineRule="auto"/>
        <w:jc w:val="center"/>
        <w:rPr>
          <w:rFonts w:ascii="Times New Roman" w:hAnsi="Times New Roman" w:cs="Times New Roman"/>
          <w:b/>
          <w:sz w:val="28"/>
          <w:szCs w:val="28"/>
          <w:lang w:val="en-US"/>
        </w:rPr>
      </w:pPr>
      <w:r w:rsidRPr="00544E66">
        <w:rPr>
          <w:rFonts w:ascii="Times New Roman" w:hAnsi="Times New Roman" w:cs="Times New Roman"/>
          <w:b/>
          <w:sz w:val="28"/>
          <w:szCs w:val="28"/>
          <w:lang w:val="en-US"/>
        </w:rPr>
        <w:t>Lesson 4</w:t>
      </w:r>
    </w:p>
    <w:p w:rsidR="00544E66" w:rsidRPr="00544E66" w:rsidRDefault="00544E66" w:rsidP="00544E66">
      <w:pPr>
        <w:spacing w:after="0" w:line="240" w:lineRule="auto"/>
        <w:jc w:val="center"/>
        <w:rPr>
          <w:rFonts w:ascii="Times New Roman" w:hAnsi="Times New Roman" w:cs="Times New Roman"/>
          <w:b/>
          <w:sz w:val="28"/>
          <w:szCs w:val="28"/>
          <w:lang w:val="en-US"/>
        </w:rPr>
      </w:pPr>
    </w:p>
    <w:p w:rsidR="00994603" w:rsidRPr="00544E66" w:rsidRDefault="00994603" w:rsidP="00544E66">
      <w:pPr>
        <w:spacing w:after="0" w:line="240" w:lineRule="auto"/>
        <w:jc w:val="both"/>
        <w:rPr>
          <w:rFonts w:ascii="Times New Roman" w:hAnsi="Times New Roman" w:cs="Times New Roman"/>
          <w:sz w:val="28"/>
          <w:szCs w:val="28"/>
          <w:lang w:val="en-US"/>
        </w:rPr>
      </w:pPr>
      <w:r w:rsidRPr="00544E66">
        <w:rPr>
          <w:rFonts w:ascii="Times New Roman" w:hAnsi="Times New Roman" w:cs="Times New Roman"/>
          <w:sz w:val="28"/>
          <w:szCs w:val="28"/>
          <w:lang w:val="en-US"/>
        </w:rPr>
        <w:tab/>
        <w:t>Topic: Dioxins and polycyclic aromatic hydrocarbons are potentially dangerous food pollutants. Radioactive contamination of food raw materials and food products. Metabolism of foreign compounds.</w:t>
      </w:r>
    </w:p>
    <w:p w:rsidR="00994603" w:rsidRPr="00544E66" w:rsidRDefault="00994603" w:rsidP="00544E66">
      <w:pPr>
        <w:spacing w:after="0" w:line="240" w:lineRule="auto"/>
        <w:jc w:val="both"/>
        <w:rPr>
          <w:rFonts w:ascii="Times New Roman" w:hAnsi="Times New Roman" w:cs="Times New Roman"/>
          <w:sz w:val="28"/>
          <w:szCs w:val="28"/>
          <w:lang w:val="en-US"/>
        </w:rPr>
      </w:pPr>
      <w:r w:rsidRPr="00544E66">
        <w:rPr>
          <w:rFonts w:ascii="Times New Roman" w:hAnsi="Times New Roman" w:cs="Times New Roman"/>
          <w:sz w:val="28"/>
          <w:szCs w:val="28"/>
          <w:lang w:val="en-US"/>
        </w:rPr>
        <w:t>1.</w:t>
      </w:r>
      <w:r w:rsidRPr="00544E66">
        <w:rPr>
          <w:rFonts w:ascii="Times New Roman" w:hAnsi="Times New Roman" w:cs="Times New Roman"/>
          <w:sz w:val="28"/>
          <w:szCs w:val="28"/>
          <w:lang w:val="en-US"/>
        </w:rPr>
        <w:tab/>
        <w:t>Food contamination with dioxins and dioxin-like compounds.</w:t>
      </w:r>
    </w:p>
    <w:p w:rsidR="00994603" w:rsidRPr="00544E66" w:rsidRDefault="00994603" w:rsidP="00544E66">
      <w:pPr>
        <w:spacing w:after="0" w:line="240" w:lineRule="auto"/>
        <w:jc w:val="both"/>
        <w:rPr>
          <w:rFonts w:ascii="Times New Roman" w:hAnsi="Times New Roman" w:cs="Times New Roman"/>
          <w:sz w:val="28"/>
          <w:szCs w:val="28"/>
          <w:lang w:val="en-US"/>
        </w:rPr>
      </w:pPr>
      <w:r w:rsidRPr="00544E66">
        <w:rPr>
          <w:rFonts w:ascii="Times New Roman" w:hAnsi="Times New Roman" w:cs="Times New Roman"/>
          <w:sz w:val="28"/>
          <w:szCs w:val="28"/>
          <w:lang w:val="en-US"/>
        </w:rPr>
        <w:t>2.</w:t>
      </w:r>
      <w:r w:rsidRPr="00544E66">
        <w:rPr>
          <w:rFonts w:ascii="Times New Roman" w:hAnsi="Times New Roman" w:cs="Times New Roman"/>
          <w:sz w:val="28"/>
          <w:szCs w:val="28"/>
          <w:lang w:val="en-US"/>
        </w:rPr>
        <w:tab/>
        <w:t>Contamination of food by polycyclic aromatic hydrocarbons.</w:t>
      </w:r>
    </w:p>
    <w:p w:rsidR="00994603" w:rsidRPr="00544E66" w:rsidRDefault="00994603" w:rsidP="00544E66">
      <w:pPr>
        <w:spacing w:after="0" w:line="240" w:lineRule="auto"/>
        <w:jc w:val="both"/>
        <w:rPr>
          <w:rFonts w:ascii="Times New Roman" w:hAnsi="Times New Roman" w:cs="Times New Roman"/>
          <w:sz w:val="28"/>
          <w:szCs w:val="28"/>
          <w:lang w:val="en-US"/>
        </w:rPr>
      </w:pPr>
      <w:r w:rsidRPr="00544E66">
        <w:rPr>
          <w:rFonts w:ascii="Times New Roman" w:hAnsi="Times New Roman" w:cs="Times New Roman"/>
          <w:sz w:val="28"/>
          <w:szCs w:val="28"/>
          <w:lang w:val="en-US"/>
        </w:rPr>
        <w:t>3.</w:t>
      </w:r>
      <w:r w:rsidRPr="00544E66">
        <w:rPr>
          <w:rFonts w:ascii="Times New Roman" w:hAnsi="Times New Roman" w:cs="Times New Roman"/>
          <w:sz w:val="28"/>
          <w:szCs w:val="28"/>
          <w:lang w:val="en-US"/>
        </w:rPr>
        <w:tab/>
        <w:t>Radioactive contamination of food.</w:t>
      </w:r>
    </w:p>
    <w:p w:rsidR="00994603" w:rsidRPr="00544E66" w:rsidRDefault="00994603" w:rsidP="00544E66">
      <w:pPr>
        <w:spacing w:after="0" w:line="240" w:lineRule="auto"/>
        <w:jc w:val="both"/>
        <w:rPr>
          <w:rFonts w:ascii="Times New Roman" w:hAnsi="Times New Roman" w:cs="Times New Roman"/>
          <w:sz w:val="28"/>
          <w:szCs w:val="28"/>
          <w:lang w:val="en-US"/>
        </w:rPr>
      </w:pPr>
      <w:r w:rsidRPr="00544E66">
        <w:rPr>
          <w:rFonts w:ascii="Times New Roman" w:hAnsi="Times New Roman" w:cs="Times New Roman"/>
          <w:sz w:val="28"/>
          <w:szCs w:val="28"/>
          <w:lang w:val="en-US"/>
        </w:rPr>
        <w:t>4.</w:t>
      </w:r>
      <w:r w:rsidRPr="00544E66">
        <w:rPr>
          <w:rFonts w:ascii="Times New Roman" w:hAnsi="Times New Roman" w:cs="Times New Roman"/>
          <w:sz w:val="28"/>
          <w:szCs w:val="28"/>
          <w:lang w:val="en-US"/>
        </w:rPr>
        <w:tab/>
        <w:t>Metabolism of foreign compounds: two phases of xenobiotic metabolism; factors affecting the metabolism of foreign compounds.</w:t>
      </w:r>
    </w:p>
    <w:p w:rsidR="00994603" w:rsidRPr="00544E66" w:rsidRDefault="00994603" w:rsidP="00544E66">
      <w:pPr>
        <w:spacing w:after="0" w:line="240" w:lineRule="auto"/>
        <w:jc w:val="both"/>
        <w:rPr>
          <w:rFonts w:ascii="Times New Roman" w:hAnsi="Times New Roman" w:cs="Times New Roman"/>
          <w:sz w:val="28"/>
          <w:szCs w:val="28"/>
          <w:lang w:val="en-US"/>
        </w:rPr>
      </w:pPr>
    </w:p>
    <w:p w:rsidR="00994603" w:rsidRDefault="00994603" w:rsidP="00544E66">
      <w:pPr>
        <w:spacing w:after="0" w:line="240" w:lineRule="auto"/>
        <w:jc w:val="center"/>
        <w:rPr>
          <w:rFonts w:ascii="Times New Roman" w:hAnsi="Times New Roman" w:cs="Times New Roman"/>
          <w:b/>
          <w:iCs/>
          <w:sz w:val="28"/>
          <w:szCs w:val="28"/>
          <w:lang w:val="en-US"/>
        </w:rPr>
      </w:pPr>
      <w:r w:rsidRPr="00A5648C">
        <w:rPr>
          <w:rFonts w:ascii="Times New Roman" w:hAnsi="Times New Roman" w:cs="Times New Roman"/>
          <w:b/>
          <w:iCs/>
          <w:sz w:val="28"/>
          <w:szCs w:val="28"/>
          <w:lang w:val="en-US"/>
        </w:rPr>
        <w:t>Self-test questions</w:t>
      </w:r>
    </w:p>
    <w:p w:rsidR="00544E66" w:rsidRPr="00544E66" w:rsidRDefault="00544E66" w:rsidP="00544E66">
      <w:pPr>
        <w:spacing w:after="0" w:line="240" w:lineRule="auto"/>
        <w:jc w:val="center"/>
        <w:rPr>
          <w:rFonts w:ascii="Times New Roman" w:hAnsi="Times New Roman" w:cs="Times New Roman"/>
          <w:b/>
          <w:iCs/>
          <w:sz w:val="28"/>
          <w:szCs w:val="28"/>
          <w:lang w:val="en-US"/>
        </w:rPr>
      </w:pP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w:t>
      </w:r>
      <w:r w:rsidRPr="00544E66">
        <w:rPr>
          <w:rFonts w:ascii="Times New Roman" w:hAnsi="Times New Roman" w:cs="Times New Roman"/>
          <w:iCs/>
          <w:sz w:val="28"/>
          <w:szCs w:val="28"/>
          <w:lang w:val="en-US"/>
        </w:rPr>
        <w:tab/>
        <w:t>List the sources of environmental pollution with dioxins and dioxin-like compounds.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2.</w:t>
      </w:r>
      <w:r w:rsidRPr="00544E66">
        <w:rPr>
          <w:rFonts w:ascii="Times New Roman" w:hAnsi="Times New Roman" w:cs="Times New Roman"/>
          <w:iCs/>
          <w:sz w:val="28"/>
          <w:szCs w:val="28"/>
          <w:lang w:val="en-US"/>
        </w:rPr>
        <w:tab/>
        <w:t>What are the classic dioxin, which is selected as the standard of cancer toxicity.</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3.</w:t>
      </w:r>
      <w:r w:rsidRPr="00544E66">
        <w:rPr>
          <w:rFonts w:ascii="Times New Roman" w:hAnsi="Times New Roman" w:cs="Times New Roman"/>
          <w:iCs/>
          <w:sz w:val="28"/>
          <w:szCs w:val="28"/>
          <w:lang w:val="en-US"/>
        </w:rPr>
        <w:tab/>
        <w:t>What products contain dangerous concentrations of dioxins?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4.</w:t>
      </w:r>
      <w:r w:rsidRPr="00544E66">
        <w:rPr>
          <w:rFonts w:ascii="Times New Roman" w:hAnsi="Times New Roman" w:cs="Times New Roman"/>
          <w:iCs/>
          <w:sz w:val="28"/>
          <w:szCs w:val="28"/>
          <w:lang w:val="en-US"/>
        </w:rPr>
        <w:tab/>
        <w:t>What are the most toxic polycyclic aromatic hydrocarbons?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5.</w:t>
      </w:r>
      <w:r w:rsidRPr="00544E66">
        <w:rPr>
          <w:rFonts w:ascii="Times New Roman" w:hAnsi="Times New Roman" w:cs="Times New Roman"/>
          <w:iCs/>
          <w:sz w:val="28"/>
          <w:szCs w:val="28"/>
          <w:lang w:val="en-US"/>
        </w:rPr>
        <w:tab/>
        <w:t>List the sources of environmental pollution with polycyclic aromatic hydrocarbons.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6.</w:t>
      </w:r>
      <w:r w:rsidRPr="00544E66">
        <w:rPr>
          <w:rFonts w:ascii="Times New Roman" w:hAnsi="Times New Roman" w:cs="Times New Roman"/>
          <w:iCs/>
          <w:sz w:val="28"/>
          <w:szCs w:val="28"/>
          <w:lang w:val="en-US"/>
        </w:rPr>
        <w:tab/>
        <w:t xml:space="preserve">What products are found Benz (a) pyrene? </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lastRenderedPageBreak/>
        <w:t>7.</w:t>
      </w:r>
      <w:r w:rsidRPr="00544E66">
        <w:rPr>
          <w:rFonts w:ascii="Times New Roman" w:hAnsi="Times New Roman" w:cs="Times New Roman"/>
          <w:iCs/>
          <w:sz w:val="28"/>
          <w:szCs w:val="28"/>
          <w:lang w:val="en-US"/>
        </w:rPr>
        <w:tab/>
        <w:t>What are the ways of radioactive substances in the human body.</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8.</w:t>
      </w:r>
      <w:r w:rsidRPr="00544E66">
        <w:rPr>
          <w:rFonts w:ascii="Times New Roman" w:hAnsi="Times New Roman" w:cs="Times New Roman"/>
          <w:iCs/>
          <w:sz w:val="28"/>
          <w:szCs w:val="28"/>
          <w:lang w:val="en-US"/>
        </w:rPr>
        <w:tab/>
        <w:t>List the most dangerous artificial radionuclides.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9.</w:t>
      </w:r>
      <w:r w:rsidRPr="00544E66">
        <w:rPr>
          <w:rFonts w:ascii="Times New Roman" w:hAnsi="Times New Roman" w:cs="Times New Roman"/>
          <w:iCs/>
          <w:sz w:val="28"/>
          <w:szCs w:val="28"/>
          <w:lang w:val="en-US"/>
        </w:rPr>
        <w:tab/>
        <w:t>What are the three stages of radiation damage to the cell.</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10.</w:t>
      </w:r>
      <w:r w:rsidRPr="00544E66">
        <w:rPr>
          <w:rFonts w:ascii="Times New Roman" w:hAnsi="Times New Roman" w:cs="Times New Roman"/>
          <w:iCs/>
          <w:sz w:val="28"/>
          <w:szCs w:val="28"/>
          <w:lang w:val="en-US"/>
        </w:rPr>
        <w:tab/>
        <w:t xml:space="preserve"> What groups are divided into radioactive substances by the nature of their distribution in the human body?</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11.</w:t>
      </w:r>
      <w:r w:rsidRPr="00544E66">
        <w:rPr>
          <w:rFonts w:ascii="Times New Roman" w:hAnsi="Times New Roman" w:cs="Times New Roman"/>
          <w:iCs/>
          <w:sz w:val="28"/>
          <w:szCs w:val="28"/>
          <w:lang w:val="en-US"/>
        </w:rPr>
        <w:tab/>
        <w:t xml:space="preserve"> What factors prevent the accumulation of radionuclides in humans?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12.</w:t>
      </w:r>
      <w:r w:rsidRPr="00544E66">
        <w:rPr>
          <w:rFonts w:ascii="Times New Roman" w:hAnsi="Times New Roman" w:cs="Times New Roman"/>
          <w:iCs/>
          <w:sz w:val="28"/>
          <w:szCs w:val="28"/>
          <w:lang w:val="en-US"/>
        </w:rPr>
        <w:tab/>
        <w:t xml:space="preserve"> What is the essence of the process of detoxification of xenobiotics in the human body?</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13.</w:t>
      </w:r>
      <w:r w:rsidRPr="00544E66">
        <w:rPr>
          <w:rFonts w:ascii="Times New Roman" w:hAnsi="Times New Roman" w:cs="Times New Roman"/>
          <w:iCs/>
          <w:sz w:val="28"/>
          <w:szCs w:val="28"/>
          <w:lang w:val="en-US"/>
        </w:rPr>
        <w:tab/>
        <w:t xml:space="preserve"> What are the two main phases involves the metabolism of foreign compounds?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14.</w:t>
      </w:r>
      <w:r w:rsidRPr="00544E66">
        <w:rPr>
          <w:rFonts w:ascii="Times New Roman" w:hAnsi="Times New Roman" w:cs="Times New Roman"/>
          <w:iCs/>
          <w:sz w:val="28"/>
          <w:szCs w:val="28"/>
          <w:lang w:val="en-US"/>
        </w:rPr>
        <w:tab/>
        <w:t xml:space="preserve"> What happens on the 1st phase of xenobiotic metabolism?</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15.</w:t>
      </w:r>
      <w:r w:rsidRPr="00544E66">
        <w:rPr>
          <w:rFonts w:ascii="Times New Roman" w:hAnsi="Times New Roman" w:cs="Times New Roman"/>
          <w:iCs/>
          <w:sz w:val="28"/>
          <w:szCs w:val="28"/>
          <w:lang w:val="en-US"/>
        </w:rPr>
        <w:tab/>
        <w:t xml:space="preserve"> What happens in phase 2 metabolism?</w:t>
      </w:r>
    </w:p>
    <w:p w:rsidR="009B0D5E"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16.</w:t>
      </w:r>
      <w:r w:rsidRPr="00544E66">
        <w:rPr>
          <w:rFonts w:ascii="Times New Roman" w:hAnsi="Times New Roman" w:cs="Times New Roman"/>
          <w:iCs/>
          <w:sz w:val="28"/>
          <w:szCs w:val="28"/>
          <w:lang w:val="en-US"/>
        </w:rPr>
        <w:tab/>
        <w:t xml:space="preserve"> What factors affect the metabolism of foreign compounds?</w:t>
      </w:r>
    </w:p>
    <w:p w:rsidR="00544E66" w:rsidRPr="00544E66" w:rsidRDefault="00544E66" w:rsidP="00544E66">
      <w:pPr>
        <w:spacing w:after="0" w:line="240" w:lineRule="auto"/>
        <w:jc w:val="both"/>
        <w:rPr>
          <w:rFonts w:ascii="Times New Roman" w:hAnsi="Times New Roman" w:cs="Times New Roman"/>
          <w:sz w:val="28"/>
          <w:szCs w:val="28"/>
          <w:lang w:val="en-US"/>
        </w:rPr>
      </w:pPr>
    </w:p>
    <w:p w:rsidR="00994603" w:rsidRPr="00544E66" w:rsidRDefault="00994603" w:rsidP="00544E66">
      <w:pPr>
        <w:spacing w:after="0" w:line="240" w:lineRule="auto"/>
        <w:ind w:left="705"/>
        <w:jc w:val="center"/>
        <w:rPr>
          <w:rFonts w:ascii="Times New Roman" w:hAnsi="Times New Roman" w:cs="Times New Roman"/>
          <w:b/>
          <w:sz w:val="28"/>
          <w:szCs w:val="28"/>
          <w:lang w:val="en-US"/>
        </w:rPr>
      </w:pPr>
      <w:r w:rsidRPr="00544E66">
        <w:rPr>
          <w:rFonts w:ascii="Times New Roman" w:hAnsi="Times New Roman" w:cs="Times New Roman"/>
          <w:b/>
          <w:sz w:val="28"/>
          <w:szCs w:val="28"/>
          <w:lang w:val="en-US"/>
        </w:rPr>
        <w:t>Lesson 5</w:t>
      </w:r>
    </w:p>
    <w:p w:rsidR="00544E66" w:rsidRPr="00544E66" w:rsidRDefault="00544E66" w:rsidP="00544E66">
      <w:pPr>
        <w:spacing w:after="0" w:line="240" w:lineRule="auto"/>
        <w:ind w:left="705"/>
        <w:jc w:val="center"/>
        <w:rPr>
          <w:rFonts w:ascii="Times New Roman" w:hAnsi="Times New Roman" w:cs="Times New Roman"/>
          <w:sz w:val="28"/>
          <w:szCs w:val="28"/>
          <w:lang w:val="en-US"/>
        </w:rPr>
      </w:pPr>
    </w:p>
    <w:p w:rsidR="00994603" w:rsidRPr="00544E66" w:rsidRDefault="00994603" w:rsidP="00544E66">
      <w:pPr>
        <w:spacing w:after="0" w:line="240" w:lineRule="auto"/>
        <w:ind w:left="-142" w:hanging="142"/>
        <w:jc w:val="center"/>
        <w:rPr>
          <w:rFonts w:ascii="Times New Roman" w:hAnsi="Times New Roman" w:cs="Times New Roman"/>
          <w:sz w:val="28"/>
          <w:szCs w:val="28"/>
          <w:lang w:val="en-US"/>
        </w:rPr>
      </w:pPr>
      <w:r w:rsidRPr="00544E66">
        <w:rPr>
          <w:rFonts w:ascii="Times New Roman" w:hAnsi="Times New Roman" w:cs="Times New Roman"/>
          <w:sz w:val="28"/>
          <w:szCs w:val="28"/>
          <w:lang w:val="en-US"/>
        </w:rPr>
        <w:t>Topic: Antihimernye nutritional factors. Food additives: clas</w:t>
      </w:r>
      <w:r w:rsidR="00544E66">
        <w:rPr>
          <w:rFonts w:ascii="Times New Roman" w:hAnsi="Times New Roman" w:cs="Times New Roman"/>
          <w:sz w:val="28"/>
          <w:szCs w:val="28"/>
          <w:lang w:val="en-US"/>
        </w:rPr>
        <w:t xml:space="preserve">sification, hygienic principles </w:t>
      </w:r>
      <w:r w:rsidRPr="00544E66">
        <w:rPr>
          <w:rFonts w:ascii="Times New Roman" w:hAnsi="Times New Roman" w:cs="Times New Roman"/>
          <w:sz w:val="28"/>
          <w:szCs w:val="28"/>
          <w:lang w:val="en-US"/>
        </w:rPr>
        <w:t>of regulation and control of application. Falsification of food products.</w:t>
      </w:r>
    </w:p>
    <w:p w:rsidR="00994603" w:rsidRPr="00544E66" w:rsidRDefault="00994603" w:rsidP="00544E66">
      <w:pPr>
        <w:tabs>
          <w:tab w:val="left" w:pos="0"/>
        </w:tabs>
        <w:spacing w:after="0" w:line="240" w:lineRule="auto"/>
        <w:ind w:left="-142" w:firstLine="142"/>
        <w:jc w:val="both"/>
        <w:rPr>
          <w:rFonts w:ascii="Times New Roman" w:hAnsi="Times New Roman" w:cs="Times New Roman"/>
          <w:sz w:val="28"/>
          <w:szCs w:val="28"/>
          <w:lang w:val="en-US"/>
        </w:rPr>
      </w:pPr>
      <w:r w:rsidRPr="00544E66">
        <w:rPr>
          <w:rFonts w:ascii="Times New Roman" w:hAnsi="Times New Roman" w:cs="Times New Roman"/>
          <w:sz w:val="28"/>
          <w:szCs w:val="28"/>
          <w:lang w:val="en-US"/>
        </w:rPr>
        <w:t>1.</w:t>
      </w:r>
      <w:r w:rsidRPr="00544E66">
        <w:rPr>
          <w:rFonts w:ascii="Times New Roman" w:hAnsi="Times New Roman" w:cs="Times New Roman"/>
          <w:sz w:val="28"/>
          <w:szCs w:val="28"/>
          <w:lang w:val="en-US"/>
        </w:rPr>
        <w:tab/>
        <w:t>Antihimernye nutritional factors: digestive enzyme inhibitors; cyanogenic glycosides;  biogenic amines; alkaloids; anti-vitamin;  alcohol.</w:t>
      </w:r>
    </w:p>
    <w:p w:rsidR="00994603" w:rsidRPr="00544E66" w:rsidRDefault="00994603" w:rsidP="00544E66">
      <w:pPr>
        <w:tabs>
          <w:tab w:val="left" w:pos="0"/>
        </w:tabs>
        <w:spacing w:after="0" w:line="240" w:lineRule="auto"/>
        <w:ind w:left="-142" w:firstLine="142"/>
        <w:jc w:val="both"/>
        <w:rPr>
          <w:rFonts w:ascii="Times New Roman" w:hAnsi="Times New Roman" w:cs="Times New Roman"/>
          <w:sz w:val="28"/>
          <w:szCs w:val="28"/>
          <w:lang w:val="en-US"/>
        </w:rPr>
      </w:pPr>
      <w:r w:rsidRPr="00544E66">
        <w:rPr>
          <w:rFonts w:ascii="Times New Roman" w:hAnsi="Times New Roman" w:cs="Times New Roman"/>
          <w:sz w:val="28"/>
          <w:szCs w:val="28"/>
          <w:lang w:val="en-US"/>
        </w:rPr>
        <w:t>2.</w:t>
      </w:r>
      <w:r w:rsidRPr="00544E66">
        <w:rPr>
          <w:rFonts w:ascii="Times New Roman" w:hAnsi="Times New Roman" w:cs="Times New Roman"/>
          <w:sz w:val="28"/>
          <w:szCs w:val="28"/>
          <w:lang w:val="en-US"/>
        </w:rPr>
        <w:tab/>
        <w:t>Food additive: classification of food additives;  hygienic control over the use of food additives.</w:t>
      </w:r>
    </w:p>
    <w:p w:rsidR="00994603" w:rsidRDefault="00994603" w:rsidP="00544E66">
      <w:pPr>
        <w:tabs>
          <w:tab w:val="left" w:pos="0"/>
        </w:tabs>
        <w:spacing w:after="0" w:line="240" w:lineRule="auto"/>
        <w:ind w:left="-142" w:firstLine="142"/>
        <w:jc w:val="both"/>
        <w:rPr>
          <w:rFonts w:ascii="Times New Roman" w:hAnsi="Times New Roman" w:cs="Times New Roman"/>
          <w:sz w:val="28"/>
          <w:szCs w:val="28"/>
          <w:lang w:val="en-US"/>
        </w:rPr>
      </w:pPr>
      <w:r w:rsidRPr="00544E66">
        <w:rPr>
          <w:rFonts w:ascii="Times New Roman" w:hAnsi="Times New Roman" w:cs="Times New Roman"/>
          <w:sz w:val="28"/>
          <w:szCs w:val="28"/>
          <w:lang w:val="en-US"/>
        </w:rPr>
        <w:t>3.</w:t>
      </w:r>
      <w:r w:rsidRPr="00544E66">
        <w:rPr>
          <w:rFonts w:ascii="Times New Roman" w:hAnsi="Times New Roman" w:cs="Times New Roman"/>
          <w:sz w:val="28"/>
          <w:szCs w:val="28"/>
          <w:lang w:val="en-US"/>
        </w:rPr>
        <w:tab/>
        <w:t>Falsification of food products: types and methods.</w:t>
      </w:r>
    </w:p>
    <w:p w:rsidR="00544E66" w:rsidRPr="00544E66" w:rsidRDefault="00544E66" w:rsidP="00544E66">
      <w:pPr>
        <w:tabs>
          <w:tab w:val="left" w:pos="0"/>
        </w:tabs>
        <w:spacing w:after="0" w:line="240" w:lineRule="auto"/>
        <w:ind w:left="-142" w:firstLine="142"/>
        <w:jc w:val="both"/>
        <w:rPr>
          <w:rFonts w:ascii="Times New Roman" w:hAnsi="Times New Roman" w:cs="Times New Roman"/>
          <w:sz w:val="28"/>
          <w:szCs w:val="28"/>
          <w:lang w:val="en-US"/>
        </w:rPr>
      </w:pPr>
    </w:p>
    <w:p w:rsidR="00994603" w:rsidRPr="00544E66" w:rsidRDefault="00994603" w:rsidP="00544E66">
      <w:pPr>
        <w:spacing w:after="0" w:line="240" w:lineRule="auto"/>
        <w:jc w:val="center"/>
        <w:rPr>
          <w:rFonts w:ascii="Times New Roman" w:hAnsi="Times New Roman" w:cs="Times New Roman"/>
          <w:b/>
          <w:iCs/>
          <w:sz w:val="28"/>
          <w:szCs w:val="28"/>
          <w:lang w:val="en-US"/>
        </w:rPr>
      </w:pPr>
      <w:r w:rsidRPr="00544E66">
        <w:rPr>
          <w:rFonts w:ascii="Times New Roman" w:hAnsi="Times New Roman" w:cs="Times New Roman"/>
          <w:b/>
          <w:iCs/>
          <w:sz w:val="28"/>
          <w:szCs w:val="28"/>
          <w:lang w:val="en-US"/>
        </w:rPr>
        <w:t>Self-test questions</w:t>
      </w:r>
    </w:p>
    <w:p w:rsidR="00994603" w:rsidRPr="00544E66" w:rsidRDefault="00994603" w:rsidP="00544E66">
      <w:pPr>
        <w:spacing w:after="0" w:line="240" w:lineRule="auto"/>
        <w:jc w:val="both"/>
        <w:rPr>
          <w:rFonts w:ascii="Times New Roman" w:hAnsi="Times New Roman" w:cs="Times New Roman"/>
          <w:iCs/>
          <w:sz w:val="28"/>
          <w:szCs w:val="28"/>
          <w:lang w:val="en-US"/>
        </w:rPr>
      </w:pP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w:t>
      </w:r>
      <w:r w:rsidRPr="00544E66">
        <w:rPr>
          <w:rFonts w:ascii="Times New Roman" w:hAnsi="Times New Roman" w:cs="Times New Roman"/>
          <w:iCs/>
          <w:sz w:val="28"/>
          <w:szCs w:val="28"/>
          <w:lang w:val="en-US"/>
        </w:rPr>
        <w:tab/>
        <w:t>List antihimernye nutritional factors.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2.</w:t>
      </w:r>
      <w:r w:rsidRPr="00544E66">
        <w:rPr>
          <w:rFonts w:ascii="Times New Roman" w:hAnsi="Times New Roman" w:cs="Times New Roman"/>
          <w:iCs/>
          <w:sz w:val="28"/>
          <w:szCs w:val="28"/>
          <w:lang w:val="en-US"/>
        </w:rPr>
        <w:tab/>
        <w:t>In what products are found inhibitors of digestive enzymes?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3.</w:t>
      </w:r>
      <w:r w:rsidRPr="00544E66">
        <w:rPr>
          <w:rFonts w:ascii="Times New Roman" w:hAnsi="Times New Roman" w:cs="Times New Roman"/>
          <w:iCs/>
          <w:sz w:val="28"/>
          <w:szCs w:val="28"/>
          <w:lang w:val="en-US"/>
        </w:rPr>
        <w:tab/>
        <w:t>What is the mechanism of action of digestive enzyme inhibitors?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4.</w:t>
      </w:r>
      <w:r w:rsidRPr="00544E66">
        <w:rPr>
          <w:rFonts w:ascii="Times New Roman" w:hAnsi="Times New Roman" w:cs="Times New Roman"/>
          <w:iCs/>
          <w:sz w:val="28"/>
          <w:szCs w:val="28"/>
          <w:lang w:val="en-US"/>
        </w:rPr>
        <w:tab/>
        <w:t>What groups are divided into all proteins - inhibitors of plant origin?</w:t>
      </w:r>
    </w:p>
    <w:p w:rsidR="00994603" w:rsidRPr="00A5648C" w:rsidRDefault="00994603" w:rsidP="00544E66">
      <w:pPr>
        <w:spacing w:after="0" w:line="240" w:lineRule="auto"/>
        <w:jc w:val="both"/>
        <w:rPr>
          <w:rFonts w:ascii="Times New Roman" w:hAnsi="Times New Roman" w:cs="Times New Roman"/>
          <w:iCs/>
          <w:sz w:val="28"/>
          <w:szCs w:val="28"/>
          <w:lang w:val="en-US"/>
        </w:rPr>
      </w:pPr>
      <w:r w:rsidRPr="00A5648C">
        <w:rPr>
          <w:rFonts w:ascii="Times New Roman" w:hAnsi="Times New Roman" w:cs="Times New Roman"/>
          <w:iCs/>
          <w:sz w:val="28"/>
          <w:szCs w:val="28"/>
          <w:lang w:val="en-US"/>
        </w:rPr>
        <w:t>5.</w:t>
      </w:r>
      <w:r w:rsidRPr="00A5648C">
        <w:rPr>
          <w:rFonts w:ascii="Times New Roman" w:hAnsi="Times New Roman" w:cs="Times New Roman"/>
          <w:iCs/>
          <w:sz w:val="28"/>
          <w:szCs w:val="28"/>
          <w:lang w:val="en-US"/>
        </w:rPr>
        <w:tab/>
        <w:t>What are cyanogenic glycosides?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6.</w:t>
      </w:r>
      <w:r w:rsidRPr="00544E66">
        <w:rPr>
          <w:rFonts w:ascii="Times New Roman" w:hAnsi="Times New Roman" w:cs="Times New Roman"/>
          <w:iCs/>
          <w:sz w:val="28"/>
          <w:szCs w:val="28"/>
          <w:lang w:val="en-US"/>
        </w:rPr>
        <w:tab/>
        <w:t>What are biogenic amines?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7.</w:t>
      </w:r>
      <w:r w:rsidRPr="00544E66">
        <w:rPr>
          <w:rFonts w:ascii="Times New Roman" w:hAnsi="Times New Roman" w:cs="Times New Roman"/>
          <w:iCs/>
          <w:sz w:val="28"/>
          <w:szCs w:val="28"/>
          <w:lang w:val="en-US"/>
        </w:rPr>
        <w:tab/>
        <w:t>What effect do alkaloids have?</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8.</w:t>
      </w:r>
      <w:r w:rsidRPr="00544E66">
        <w:rPr>
          <w:rFonts w:ascii="Times New Roman" w:hAnsi="Times New Roman" w:cs="Times New Roman"/>
          <w:iCs/>
          <w:sz w:val="28"/>
          <w:szCs w:val="28"/>
          <w:lang w:val="en-US"/>
        </w:rPr>
        <w:tab/>
        <w:t>What substances are purine alkaloids?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9.</w:t>
      </w:r>
      <w:r w:rsidRPr="00544E66">
        <w:rPr>
          <w:rFonts w:ascii="Times New Roman" w:hAnsi="Times New Roman" w:cs="Times New Roman"/>
          <w:iCs/>
          <w:sz w:val="28"/>
          <w:szCs w:val="28"/>
          <w:lang w:val="en-US"/>
        </w:rPr>
        <w:tab/>
        <w:t>What substances belong to the group of steroid alkaloids?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10.</w:t>
      </w:r>
      <w:r w:rsidRPr="00544E66">
        <w:rPr>
          <w:rFonts w:ascii="Times New Roman" w:hAnsi="Times New Roman" w:cs="Times New Roman"/>
          <w:iCs/>
          <w:sz w:val="28"/>
          <w:szCs w:val="28"/>
          <w:lang w:val="en-US"/>
        </w:rPr>
        <w:tab/>
        <w:t xml:space="preserve"> Which connections belong to the antivitamins?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11.</w:t>
      </w:r>
      <w:r w:rsidRPr="00544E66">
        <w:rPr>
          <w:rFonts w:ascii="Times New Roman" w:hAnsi="Times New Roman" w:cs="Times New Roman"/>
          <w:iCs/>
          <w:sz w:val="28"/>
          <w:szCs w:val="28"/>
          <w:lang w:val="en-US"/>
        </w:rPr>
        <w:tab/>
        <w:t xml:space="preserve"> In relation to what vitamin leucine shows anti-vitamin activity?</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12.</w:t>
      </w:r>
      <w:r w:rsidRPr="00544E66">
        <w:rPr>
          <w:rFonts w:ascii="Times New Roman" w:hAnsi="Times New Roman" w:cs="Times New Roman"/>
          <w:iCs/>
          <w:sz w:val="28"/>
          <w:szCs w:val="28"/>
          <w:lang w:val="en-US"/>
        </w:rPr>
        <w:tab/>
        <w:t xml:space="preserve"> What compounds exhibit anti-vitamin activity in relation to vitamin C?</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13.</w:t>
      </w:r>
      <w:r w:rsidRPr="00544E66">
        <w:rPr>
          <w:rFonts w:ascii="Times New Roman" w:hAnsi="Times New Roman" w:cs="Times New Roman"/>
          <w:iCs/>
          <w:sz w:val="28"/>
          <w:szCs w:val="28"/>
          <w:lang w:val="en-US"/>
        </w:rPr>
        <w:tab/>
        <w:t xml:space="preserve"> In relation to what vitamin shows anti-vitamin activity avidin?</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14.</w:t>
      </w:r>
      <w:r w:rsidRPr="00544E66">
        <w:rPr>
          <w:rFonts w:ascii="Times New Roman" w:hAnsi="Times New Roman" w:cs="Times New Roman"/>
          <w:iCs/>
          <w:sz w:val="28"/>
          <w:szCs w:val="28"/>
          <w:lang w:val="en-US"/>
        </w:rPr>
        <w:tab/>
        <w:t xml:space="preserve"> What factors reduce the absorption of minerals?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15.</w:t>
      </w:r>
      <w:r w:rsidRPr="00544E66">
        <w:rPr>
          <w:rFonts w:ascii="Times New Roman" w:hAnsi="Times New Roman" w:cs="Times New Roman"/>
          <w:iCs/>
          <w:sz w:val="28"/>
          <w:szCs w:val="28"/>
          <w:lang w:val="en-US"/>
        </w:rPr>
        <w:tab/>
        <w:t xml:space="preserve"> What are food supplements?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16.</w:t>
      </w:r>
      <w:r w:rsidRPr="00544E66">
        <w:rPr>
          <w:rFonts w:ascii="Times New Roman" w:hAnsi="Times New Roman" w:cs="Times New Roman"/>
          <w:iCs/>
          <w:sz w:val="28"/>
          <w:szCs w:val="28"/>
          <w:lang w:val="en-US"/>
        </w:rPr>
        <w:tab/>
        <w:t xml:space="preserve"> What are the goals of the introduction of food additives.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17.</w:t>
      </w:r>
      <w:r w:rsidRPr="00544E66">
        <w:rPr>
          <w:rFonts w:ascii="Times New Roman" w:hAnsi="Times New Roman" w:cs="Times New Roman"/>
          <w:iCs/>
          <w:sz w:val="28"/>
          <w:szCs w:val="28"/>
          <w:lang w:val="en-US"/>
        </w:rPr>
        <w:tab/>
        <w:t xml:space="preserve"> How are food additives classified?</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18.</w:t>
      </w:r>
      <w:r w:rsidRPr="00544E66">
        <w:rPr>
          <w:rFonts w:ascii="Times New Roman" w:hAnsi="Times New Roman" w:cs="Times New Roman"/>
          <w:iCs/>
          <w:sz w:val="28"/>
          <w:szCs w:val="28"/>
          <w:lang w:val="en-US"/>
        </w:rPr>
        <w:tab/>
        <w:t xml:space="preserve"> What are the types of falsification of food.</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lastRenderedPageBreak/>
        <w:t>19.</w:t>
      </w:r>
      <w:r w:rsidRPr="00544E66">
        <w:rPr>
          <w:rFonts w:ascii="Times New Roman" w:hAnsi="Times New Roman" w:cs="Times New Roman"/>
          <w:iCs/>
          <w:sz w:val="28"/>
          <w:szCs w:val="28"/>
          <w:lang w:val="en-US"/>
        </w:rPr>
        <w:tab/>
        <w:t xml:space="preserve"> List the methods of falsification of food products.</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20.</w:t>
      </w:r>
      <w:r w:rsidRPr="00544E66">
        <w:rPr>
          <w:rFonts w:ascii="Times New Roman" w:hAnsi="Times New Roman" w:cs="Times New Roman"/>
          <w:iCs/>
          <w:sz w:val="28"/>
          <w:szCs w:val="28"/>
          <w:lang w:val="en-US"/>
        </w:rPr>
        <w:tab/>
        <w:t xml:space="preserve"> What is product tampering?</w:t>
      </w:r>
    </w:p>
    <w:p w:rsidR="00994603" w:rsidRPr="00544E66" w:rsidRDefault="00994603" w:rsidP="00544E66">
      <w:pPr>
        <w:spacing w:after="0" w:line="240" w:lineRule="auto"/>
        <w:jc w:val="both"/>
        <w:rPr>
          <w:rFonts w:ascii="Times New Roman" w:hAnsi="Times New Roman" w:cs="Times New Roman"/>
          <w:iCs/>
          <w:sz w:val="28"/>
          <w:szCs w:val="28"/>
          <w:lang w:val="en-US"/>
        </w:rPr>
      </w:pPr>
      <w:r w:rsidRPr="00544E66">
        <w:rPr>
          <w:rFonts w:ascii="Times New Roman" w:hAnsi="Times New Roman" w:cs="Times New Roman"/>
          <w:iCs/>
          <w:sz w:val="28"/>
          <w:szCs w:val="28"/>
          <w:lang w:val="en-US"/>
        </w:rPr>
        <w:t>21.</w:t>
      </w:r>
      <w:r w:rsidRPr="00544E66">
        <w:rPr>
          <w:rFonts w:ascii="Times New Roman" w:hAnsi="Times New Roman" w:cs="Times New Roman"/>
          <w:iCs/>
          <w:sz w:val="28"/>
          <w:szCs w:val="28"/>
          <w:lang w:val="en-US"/>
        </w:rPr>
        <w:tab/>
        <w:t xml:space="preserve"> What is a quality fabrication?</w:t>
      </w:r>
    </w:p>
    <w:p w:rsidR="00994603" w:rsidRPr="00A5648C" w:rsidRDefault="00994603" w:rsidP="00544E66">
      <w:pPr>
        <w:spacing w:after="0" w:line="240" w:lineRule="auto"/>
        <w:jc w:val="both"/>
        <w:rPr>
          <w:rFonts w:ascii="Times New Roman" w:hAnsi="Times New Roman" w:cs="Times New Roman"/>
          <w:iCs/>
          <w:sz w:val="28"/>
          <w:szCs w:val="28"/>
          <w:lang w:val="en-US"/>
        </w:rPr>
      </w:pPr>
      <w:r w:rsidRPr="00A5648C">
        <w:rPr>
          <w:rFonts w:ascii="Times New Roman" w:hAnsi="Times New Roman" w:cs="Times New Roman"/>
          <w:iCs/>
          <w:sz w:val="28"/>
          <w:szCs w:val="28"/>
          <w:lang w:val="en-US"/>
        </w:rPr>
        <w:t>22.</w:t>
      </w:r>
      <w:r w:rsidRPr="00A5648C">
        <w:rPr>
          <w:rFonts w:ascii="Times New Roman" w:hAnsi="Times New Roman" w:cs="Times New Roman"/>
          <w:iCs/>
          <w:sz w:val="28"/>
          <w:szCs w:val="28"/>
          <w:lang w:val="en-US"/>
        </w:rPr>
        <w:tab/>
        <w:t xml:space="preserve"> That implies quantitative falsification?</w:t>
      </w:r>
    </w:p>
    <w:p w:rsidR="009B0D5E" w:rsidRPr="00544E66" w:rsidRDefault="00994603" w:rsidP="00544E66">
      <w:pPr>
        <w:spacing w:after="0" w:line="240" w:lineRule="auto"/>
        <w:jc w:val="both"/>
        <w:rPr>
          <w:rFonts w:ascii="Times New Roman" w:hAnsi="Times New Roman" w:cs="Times New Roman"/>
          <w:sz w:val="28"/>
          <w:szCs w:val="28"/>
          <w:lang w:val="en-US"/>
        </w:rPr>
      </w:pPr>
      <w:r w:rsidRPr="00544E66">
        <w:rPr>
          <w:rFonts w:ascii="Times New Roman" w:hAnsi="Times New Roman" w:cs="Times New Roman"/>
          <w:iCs/>
          <w:sz w:val="28"/>
          <w:szCs w:val="28"/>
          <w:lang w:val="en-US"/>
        </w:rPr>
        <w:t>23.</w:t>
      </w:r>
      <w:r w:rsidRPr="00544E66">
        <w:rPr>
          <w:rFonts w:ascii="Times New Roman" w:hAnsi="Times New Roman" w:cs="Times New Roman"/>
          <w:iCs/>
          <w:sz w:val="28"/>
          <w:szCs w:val="28"/>
          <w:lang w:val="en-US"/>
        </w:rPr>
        <w:tab/>
        <w:t xml:space="preserve"> What is technological falsification?</w:t>
      </w:r>
    </w:p>
    <w:p w:rsidR="009B0D5E" w:rsidRPr="00544E66" w:rsidRDefault="009B0D5E" w:rsidP="00544E66">
      <w:pPr>
        <w:spacing w:after="0" w:line="240" w:lineRule="auto"/>
        <w:jc w:val="both"/>
        <w:rPr>
          <w:rFonts w:ascii="Times New Roman" w:hAnsi="Times New Roman" w:cs="Times New Roman"/>
          <w:sz w:val="28"/>
          <w:szCs w:val="28"/>
          <w:lang w:val="en-US"/>
        </w:rPr>
      </w:pPr>
    </w:p>
    <w:p w:rsidR="009B0D5E" w:rsidRPr="00544E66" w:rsidRDefault="009B0D5E" w:rsidP="00544E66">
      <w:pPr>
        <w:spacing w:after="0" w:line="240" w:lineRule="auto"/>
        <w:jc w:val="both"/>
        <w:rPr>
          <w:rFonts w:ascii="Times New Roman" w:hAnsi="Times New Roman" w:cs="Times New Roman"/>
          <w:sz w:val="28"/>
          <w:szCs w:val="28"/>
          <w:lang w:val="en-US"/>
        </w:rPr>
      </w:pPr>
    </w:p>
    <w:p w:rsidR="009B0D5E" w:rsidRPr="00544E66" w:rsidRDefault="009B0D5E" w:rsidP="00544E66">
      <w:pPr>
        <w:spacing w:after="0" w:line="240" w:lineRule="auto"/>
        <w:jc w:val="both"/>
        <w:rPr>
          <w:rFonts w:ascii="Times New Roman" w:hAnsi="Times New Roman" w:cs="Times New Roman"/>
          <w:sz w:val="28"/>
          <w:szCs w:val="28"/>
          <w:lang w:val="en-US"/>
        </w:rPr>
      </w:pPr>
    </w:p>
    <w:p w:rsidR="009B0D5E" w:rsidRDefault="009B0D5E" w:rsidP="00544E66">
      <w:pPr>
        <w:spacing w:after="0" w:line="240" w:lineRule="auto"/>
        <w:jc w:val="both"/>
        <w:rPr>
          <w:sz w:val="28"/>
          <w:lang w:val="en-US"/>
        </w:rPr>
      </w:pPr>
    </w:p>
    <w:p w:rsidR="00544E66" w:rsidRDefault="00544E66" w:rsidP="00544E66">
      <w:pPr>
        <w:spacing w:after="0" w:line="240" w:lineRule="auto"/>
        <w:jc w:val="both"/>
        <w:rPr>
          <w:sz w:val="28"/>
          <w:lang w:val="en-US"/>
        </w:rPr>
      </w:pPr>
    </w:p>
    <w:p w:rsidR="00544E66" w:rsidRDefault="00544E66" w:rsidP="00544E66">
      <w:pPr>
        <w:spacing w:after="0" w:line="240" w:lineRule="auto"/>
        <w:jc w:val="both"/>
        <w:rPr>
          <w:sz w:val="28"/>
          <w:lang w:val="en-US"/>
        </w:rPr>
      </w:pPr>
    </w:p>
    <w:p w:rsidR="00544E66" w:rsidRDefault="00544E66" w:rsidP="00544E66">
      <w:pPr>
        <w:spacing w:after="0" w:line="240" w:lineRule="auto"/>
        <w:jc w:val="both"/>
        <w:rPr>
          <w:sz w:val="28"/>
          <w:lang w:val="en-US"/>
        </w:rPr>
      </w:pPr>
    </w:p>
    <w:p w:rsidR="00544E66" w:rsidRDefault="00544E66" w:rsidP="00544E66">
      <w:pPr>
        <w:spacing w:after="0" w:line="240" w:lineRule="auto"/>
        <w:jc w:val="both"/>
        <w:rPr>
          <w:sz w:val="28"/>
          <w:lang w:val="en-US"/>
        </w:rPr>
      </w:pPr>
    </w:p>
    <w:p w:rsidR="00544E66" w:rsidRDefault="00544E66" w:rsidP="00544E66">
      <w:pPr>
        <w:spacing w:after="0" w:line="240" w:lineRule="auto"/>
        <w:jc w:val="both"/>
        <w:rPr>
          <w:sz w:val="28"/>
          <w:lang w:val="en-US"/>
        </w:rPr>
      </w:pPr>
    </w:p>
    <w:p w:rsidR="00544E66" w:rsidRDefault="00544E66" w:rsidP="00544E66">
      <w:pPr>
        <w:spacing w:after="0" w:line="240" w:lineRule="auto"/>
        <w:jc w:val="both"/>
        <w:rPr>
          <w:sz w:val="28"/>
          <w:lang w:val="en-US"/>
        </w:rPr>
      </w:pPr>
    </w:p>
    <w:p w:rsidR="00544E66" w:rsidRPr="00544E66" w:rsidRDefault="00544E66" w:rsidP="00544E66">
      <w:pPr>
        <w:spacing w:after="0" w:line="240" w:lineRule="auto"/>
        <w:jc w:val="both"/>
        <w:rPr>
          <w:sz w:val="28"/>
          <w:lang w:val="en-US"/>
        </w:rPr>
      </w:pPr>
    </w:p>
    <w:p w:rsidR="009B0D5E" w:rsidRPr="00544E66" w:rsidRDefault="009B0D5E" w:rsidP="00544E66">
      <w:pPr>
        <w:spacing w:after="0" w:line="240" w:lineRule="auto"/>
        <w:jc w:val="both"/>
        <w:rPr>
          <w:sz w:val="28"/>
          <w:lang w:val="en-US"/>
        </w:rPr>
      </w:pPr>
    </w:p>
    <w:p w:rsidR="009B0D5E" w:rsidRDefault="009B0D5E" w:rsidP="00544E66">
      <w:pPr>
        <w:spacing w:after="0" w:line="240" w:lineRule="auto"/>
        <w:jc w:val="both"/>
        <w:rPr>
          <w:sz w:val="28"/>
          <w:lang w:val="en-US"/>
        </w:rPr>
      </w:pPr>
    </w:p>
    <w:p w:rsidR="0040397F" w:rsidRDefault="0040397F" w:rsidP="00544E66">
      <w:pPr>
        <w:spacing w:after="0" w:line="240" w:lineRule="auto"/>
        <w:jc w:val="both"/>
        <w:rPr>
          <w:sz w:val="28"/>
          <w:lang w:val="en-US"/>
        </w:rPr>
      </w:pPr>
    </w:p>
    <w:p w:rsidR="0040397F" w:rsidRDefault="0040397F" w:rsidP="00544E66">
      <w:pPr>
        <w:spacing w:after="0" w:line="240" w:lineRule="auto"/>
        <w:jc w:val="both"/>
        <w:rPr>
          <w:sz w:val="28"/>
          <w:lang w:val="en-US"/>
        </w:rPr>
      </w:pPr>
    </w:p>
    <w:p w:rsidR="0040397F" w:rsidRDefault="0040397F" w:rsidP="00544E66">
      <w:pPr>
        <w:spacing w:after="0" w:line="240" w:lineRule="auto"/>
        <w:jc w:val="both"/>
        <w:rPr>
          <w:sz w:val="28"/>
          <w:lang w:val="en-US"/>
        </w:rPr>
      </w:pPr>
    </w:p>
    <w:p w:rsidR="0040397F" w:rsidRDefault="0040397F" w:rsidP="00544E66">
      <w:pPr>
        <w:spacing w:after="0" w:line="240" w:lineRule="auto"/>
        <w:jc w:val="both"/>
        <w:rPr>
          <w:sz w:val="28"/>
          <w:lang w:val="en-US"/>
        </w:rPr>
      </w:pPr>
    </w:p>
    <w:p w:rsidR="0040397F" w:rsidRPr="00544E66" w:rsidRDefault="0040397F" w:rsidP="00544E66">
      <w:pPr>
        <w:spacing w:after="0" w:line="240" w:lineRule="auto"/>
        <w:jc w:val="both"/>
        <w:rPr>
          <w:sz w:val="28"/>
          <w:lang w:val="en-US"/>
        </w:rPr>
      </w:pPr>
    </w:p>
    <w:p w:rsidR="00D95715" w:rsidRDefault="00D95715" w:rsidP="00544E66">
      <w:pPr>
        <w:pStyle w:val="a7"/>
        <w:ind w:left="284" w:right="-1" w:hanging="284"/>
        <w:jc w:val="center"/>
        <w:rPr>
          <w:rFonts w:ascii="Times New Roman" w:hAnsi="Times New Roman" w:cs="Times New Roman"/>
          <w:b/>
          <w:sz w:val="28"/>
          <w:szCs w:val="28"/>
          <w:lang w:val="en-US"/>
        </w:rPr>
      </w:pPr>
    </w:p>
    <w:p w:rsidR="00D95715" w:rsidRDefault="00D95715" w:rsidP="00544E66">
      <w:pPr>
        <w:pStyle w:val="a7"/>
        <w:ind w:left="284" w:right="-1" w:hanging="284"/>
        <w:jc w:val="center"/>
        <w:rPr>
          <w:rFonts w:ascii="Times New Roman" w:hAnsi="Times New Roman" w:cs="Times New Roman"/>
          <w:b/>
          <w:sz w:val="28"/>
          <w:szCs w:val="28"/>
          <w:lang w:val="en-US"/>
        </w:rPr>
      </w:pPr>
    </w:p>
    <w:p w:rsidR="00D95715" w:rsidRDefault="00D95715" w:rsidP="00544E66">
      <w:pPr>
        <w:pStyle w:val="a7"/>
        <w:ind w:left="284" w:right="-1" w:hanging="284"/>
        <w:jc w:val="center"/>
        <w:rPr>
          <w:rFonts w:ascii="Times New Roman" w:hAnsi="Times New Roman" w:cs="Times New Roman"/>
          <w:b/>
          <w:sz w:val="28"/>
          <w:szCs w:val="28"/>
          <w:lang w:val="en-US"/>
        </w:rPr>
      </w:pPr>
    </w:p>
    <w:p w:rsidR="00D95715" w:rsidRDefault="00D95715" w:rsidP="00544E66">
      <w:pPr>
        <w:pStyle w:val="a7"/>
        <w:ind w:left="284" w:right="-1" w:hanging="284"/>
        <w:jc w:val="center"/>
        <w:rPr>
          <w:rFonts w:ascii="Times New Roman" w:hAnsi="Times New Roman" w:cs="Times New Roman"/>
          <w:b/>
          <w:sz w:val="28"/>
          <w:szCs w:val="28"/>
          <w:lang w:val="en-US"/>
        </w:rPr>
      </w:pPr>
    </w:p>
    <w:p w:rsidR="00D95715" w:rsidRDefault="00D95715" w:rsidP="00544E66">
      <w:pPr>
        <w:pStyle w:val="a7"/>
        <w:ind w:left="284" w:right="-1" w:hanging="284"/>
        <w:jc w:val="center"/>
        <w:rPr>
          <w:rFonts w:ascii="Times New Roman" w:hAnsi="Times New Roman" w:cs="Times New Roman"/>
          <w:b/>
          <w:sz w:val="28"/>
          <w:szCs w:val="28"/>
          <w:lang w:val="en-US"/>
        </w:rPr>
      </w:pPr>
    </w:p>
    <w:p w:rsidR="00D95715" w:rsidRDefault="00D95715" w:rsidP="00544E66">
      <w:pPr>
        <w:pStyle w:val="a7"/>
        <w:ind w:left="284" w:right="-1" w:hanging="284"/>
        <w:jc w:val="center"/>
        <w:rPr>
          <w:rFonts w:ascii="Times New Roman" w:hAnsi="Times New Roman" w:cs="Times New Roman"/>
          <w:b/>
          <w:sz w:val="28"/>
          <w:szCs w:val="28"/>
          <w:lang w:val="en-US"/>
        </w:rPr>
      </w:pPr>
    </w:p>
    <w:p w:rsidR="00D95715" w:rsidRDefault="00D95715" w:rsidP="00544E66">
      <w:pPr>
        <w:pStyle w:val="a7"/>
        <w:ind w:left="284" w:right="-1" w:hanging="284"/>
        <w:jc w:val="center"/>
        <w:rPr>
          <w:rFonts w:ascii="Times New Roman" w:hAnsi="Times New Roman" w:cs="Times New Roman"/>
          <w:b/>
          <w:sz w:val="28"/>
          <w:szCs w:val="28"/>
          <w:lang w:val="en-US"/>
        </w:rPr>
      </w:pPr>
    </w:p>
    <w:p w:rsidR="00D95715" w:rsidRDefault="00D95715" w:rsidP="00544E66">
      <w:pPr>
        <w:pStyle w:val="a7"/>
        <w:ind w:left="284" w:right="-1" w:hanging="284"/>
        <w:jc w:val="center"/>
        <w:rPr>
          <w:rFonts w:ascii="Times New Roman" w:hAnsi="Times New Roman" w:cs="Times New Roman"/>
          <w:b/>
          <w:sz w:val="28"/>
          <w:szCs w:val="28"/>
          <w:lang w:val="en-US"/>
        </w:rPr>
      </w:pPr>
    </w:p>
    <w:p w:rsidR="00D95715" w:rsidRDefault="00D95715" w:rsidP="00544E66">
      <w:pPr>
        <w:pStyle w:val="a7"/>
        <w:ind w:left="284" w:right="-1" w:hanging="284"/>
        <w:jc w:val="center"/>
        <w:rPr>
          <w:rFonts w:ascii="Times New Roman" w:hAnsi="Times New Roman" w:cs="Times New Roman"/>
          <w:b/>
          <w:sz w:val="28"/>
          <w:szCs w:val="28"/>
          <w:lang w:val="en-US"/>
        </w:rPr>
      </w:pPr>
    </w:p>
    <w:p w:rsidR="00D95715" w:rsidRDefault="00D95715" w:rsidP="00544E66">
      <w:pPr>
        <w:pStyle w:val="a7"/>
        <w:ind w:left="284" w:right="-1" w:hanging="284"/>
        <w:jc w:val="center"/>
        <w:rPr>
          <w:rFonts w:ascii="Times New Roman" w:hAnsi="Times New Roman" w:cs="Times New Roman"/>
          <w:b/>
          <w:sz w:val="28"/>
          <w:szCs w:val="28"/>
          <w:lang w:val="en-US"/>
        </w:rPr>
      </w:pPr>
    </w:p>
    <w:p w:rsidR="00D95715" w:rsidRDefault="00D95715" w:rsidP="00544E66">
      <w:pPr>
        <w:pStyle w:val="a7"/>
        <w:ind w:left="284" w:right="-1" w:hanging="284"/>
        <w:jc w:val="center"/>
        <w:rPr>
          <w:rFonts w:ascii="Times New Roman" w:hAnsi="Times New Roman" w:cs="Times New Roman"/>
          <w:b/>
          <w:sz w:val="28"/>
          <w:szCs w:val="28"/>
          <w:lang w:val="en-US"/>
        </w:rPr>
      </w:pPr>
    </w:p>
    <w:p w:rsidR="00D95715" w:rsidRDefault="00D95715" w:rsidP="00544E66">
      <w:pPr>
        <w:pStyle w:val="a7"/>
        <w:ind w:left="284" w:right="-1" w:hanging="284"/>
        <w:jc w:val="center"/>
        <w:rPr>
          <w:rFonts w:ascii="Times New Roman" w:hAnsi="Times New Roman" w:cs="Times New Roman"/>
          <w:b/>
          <w:sz w:val="28"/>
          <w:szCs w:val="28"/>
          <w:lang w:val="en-US"/>
        </w:rPr>
      </w:pPr>
    </w:p>
    <w:p w:rsidR="00D95715" w:rsidRDefault="00D95715" w:rsidP="00544E66">
      <w:pPr>
        <w:pStyle w:val="a7"/>
        <w:ind w:left="284" w:right="-1" w:hanging="284"/>
        <w:jc w:val="center"/>
        <w:rPr>
          <w:rFonts w:ascii="Times New Roman" w:hAnsi="Times New Roman" w:cs="Times New Roman"/>
          <w:b/>
          <w:sz w:val="28"/>
          <w:szCs w:val="28"/>
          <w:lang w:val="en-US"/>
        </w:rPr>
      </w:pPr>
    </w:p>
    <w:p w:rsidR="00D95715" w:rsidRDefault="00D95715" w:rsidP="00544E66">
      <w:pPr>
        <w:pStyle w:val="a7"/>
        <w:ind w:left="284" w:right="-1" w:hanging="284"/>
        <w:jc w:val="center"/>
        <w:rPr>
          <w:rFonts w:ascii="Times New Roman" w:hAnsi="Times New Roman" w:cs="Times New Roman"/>
          <w:b/>
          <w:sz w:val="28"/>
          <w:szCs w:val="28"/>
          <w:lang w:val="en-US"/>
        </w:rPr>
      </w:pPr>
    </w:p>
    <w:p w:rsidR="00D95715" w:rsidRDefault="00D95715" w:rsidP="00544E66">
      <w:pPr>
        <w:pStyle w:val="a7"/>
        <w:ind w:left="284" w:right="-1" w:hanging="284"/>
        <w:jc w:val="center"/>
        <w:rPr>
          <w:rFonts w:ascii="Times New Roman" w:hAnsi="Times New Roman" w:cs="Times New Roman"/>
          <w:b/>
          <w:sz w:val="28"/>
          <w:szCs w:val="28"/>
          <w:lang w:val="en-US"/>
        </w:rPr>
      </w:pPr>
    </w:p>
    <w:p w:rsidR="00D95715" w:rsidRDefault="00D95715" w:rsidP="00544E66">
      <w:pPr>
        <w:pStyle w:val="a7"/>
        <w:ind w:left="284" w:right="-1" w:hanging="284"/>
        <w:jc w:val="center"/>
        <w:rPr>
          <w:rFonts w:ascii="Times New Roman" w:hAnsi="Times New Roman" w:cs="Times New Roman"/>
          <w:b/>
          <w:sz w:val="28"/>
          <w:szCs w:val="28"/>
          <w:lang w:val="en-US"/>
        </w:rPr>
      </w:pPr>
    </w:p>
    <w:p w:rsidR="00D95715" w:rsidRDefault="00D95715" w:rsidP="00544E66">
      <w:pPr>
        <w:pStyle w:val="a7"/>
        <w:ind w:left="284" w:right="-1" w:hanging="284"/>
        <w:jc w:val="center"/>
        <w:rPr>
          <w:rFonts w:ascii="Times New Roman" w:hAnsi="Times New Roman" w:cs="Times New Roman"/>
          <w:b/>
          <w:sz w:val="28"/>
          <w:szCs w:val="28"/>
          <w:lang w:val="en-US"/>
        </w:rPr>
      </w:pPr>
    </w:p>
    <w:p w:rsidR="00D95715" w:rsidRDefault="00D95715" w:rsidP="00544E66">
      <w:pPr>
        <w:pStyle w:val="a7"/>
        <w:ind w:left="284" w:right="-1" w:hanging="284"/>
        <w:jc w:val="center"/>
        <w:rPr>
          <w:rFonts w:ascii="Times New Roman" w:hAnsi="Times New Roman" w:cs="Times New Roman"/>
          <w:b/>
          <w:sz w:val="28"/>
          <w:szCs w:val="28"/>
          <w:lang w:val="en-US"/>
        </w:rPr>
      </w:pPr>
    </w:p>
    <w:p w:rsidR="00D95715" w:rsidRDefault="00D95715" w:rsidP="00544E66">
      <w:pPr>
        <w:pStyle w:val="a7"/>
        <w:ind w:left="284" w:right="-1" w:hanging="284"/>
        <w:jc w:val="center"/>
        <w:rPr>
          <w:rFonts w:ascii="Times New Roman" w:hAnsi="Times New Roman" w:cs="Times New Roman"/>
          <w:b/>
          <w:sz w:val="28"/>
          <w:szCs w:val="28"/>
          <w:lang w:val="en-US"/>
        </w:rPr>
      </w:pPr>
    </w:p>
    <w:p w:rsidR="00D95715" w:rsidRDefault="00D95715" w:rsidP="00544E66">
      <w:pPr>
        <w:pStyle w:val="a7"/>
        <w:ind w:left="284" w:right="-1" w:hanging="284"/>
        <w:jc w:val="center"/>
        <w:rPr>
          <w:rFonts w:ascii="Times New Roman" w:hAnsi="Times New Roman" w:cs="Times New Roman"/>
          <w:b/>
          <w:sz w:val="28"/>
          <w:szCs w:val="28"/>
          <w:lang w:val="en-US"/>
        </w:rPr>
      </w:pPr>
    </w:p>
    <w:p w:rsidR="00937FCB" w:rsidRPr="00544E66" w:rsidRDefault="00937FCB" w:rsidP="00544E66">
      <w:pPr>
        <w:pStyle w:val="a7"/>
        <w:ind w:left="284" w:right="-1" w:hanging="284"/>
        <w:jc w:val="center"/>
        <w:rPr>
          <w:rFonts w:ascii="Times New Roman" w:hAnsi="Times New Roman" w:cs="Times New Roman"/>
          <w:b/>
          <w:sz w:val="28"/>
          <w:szCs w:val="28"/>
          <w:lang w:val="en-US"/>
        </w:rPr>
      </w:pPr>
      <w:r w:rsidRPr="00544E66">
        <w:rPr>
          <w:rFonts w:ascii="Times New Roman" w:hAnsi="Times New Roman" w:cs="Times New Roman"/>
          <w:b/>
          <w:sz w:val="28"/>
          <w:szCs w:val="28"/>
          <w:lang w:val="en-US"/>
        </w:rPr>
        <w:lastRenderedPageBreak/>
        <w:t>Bibliographic list</w:t>
      </w:r>
    </w:p>
    <w:p w:rsidR="00937FCB" w:rsidRPr="00544E66" w:rsidRDefault="00937FCB" w:rsidP="00544E66">
      <w:pPr>
        <w:pStyle w:val="a7"/>
        <w:ind w:left="284" w:right="-1" w:hanging="284"/>
        <w:jc w:val="both"/>
        <w:rPr>
          <w:rFonts w:ascii="Times New Roman" w:hAnsi="Times New Roman" w:cs="Times New Roman"/>
          <w:sz w:val="28"/>
          <w:szCs w:val="28"/>
          <w:lang w:val="en-US"/>
        </w:rPr>
      </w:pPr>
    </w:p>
    <w:p w:rsidR="00937FCB" w:rsidRPr="00544E66" w:rsidRDefault="00937FCB" w:rsidP="00544E66">
      <w:pPr>
        <w:pStyle w:val="a7"/>
        <w:ind w:left="284" w:right="-1" w:hanging="284"/>
        <w:jc w:val="both"/>
        <w:rPr>
          <w:rFonts w:ascii="Times New Roman" w:hAnsi="Times New Roman" w:cs="Times New Roman"/>
          <w:sz w:val="28"/>
          <w:szCs w:val="28"/>
          <w:lang w:val="en-US"/>
        </w:rPr>
      </w:pPr>
      <w:r w:rsidRPr="00544E66">
        <w:rPr>
          <w:rFonts w:ascii="Times New Roman" w:hAnsi="Times New Roman" w:cs="Times New Roman"/>
          <w:sz w:val="28"/>
          <w:szCs w:val="28"/>
          <w:lang w:val="en-US"/>
        </w:rPr>
        <w:t>1. Healthy eating policy. Federal and regional levels / V. I. Pokrovsky, G. A. Romanenko, V. A. Knyazhev and others – Novosibirsk: Sib. Univ. publishing house, 2002. - 344 p.</w:t>
      </w:r>
    </w:p>
    <w:p w:rsidR="00937FCB" w:rsidRPr="00544E66" w:rsidRDefault="00937FCB" w:rsidP="00544E66">
      <w:pPr>
        <w:pStyle w:val="a7"/>
        <w:ind w:left="284" w:right="-1" w:hanging="284"/>
        <w:jc w:val="both"/>
        <w:rPr>
          <w:rFonts w:ascii="Times New Roman" w:hAnsi="Times New Roman" w:cs="Times New Roman"/>
          <w:sz w:val="28"/>
          <w:szCs w:val="28"/>
          <w:lang w:val="en-US"/>
        </w:rPr>
      </w:pPr>
      <w:r w:rsidRPr="00544E66">
        <w:rPr>
          <w:rFonts w:ascii="Times New Roman" w:hAnsi="Times New Roman" w:cs="Times New Roman"/>
          <w:sz w:val="28"/>
          <w:szCs w:val="28"/>
          <w:lang w:val="en-US"/>
        </w:rPr>
        <w:t>2. Poznyakovsky V. M. Hygienic bases of food, safety and examination of food products. - 2nd ed. ]. – Novosibirsk: Publi</w:t>
      </w:r>
      <w:r w:rsidR="008B7633">
        <w:rPr>
          <w:rFonts w:ascii="Times New Roman" w:hAnsi="Times New Roman" w:cs="Times New Roman"/>
          <w:sz w:val="28"/>
          <w:szCs w:val="28"/>
          <w:lang w:val="en-US"/>
        </w:rPr>
        <w:t>shing house novosib. UN-TA, 2005</w:t>
      </w:r>
      <w:r w:rsidRPr="00544E66">
        <w:rPr>
          <w:rFonts w:ascii="Times New Roman" w:hAnsi="Times New Roman" w:cs="Times New Roman"/>
          <w:sz w:val="28"/>
          <w:szCs w:val="28"/>
          <w:lang w:val="en-US"/>
        </w:rPr>
        <w:t>. - 448 p.</w:t>
      </w:r>
    </w:p>
    <w:p w:rsidR="00937FCB" w:rsidRPr="00544E66" w:rsidRDefault="00937FCB" w:rsidP="00544E66">
      <w:pPr>
        <w:pStyle w:val="a7"/>
        <w:ind w:left="284" w:right="-1" w:hanging="284"/>
        <w:jc w:val="both"/>
        <w:rPr>
          <w:rFonts w:ascii="Times New Roman" w:hAnsi="Times New Roman" w:cs="Times New Roman"/>
          <w:sz w:val="28"/>
          <w:szCs w:val="28"/>
          <w:lang w:val="en-US"/>
        </w:rPr>
      </w:pPr>
      <w:r w:rsidRPr="00544E66">
        <w:rPr>
          <w:rFonts w:ascii="Times New Roman" w:hAnsi="Times New Roman" w:cs="Times New Roman"/>
          <w:sz w:val="28"/>
          <w:szCs w:val="28"/>
          <w:lang w:val="en-US"/>
        </w:rPr>
        <w:t>3. Poznyakovsky V. M. Hygienic bases of food, safety and examination of food products. - 3rd ed. ISPR. and DOP. - Novosibirsk: publishing house Novosibirsk. UN-TA, 200</w:t>
      </w:r>
      <w:r w:rsidR="008B7633">
        <w:rPr>
          <w:rFonts w:ascii="Times New Roman" w:hAnsi="Times New Roman" w:cs="Times New Roman"/>
          <w:sz w:val="28"/>
          <w:szCs w:val="28"/>
          <w:lang w:val="en-US"/>
        </w:rPr>
        <w:t>4</w:t>
      </w:r>
      <w:r w:rsidRPr="00544E66">
        <w:rPr>
          <w:rFonts w:ascii="Times New Roman" w:hAnsi="Times New Roman" w:cs="Times New Roman"/>
          <w:sz w:val="28"/>
          <w:szCs w:val="28"/>
          <w:lang w:val="en-US"/>
        </w:rPr>
        <w:t>. - 556 p.</w:t>
      </w:r>
    </w:p>
    <w:p w:rsidR="00937FCB" w:rsidRPr="00544E66" w:rsidRDefault="00937FCB" w:rsidP="00544E66">
      <w:pPr>
        <w:pStyle w:val="a7"/>
        <w:ind w:left="284" w:right="-1" w:hanging="284"/>
        <w:jc w:val="both"/>
        <w:rPr>
          <w:rFonts w:ascii="Times New Roman" w:hAnsi="Times New Roman" w:cs="Times New Roman"/>
          <w:sz w:val="28"/>
          <w:szCs w:val="28"/>
          <w:lang w:val="en-US"/>
        </w:rPr>
      </w:pPr>
      <w:r w:rsidRPr="00544E66">
        <w:rPr>
          <w:rFonts w:ascii="Times New Roman" w:hAnsi="Times New Roman" w:cs="Times New Roman"/>
          <w:sz w:val="28"/>
          <w:szCs w:val="28"/>
          <w:lang w:val="en-US"/>
        </w:rPr>
        <w:t>4.</w:t>
      </w:r>
      <w:r w:rsidRPr="00544E66">
        <w:rPr>
          <w:rFonts w:ascii="Times New Roman" w:hAnsi="Times New Roman" w:cs="Times New Roman"/>
          <w:sz w:val="28"/>
          <w:szCs w:val="28"/>
          <w:lang w:val="en-US"/>
        </w:rPr>
        <w:tab/>
        <w:t>Hygienic requirements of food safety and nutritional value. SanPiN 2.3.2.1078-01 (Sanitary and epidemiological rules and regulations). – M.: INFRA – M, 2002. - 216 p.</w:t>
      </w:r>
    </w:p>
    <w:p w:rsidR="00937FCB" w:rsidRPr="00544E66" w:rsidRDefault="00937FCB" w:rsidP="00544E66">
      <w:pPr>
        <w:pStyle w:val="a7"/>
        <w:ind w:left="284" w:right="-1" w:hanging="284"/>
        <w:jc w:val="both"/>
        <w:rPr>
          <w:rFonts w:ascii="Times New Roman" w:hAnsi="Times New Roman" w:cs="Times New Roman"/>
          <w:sz w:val="28"/>
          <w:szCs w:val="28"/>
          <w:lang w:val="en-US"/>
        </w:rPr>
      </w:pPr>
      <w:r w:rsidRPr="00544E66">
        <w:rPr>
          <w:rFonts w:ascii="Times New Roman" w:hAnsi="Times New Roman" w:cs="Times New Roman"/>
          <w:sz w:val="28"/>
          <w:szCs w:val="28"/>
          <w:lang w:val="en-US"/>
        </w:rPr>
        <w:t>5.</w:t>
      </w:r>
      <w:r w:rsidRPr="00544E66">
        <w:rPr>
          <w:rFonts w:ascii="Times New Roman" w:hAnsi="Times New Roman" w:cs="Times New Roman"/>
          <w:sz w:val="28"/>
          <w:szCs w:val="28"/>
          <w:lang w:val="en-US"/>
        </w:rPr>
        <w:tab/>
        <w:t>Food chemistry / Nechaev A. P., Traubenberg S.E., Kochetkova A. A. and others edited by A. P. Nechaeva. – SPb.: GIORD, 200</w:t>
      </w:r>
      <w:r w:rsidR="008B7633">
        <w:rPr>
          <w:rFonts w:ascii="Times New Roman" w:hAnsi="Times New Roman" w:cs="Times New Roman"/>
          <w:sz w:val="28"/>
          <w:szCs w:val="28"/>
          <w:lang w:val="en-US"/>
        </w:rPr>
        <w:t>7</w:t>
      </w:r>
      <w:r w:rsidRPr="00544E66">
        <w:rPr>
          <w:rFonts w:ascii="Times New Roman" w:hAnsi="Times New Roman" w:cs="Times New Roman"/>
          <w:sz w:val="28"/>
          <w:szCs w:val="28"/>
          <w:lang w:val="en-US"/>
        </w:rPr>
        <w:t>. - 592 p.</w:t>
      </w:r>
    </w:p>
    <w:p w:rsidR="00937FCB" w:rsidRPr="00544E66" w:rsidRDefault="00937FCB" w:rsidP="00544E66">
      <w:pPr>
        <w:pStyle w:val="a7"/>
        <w:ind w:left="284" w:right="-1" w:hanging="284"/>
        <w:jc w:val="both"/>
        <w:rPr>
          <w:rFonts w:ascii="Times New Roman" w:hAnsi="Times New Roman" w:cs="Times New Roman"/>
          <w:sz w:val="28"/>
          <w:szCs w:val="28"/>
          <w:lang w:val="en-US"/>
        </w:rPr>
      </w:pPr>
      <w:r w:rsidRPr="00544E66">
        <w:rPr>
          <w:rFonts w:ascii="Times New Roman" w:hAnsi="Times New Roman" w:cs="Times New Roman"/>
          <w:sz w:val="28"/>
          <w:szCs w:val="28"/>
          <w:lang w:val="en-US"/>
        </w:rPr>
        <w:t>6.</w:t>
      </w:r>
      <w:r w:rsidRPr="00544E66">
        <w:rPr>
          <w:rFonts w:ascii="Times New Roman" w:hAnsi="Times New Roman" w:cs="Times New Roman"/>
          <w:sz w:val="28"/>
          <w:szCs w:val="28"/>
          <w:lang w:val="en-US"/>
        </w:rPr>
        <w:tab/>
        <w:t>Donchenko L. V., Nadykta V. D. Safety of food raw materials and food product</w:t>
      </w:r>
      <w:r w:rsidR="008B7633">
        <w:rPr>
          <w:rFonts w:ascii="Times New Roman" w:hAnsi="Times New Roman" w:cs="Times New Roman"/>
          <w:sz w:val="28"/>
          <w:szCs w:val="28"/>
          <w:lang w:val="en-US"/>
        </w:rPr>
        <w:t>s. - Moscow: Food industry, 2007</w:t>
      </w:r>
      <w:r w:rsidRPr="00544E66">
        <w:rPr>
          <w:rFonts w:ascii="Times New Roman" w:hAnsi="Times New Roman" w:cs="Times New Roman"/>
          <w:sz w:val="28"/>
          <w:szCs w:val="28"/>
          <w:lang w:val="en-US"/>
        </w:rPr>
        <w:t>. - 352 p.</w:t>
      </w:r>
    </w:p>
    <w:p w:rsidR="00937FCB" w:rsidRPr="00D05A19" w:rsidRDefault="00937FCB" w:rsidP="00544E66">
      <w:pPr>
        <w:pStyle w:val="a7"/>
        <w:ind w:left="284" w:right="-1" w:hanging="284"/>
        <w:jc w:val="both"/>
        <w:rPr>
          <w:rFonts w:ascii="Times New Roman" w:hAnsi="Times New Roman" w:cs="Times New Roman"/>
          <w:sz w:val="28"/>
          <w:szCs w:val="28"/>
          <w:lang w:val="en-US"/>
        </w:rPr>
      </w:pPr>
      <w:r w:rsidRPr="00544E66">
        <w:rPr>
          <w:rFonts w:ascii="Times New Roman" w:hAnsi="Times New Roman" w:cs="Times New Roman"/>
          <w:sz w:val="28"/>
          <w:szCs w:val="28"/>
          <w:lang w:val="en-US"/>
        </w:rPr>
        <w:t>7.</w:t>
      </w:r>
      <w:r w:rsidRPr="00544E66">
        <w:rPr>
          <w:rFonts w:ascii="Times New Roman" w:hAnsi="Times New Roman" w:cs="Times New Roman"/>
          <w:sz w:val="28"/>
          <w:szCs w:val="28"/>
          <w:lang w:val="en-US"/>
        </w:rPr>
        <w:tab/>
        <w:t>Nechaev A. P., Kochetkova A. A., Zaitsev A. N. Food additives</w:t>
      </w:r>
      <w:r w:rsidRPr="00D05A19">
        <w:rPr>
          <w:rFonts w:ascii="Times New Roman" w:hAnsi="Times New Roman" w:cs="Times New Roman"/>
          <w:sz w:val="28"/>
          <w:szCs w:val="28"/>
          <w:lang w:val="en-US"/>
        </w:rPr>
        <w:t>. - M.: Kolos, 200</w:t>
      </w:r>
      <w:r w:rsidR="008B7633">
        <w:rPr>
          <w:rFonts w:ascii="Times New Roman" w:hAnsi="Times New Roman" w:cs="Times New Roman"/>
          <w:sz w:val="28"/>
          <w:szCs w:val="28"/>
          <w:lang w:val="en-US"/>
        </w:rPr>
        <w:t>3</w:t>
      </w:r>
      <w:r w:rsidRPr="00D05A19">
        <w:rPr>
          <w:rFonts w:ascii="Times New Roman" w:hAnsi="Times New Roman" w:cs="Times New Roman"/>
          <w:sz w:val="28"/>
          <w:szCs w:val="28"/>
          <w:lang w:val="en-US"/>
        </w:rPr>
        <w:t>. - 256 p.</w:t>
      </w:r>
    </w:p>
    <w:p w:rsidR="00937FCB" w:rsidRPr="00D05A19" w:rsidRDefault="00937FCB" w:rsidP="00D05A19">
      <w:pPr>
        <w:pStyle w:val="a7"/>
        <w:ind w:left="284" w:right="-1" w:hanging="284"/>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8.</w:t>
      </w:r>
      <w:r w:rsidRPr="00D05A19">
        <w:rPr>
          <w:rFonts w:ascii="Times New Roman" w:hAnsi="Times New Roman" w:cs="Times New Roman"/>
          <w:sz w:val="28"/>
          <w:szCs w:val="28"/>
          <w:lang w:val="en-US"/>
        </w:rPr>
        <w:tab/>
        <w:t>The food safety / G. R. Roberts, E. H., March, V. George. Stalls and</w:t>
      </w:r>
      <w:r w:rsidR="008B7633">
        <w:rPr>
          <w:rFonts w:ascii="Times New Roman" w:hAnsi="Times New Roman" w:cs="Times New Roman"/>
          <w:sz w:val="28"/>
          <w:szCs w:val="28"/>
          <w:lang w:val="en-US"/>
        </w:rPr>
        <w:t xml:space="preserve"> others – M.: Agropromizdat, 200</w:t>
      </w:r>
      <w:r w:rsidRPr="00D05A19">
        <w:rPr>
          <w:rFonts w:ascii="Times New Roman" w:hAnsi="Times New Roman" w:cs="Times New Roman"/>
          <w:sz w:val="28"/>
          <w:szCs w:val="28"/>
          <w:lang w:val="en-US"/>
        </w:rPr>
        <w:t xml:space="preserve">6. - 287 p.   </w:t>
      </w:r>
    </w:p>
    <w:p w:rsidR="00937FCB" w:rsidRPr="00D05A19" w:rsidRDefault="00937FCB" w:rsidP="00D05A19">
      <w:pPr>
        <w:pStyle w:val="a7"/>
        <w:ind w:left="284" w:right="-1" w:hanging="284"/>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9.</w:t>
      </w:r>
      <w:r w:rsidRPr="00D05A19">
        <w:rPr>
          <w:rFonts w:ascii="Times New Roman" w:hAnsi="Times New Roman" w:cs="Times New Roman"/>
          <w:sz w:val="28"/>
          <w:szCs w:val="28"/>
          <w:lang w:val="en-US"/>
        </w:rPr>
        <w:tab/>
        <w:t>Rosival L., Engst R., Sokoli A. Extraneous substances and additives in foods. - Mosco</w:t>
      </w:r>
      <w:r w:rsidR="008B7633">
        <w:rPr>
          <w:rFonts w:ascii="Times New Roman" w:hAnsi="Times New Roman" w:cs="Times New Roman"/>
          <w:sz w:val="28"/>
          <w:szCs w:val="28"/>
          <w:lang w:val="en-US"/>
        </w:rPr>
        <w:t>w: light And food industry, 2008</w:t>
      </w:r>
      <w:r w:rsidRPr="00D05A19">
        <w:rPr>
          <w:rFonts w:ascii="Times New Roman" w:hAnsi="Times New Roman" w:cs="Times New Roman"/>
          <w:sz w:val="28"/>
          <w:szCs w:val="28"/>
          <w:lang w:val="en-US"/>
        </w:rPr>
        <w:t>.- 264 p.</w:t>
      </w:r>
    </w:p>
    <w:p w:rsidR="00937FCB" w:rsidRPr="00D05A19" w:rsidRDefault="00937FCB" w:rsidP="00D05A19">
      <w:pPr>
        <w:pStyle w:val="a7"/>
        <w:ind w:left="284" w:right="-1" w:hanging="284"/>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10.Donchenko L. V., Nadykta V. D. food Safety. - M.: Pishchepromizdat, 200</w:t>
      </w:r>
      <w:r w:rsidR="008B7633">
        <w:rPr>
          <w:rFonts w:ascii="Times New Roman" w:hAnsi="Times New Roman" w:cs="Times New Roman"/>
          <w:sz w:val="28"/>
          <w:szCs w:val="28"/>
          <w:lang w:val="en-US"/>
        </w:rPr>
        <w:t>6</w:t>
      </w:r>
      <w:r w:rsidRPr="00D05A19">
        <w:rPr>
          <w:rFonts w:ascii="Times New Roman" w:hAnsi="Times New Roman" w:cs="Times New Roman"/>
          <w:sz w:val="28"/>
          <w:szCs w:val="28"/>
          <w:lang w:val="en-US"/>
        </w:rPr>
        <w:t>. - 525 p.</w:t>
      </w:r>
    </w:p>
    <w:p w:rsidR="00937FCB" w:rsidRPr="00D05A19" w:rsidRDefault="00937FCB" w:rsidP="00D05A19">
      <w:pPr>
        <w:pStyle w:val="a7"/>
        <w:ind w:left="284" w:right="-1" w:hanging="284"/>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11.Federal and regional aspects of the state policy in the field of healthy nutrition: Theses of the international Symposium. – Kemerovo: Kemtipp, 2002. - 490 p.</w:t>
      </w:r>
    </w:p>
    <w:p w:rsidR="00937FCB" w:rsidRPr="00D05A19" w:rsidRDefault="00937FCB" w:rsidP="00D05A19">
      <w:pPr>
        <w:pStyle w:val="a7"/>
        <w:ind w:left="284" w:right="-1" w:hanging="284"/>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12.Nikolaeva M. N., Lychnikov D. S., Neverov M. N. Identification and falsification of food p</w:t>
      </w:r>
      <w:r w:rsidR="008B7633">
        <w:rPr>
          <w:rFonts w:ascii="Times New Roman" w:hAnsi="Times New Roman" w:cs="Times New Roman"/>
          <w:sz w:val="28"/>
          <w:szCs w:val="28"/>
          <w:lang w:val="en-US"/>
        </w:rPr>
        <w:t>roducts. - Moscow: Economy, 2007</w:t>
      </w:r>
      <w:r w:rsidRPr="00D05A19">
        <w:rPr>
          <w:rFonts w:ascii="Times New Roman" w:hAnsi="Times New Roman" w:cs="Times New Roman"/>
          <w:sz w:val="28"/>
          <w:szCs w:val="28"/>
          <w:lang w:val="en-US"/>
        </w:rPr>
        <w:t>.-108 p.</w:t>
      </w:r>
    </w:p>
    <w:p w:rsidR="00937FCB" w:rsidRPr="00D05A19" w:rsidRDefault="00937FCB" w:rsidP="00D05A19">
      <w:pPr>
        <w:pStyle w:val="a7"/>
        <w:ind w:left="284" w:right="-1" w:hanging="284"/>
        <w:jc w:val="both"/>
        <w:rPr>
          <w:rFonts w:ascii="Times New Roman" w:hAnsi="Times New Roman" w:cs="Times New Roman"/>
          <w:sz w:val="28"/>
          <w:szCs w:val="28"/>
          <w:lang w:val="en-US"/>
        </w:rPr>
      </w:pPr>
      <w:r w:rsidRPr="00D05A19">
        <w:rPr>
          <w:rFonts w:ascii="Times New Roman" w:hAnsi="Times New Roman" w:cs="Times New Roman"/>
          <w:sz w:val="28"/>
          <w:szCs w:val="28"/>
          <w:lang w:val="en-US"/>
        </w:rPr>
        <w:t>13.Technological and economic aspects of quality assurance of products and services in trade and public catering. Materials of the all-Russian Congress on trade and public cat</w:t>
      </w:r>
      <w:r w:rsidR="008B7633">
        <w:rPr>
          <w:rFonts w:ascii="Times New Roman" w:hAnsi="Times New Roman" w:cs="Times New Roman"/>
          <w:sz w:val="28"/>
          <w:szCs w:val="28"/>
          <w:lang w:val="en-US"/>
        </w:rPr>
        <w:t>ering. – Kemerovo: Kemtipp, 2008</w:t>
      </w:r>
      <w:r w:rsidRPr="00D05A19">
        <w:rPr>
          <w:rFonts w:ascii="Times New Roman" w:hAnsi="Times New Roman" w:cs="Times New Roman"/>
          <w:sz w:val="28"/>
          <w:szCs w:val="28"/>
          <w:lang w:val="en-US"/>
        </w:rPr>
        <w:t xml:space="preserve">. - 272 p.  </w:t>
      </w:r>
    </w:p>
    <w:p w:rsidR="00937FCB" w:rsidRPr="00D05A19" w:rsidRDefault="00937FCB" w:rsidP="00D05A19">
      <w:pPr>
        <w:pStyle w:val="a7"/>
        <w:ind w:left="284" w:right="-1" w:hanging="284"/>
        <w:jc w:val="both"/>
        <w:rPr>
          <w:rFonts w:ascii="Times New Roman" w:hAnsi="Times New Roman" w:cs="Times New Roman"/>
          <w:sz w:val="28"/>
          <w:szCs w:val="28"/>
          <w:lang w:val="en-US"/>
        </w:rPr>
      </w:pPr>
    </w:p>
    <w:p w:rsidR="00937FCB" w:rsidRPr="00D05A19" w:rsidRDefault="00937FCB" w:rsidP="00D05A19">
      <w:pPr>
        <w:pStyle w:val="a7"/>
        <w:ind w:left="284" w:right="-1" w:hanging="284"/>
        <w:jc w:val="both"/>
        <w:rPr>
          <w:rFonts w:ascii="Times New Roman" w:hAnsi="Times New Roman" w:cs="Times New Roman"/>
          <w:sz w:val="28"/>
          <w:szCs w:val="28"/>
          <w:lang w:val="en-US"/>
        </w:rPr>
      </w:pPr>
    </w:p>
    <w:p w:rsidR="00937FCB" w:rsidRDefault="00937FCB" w:rsidP="00D05A19">
      <w:pPr>
        <w:pStyle w:val="a7"/>
        <w:ind w:left="284" w:right="-1" w:hanging="284"/>
        <w:jc w:val="both"/>
        <w:rPr>
          <w:rFonts w:ascii="Times New Roman" w:hAnsi="Times New Roman" w:cs="Times New Roman"/>
          <w:sz w:val="28"/>
          <w:szCs w:val="28"/>
          <w:lang w:val="en-US"/>
        </w:rPr>
      </w:pPr>
    </w:p>
    <w:p w:rsidR="00117D15" w:rsidRDefault="00117D15" w:rsidP="00D05A19">
      <w:pPr>
        <w:pStyle w:val="a7"/>
        <w:ind w:left="284" w:right="-1" w:hanging="284"/>
        <w:jc w:val="both"/>
        <w:rPr>
          <w:rFonts w:ascii="Times New Roman" w:hAnsi="Times New Roman" w:cs="Times New Roman"/>
          <w:sz w:val="28"/>
          <w:szCs w:val="28"/>
          <w:lang w:val="en-US"/>
        </w:rPr>
      </w:pPr>
    </w:p>
    <w:p w:rsidR="00117D15" w:rsidRDefault="00117D15" w:rsidP="00D05A19">
      <w:pPr>
        <w:pStyle w:val="a7"/>
        <w:ind w:left="284" w:right="-1" w:hanging="284"/>
        <w:jc w:val="both"/>
        <w:rPr>
          <w:rFonts w:ascii="Times New Roman" w:hAnsi="Times New Roman" w:cs="Times New Roman"/>
          <w:sz w:val="28"/>
          <w:szCs w:val="28"/>
          <w:lang w:val="en-US"/>
        </w:rPr>
      </w:pPr>
    </w:p>
    <w:p w:rsidR="00117D15" w:rsidRDefault="00117D15" w:rsidP="00D05A19">
      <w:pPr>
        <w:pStyle w:val="a7"/>
        <w:ind w:left="284" w:right="-1" w:hanging="284"/>
        <w:jc w:val="both"/>
        <w:rPr>
          <w:rFonts w:ascii="Times New Roman" w:hAnsi="Times New Roman" w:cs="Times New Roman"/>
          <w:sz w:val="28"/>
          <w:szCs w:val="28"/>
          <w:lang w:val="en-US"/>
        </w:rPr>
      </w:pPr>
    </w:p>
    <w:p w:rsidR="00117D15" w:rsidRDefault="00117D15" w:rsidP="00D05A19">
      <w:pPr>
        <w:pStyle w:val="a7"/>
        <w:ind w:left="284" w:right="-1" w:hanging="284"/>
        <w:jc w:val="both"/>
        <w:rPr>
          <w:rFonts w:ascii="Times New Roman" w:hAnsi="Times New Roman" w:cs="Times New Roman"/>
          <w:sz w:val="28"/>
          <w:szCs w:val="28"/>
          <w:lang w:val="en-US"/>
        </w:rPr>
      </w:pPr>
    </w:p>
    <w:p w:rsidR="00117D15" w:rsidRDefault="00117D15" w:rsidP="00D05A19">
      <w:pPr>
        <w:pStyle w:val="a7"/>
        <w:ind w:left="284" w:right="-1" w:hanging="284"/>
        <w:jc w:val="both"/>
        <w:rPr>
          <w:rFonts w:ascii="Times New Roman" w:hAnsi="Times New Roman" w:cs="Times New Roman"/>
          <w:sz w:val="28"/>
          <w:szCs w:val="28"/>
          <w:lang w:val="en-US"/>
        </w:rPr>
      </w:pPr>
    </w:p>
    <w:p w:rsidR="00117D15" w:rsidRDefault="00117D15" w:rsidP="00D05A19">
      <w:pPr>
        <w:pStyle w:val="a7"/>
        <w:ind w:left="284" w:right="-1" w:hanging="284"/>
        <w:jc w:val="both"/>
        <w:rPr>
          <w:rFonts w:ascii="Times New Roman" w:hAnsi="Times New Roman" w:cs="Times New Roman"/>
          <w:sz w:val="28"/>
          <w:szCs w:val="28"/>
          <w:lang w:val="en-US"/>
        </w:rPr>
      </w:pPr>
    </w:p>
    <w:p w:rsidR="00117D15" w:rsidRDefault="00117D15" w:rsidP="00D05A19">
      <w:pPr>
        <w:pStyle w:val="a7"/>
        <w:ind w:left="284" w:right="-1" w:hanging="284"/>
        <w:jc w:val="both"/>
        <w:rPr>
          <w:rFonts w:ascii="Times New Roman" w:hAnsi="Times New Roman" w:cs="Times New Roman"/>
          <w:sz w:val="28"/>
          <w:szCs w:val="28"/>
          <w:lang w:val="en-US"/>
        </w:rPr>
      </w:pPr>
    </w:p>
    <w:p w:rsidR="00117D15" w:rsidRDefault="00117D15" w:rsidP="00D05A19">
      <w:pPr>
        <w:pStyle w:val="a7"/>
        <w:ind w:left="284" w:right="-1" w:hanging="284"/>
        <w:jc w:val="both"/>
        <w:rPr>
          <w:rFonts w:ascii="Times New Roman" w:hAnsi="Times New Roman" w:cs="Times New Roman"/>
          <w:sz w:val="28"/>
          <w:szCs w:val="28"/>
          <w:lang w:val="en-US"/>
        </w:rPr>
      </w:pPr>
    </w:p>
    <w:p w:rsidR="00420DFB" w:rsidRPr="007C2A63" w:rsidRDefault="00420DFB" w:rsidP="00420DFB">
      <w:pPr>
        <w:pStyle w:val="ac"/>
        <w:shd w:val="clear" w:color="auto" w:fill="FFFFFF"/>
        <w:spacing w:before="0" w:beforeAutospacing="0" w:after="0" w:afterAutospacing="0"/>
        <w:rPr>
          <w:sz w:val="28"/>
          <w:szCs w:val="28"/>
          <w:lang w:val="en-US"/>
        </w:rPr>
      </w:pPr>
      <w:r w:rsidRPr="007C2A63">
        <w:rPr>
          <w:sz w:val="28"/>
          <w:szCs w:val="28"/>
          <w:lang w:val="en-US"/>
        </w:rPr>
        <w:lastRenderedPageBreak/>
        <w:t>Appendix A</w:t>
      </w:r>
    </w:p>
    <w:p w:rsidR="00420DFB" w:rsidRPr="007C2A63" w:rsidRDefault="00420DFB" w:rsidP="00420DFB">
      <w:pPr>
        <w:pStyle w:val="ac"/>
        <w:shd w:val="clear" w:color="auto" w:fill="FFFFFF"/>
        <w:spacing w:before="0" w:beforeAutospacing="0" w:after="0" w:afterAutospacing="0"/>
        <w:rPr>
          <w:sz w:val="28"/>
          <w:szCs w:val="28"/>
          <w:lang w:val="en-US"/>
        </w:rPr>
      </w:pPr>
      <w:r w:rsidRPr="007C2A63">
        <w:rPr>
          <w:sz w:val="28"/>
          <w:szCs w:val="28"/>
          <w:lang w:val="en-US"/>
        </w:rPr>
        <w:t>Table 1-Classification of meat, meat products, eggs and products of their processing subject to certification, depending on the established shelf life</w:t>
      </w:r>
    </w:p>
    <w:p w:rsidR="00420DFB" w:rsidRPr="007C2A63" w:rsidRDefault="00420DFB" w:rsidP="00420DFB">
      <w:pPr>
        <w:pStyle w:val="ac"/>
        <w:shd w:val="clear" w:color="auto" w:fill="FFFFFF"/>
        <w:spacing w:before="0" w:beforeAutospacing="0" w:after="0" w:afterAutospacing="0"/>
        <w:rPr>
          <w:sz w:val="28"/>
          <w:szCs w:val="28"/>
          <w:lang w:val="en-US"/>
        </w:rPr>
      </w:pP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1411"/>
        <w:gridCol w:w="7974"/>
      </w:tblGrid>
      <w:tr w:rsidR="00117D15" w:rsidRPr="00FA0249" w:rsidTr="00117D15">
        <w:trPr>
          <w:tblCellSpacing w:w="0" w:type="dxa"/>
        </w:trPr>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20DFB" w:rsidP="00420DFB">
            <w:pPr>
              <w:pStyle w:val="ac"/>
              <w:spacing w:before="0" w:beforeAutospacing="0" w:after="0" w:afterAutospacing="0"/>
              <w:rPr>
                <w:sz w:val="28"/>
                <w:szCs w:val="28"/>
              </w:rPr>
            </w:pPr>
            <w:r w:rsidRPr="007C2A63">
              <w:rPr>
                <w:sz w:val="28"/>
                <w:szCs w:val="28"/>
                <w:lang w:val="en-US"/>
              </w:rPr>
              <w:t xml:space="preserve">Code </w:t>
            </w:r>
          </w:p>
        </w:tc>
        <w:tc>
          <w:tcPr>
            <w:tcW w:w="828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20DFB" w:rsidP="00420DFB">
            <w:pPr>
              <w:pStyle w:val="ac"/>
              <w:spacing w:before="0" w:beforeAutospacing="0" w:after="0" w:afterAutospacing="0"/>
              <w:jc w:val="center"/>
              <w:rPr>
                <w:sz w:val="28"/>
                <w:szCs w:val="28"/>
                <w:lang w:val="en-US"/>
              </w:rPr>
            </w:pPr>
            <w:r w:rsidRPr="007C2A63">
              <w:rPr>
                <w:sz w:val="28"/>
                <w:szCs w:val="28"/>
                <w:lang w:val="en-US"/>
              </w:rPr>
              <w:t>Type of products with shelf life up to 1 month</w:t>
            </w:r>
          </w:p>
        </w:tc>
      </w:tr>
      <w:tr w:rsidR="00117D15" w:rsidRPr="00FA0249" w:rsidTr="00117D15">
        <w:trPr>
          <w:tblCellSpacing w:w="0" w:type="dxa"/>
        </w:trPr>
        <w:tc>
          <w:tcPr>
            <w:tcW w:w="14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17D15" w:rsidRPr="007C2A63" w:rsidRDefault="00117D15" w:rsidP="00420DFB">
            <w:pPr>
              <w:pStyle w:val="ac"/>
              <w:spacing w:before="0" w:beforeAutospacing="0" w:after="0" w:afterAutospacing="0"/>
              <w:jc w:val="center"/>
              <w:rPr>
                <w:sz w:val="28"/>
                <w:szCs w:val="28"/>
              </w:rPr>
            </w:pPr>
            <w:r w:rsidRPr="007C2A63">
              <w:rPr>
                <w:sz w:val="28"/>
                <w:szCs w:val="28"/>
              </w:rPr>
              <w:t>921100</w:t>
            </w:r>
          </w:p>
        </w:tc>
        <w:tc>
          <w:tcPr>
            <w:tcW w:w="828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20DFB" w:rsidP="00420DFB">
            <w:pPr>
              <w:pStyle w:val="ac"/>
              <w:spacing w:before="0" w:beforeAutospacing="0" w:after="0" w:afterAutospacing="0"/>
              <w:rPr>
                <w:sz w:val="28"/>
                <w:szCs w:val="28"/>
                <w:lang w:val="en-US"/>
              </w:rPr>
            </w:pPr>
            <w:r w:rsidRPr="007C2A63">
              <w:rPr>
                <w:sz w:val="28"/>
                <w:szCs w:val="28"/>
                <w:lang w:val="en-US"/>
              </w:rPr>
              <w:t>Meat in carcasses, half-carcasses, quarters cooled down, chilled or frozen; poultry meat (carcasses of chickens, ducks, geese, turkeys, guinea fowls, quails, turkeys of heavy crosses), meat packed up</w:t>
            </w:r>
          </w:p>
        </w:tc>
      </w:tr>
      <w:tr w:rsidR="00117D15" w:rsidRPr="00FA0249" w:rsidTr="00117D15">
        <w:trPr>
          <w:tblCellSpacing w:w="0" w:type="dxa"/>
        </w:trPr>
        <w:tc>
          <w:tcPr>
            <w:tcW w:w="14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17D15" w:rsidRPr="007C2A63" w:rsidRDefault="00117D15" w:rsidP="00420DFB">
            <w:pPr>
              <w:pStyle w:val="ac"/>
              <w:spacing w:before="0" w:beforeAutospacing="0" w:after="0" w:afterAutospacing="0"/>
              <w:jc w:val="center"/>
              <w:rPr>
                <w:sz w:val="28"/>
                <w:szCs w:val="28"/>
              </w:rPr>
            </w:pPr>
            <w:r w:rsidRPr="007C2A63">
              <w:rPr>
                <w:sz w:val="28"/>
                <w:szCs w:val="28"/>
              </w:rPr>
              <w:t>921100</w:t>
            </w:r>
          </w:p>
        </w:tc>
        <w:tc>
          <w:tcPr>
            <w:tcW w:w="828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20DFB" w:rsidP="00420DFB">
            <w:pPr>
              <w:pStyle w:val="ac"/>
              <w:spacing w:before="0" w:beforeAutospacing="0" w:after="0" w:afterAutospacing="0"/>
              <w:rPr>
                <w:sz w:val="28"/>
                <w:szCs w:val="28"/>
                <w:lang w:val="en-US"/>
              </w:rPr>
            </w:pPr>
            <w:r w:rsidRPr="007C2A63">
              <w:rPr>
                <w:sz w:val="28"/>
                <w:szCs w:val="28"/>
                <w:lang w:val="en-US"/>
              </w:rPr>
              <w:t>Meat in carcasses, half-carcasses and quarters ice cream; frozen poultry meat (carcasses of chickens, ducks, geese, turkeys, guinea fowls, quails, turkeys of heavy crosses), meat packed up</w:t>
            </w:r>
          </w:p>
        </w:tc>
      </w:tr>
      <w:tr w:rsidR="00117D15" w:rsidRPr="00FA0249" w:rsidTr="00117D15">
        <w:trPr>
          <w:tblCellSpacing w:w="0" w:type="dxa"/>
        </w:trPr>
        <w:tc>
          <w:tcPr>
            <w:tcW w:w="14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17D15" w:rsidRPr="007C2A63" w:rsidRDefault="00117D15" w:rsidP="00420DFB">
            <w:pPr>
              <w:pStyle w:val="ac"/>
              <w:spacing w:before="0" w:beforeAutospacing="0" w:after="0" w:afterAutospacing="0"/>
              <w:jc w:val="center"/>
              <w:rPr>
                <w:sz w:val="28"/>
                <w:szCs w:val="28"/>
              </w:rPr>
            </w:pPr>
            <w:r w:rsidRPr="007C2A63">
              <w:rPr>
                <w:sz w:val="28"/>
                <w:szCs w:val="28"/>
              </w:rPr>
              <w:t>921300</w:t>
            </w:r>
          </w:p>
        </w:tc>
        <w:tc>
          <w:tcPr>
            <w:tcW w:w="828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20DFB" w:rsidP="00420DFB">
            <w:pPr>
              <w:pStyle w:val="ac"/>
              <w:spacing w:before="0" w:beforeAutospacing="0" w:after="0" w:afterAutospacing="0"/>
              <w:rPr>
                <w:sz w:val="28"/>
                <w:szCs w:val="28"/>
                <w:lang w:val="en-US"/>
              </w:rPr>
            </w:pPr>
            <w:r w:rsidRPr="007C2A63">
              <w:rPr>
                <w:sz w:val="28"/>
                <w:szCs w:val="28"/>
                <w:lang w:val="en-US"/>
              </w:rPr>
              <w:t>Sausages: boiled sausages, frankfurters, wieners, meat loaves, sausage stuffed, sausage, liverwurst, blood sausage, Brawn, pates, sausages, smoked (at tº storage 12</w:t>
            </w:r>
            <w:r w:rsidRPr="007C2A63">
              <w:rPr>
                <w:sz w:val="28"/>
                <w:szCs w:val="28"/>
                <w:vertAlign w:val="superscript"/>
                <w:lang w:val="en-US"/>
              </w:rPr>
              <w:t>о</w:t>
            </w:r>
            <w:r w:rsidRPr="007C2A63">
              <w:rPr>
                <w:sz w:val="28"/>
                <w:szCs w:val="28"/>
                <w:lang w:val="en-US"/>
              </w:rPr>
              <w:t xml:space="preserve"> to 15</w:t>
            </w:r>
            <w:r w:rsidRPr="007C2A63">
              <w:rPr>
                <w:sz w:val="28"/>
                <w:szCs w:val="28"/>
                <w:vertAlign w:val="superscript"/>
                <w:lang w:val="en-US"/>
              </w:rPr>
              <w:t>o</w:t>
            </w:r>
            <w:r w:rsidRPr="007C2A63">
              <w:rPr>
                <w:sz w:val="28"/>
                <w:szCs w:val="28"/>
                <w:lang w:val="en-US"/>
              </w:rPr>
              <w:t>), sausages (at tº storage from 6</w:t>
            </w:r>
            <w:r w:rsidRPr="007C2A63">
              <w:rPr>
                <w:sz w:val="28"/>
                <w:szCs w:val="28"/>
                <w:vertAlign w:val="superscript"/>
                <w:lang w:val="en-US"/>
              </w:rPr>
              <w:t xml:space="preserve">o </w:t>
            </w:r>
            <w:r w:rsidRPr="007C2A63">
              <w:rPr>
                <w:sz w:val="28"/>
                <w:szCs w:val="28"/>
                <w:lang w:val="en-US"/>
              </w:rPr>
              <w:t>to 20°), sausages, boiled-smoked, semi-smoked, smoked, vacuum-Packed smoked products from pork, beef, mutton, horse meat, offal, etc. smoked, cooked-smoked, baked, fried, smoked and baked, boiled</w:t>
            </w:r>
          </w:p>
        </w:tc>
      </w:tr>
      <w:tr w:rsidR="00117D15" w:rsidRPr="00FA0249" w:rsidTr="00117D15">
        <w:trPr>
          <w:tblCellSpacing w:w="0" w:type="dxa"/>
        </w:trPr>
        <w:tc>
          <w:tcPr>
            <w:tcW w:w="14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17D15" w:rsidRPr="007C2A63" w:rsidRDefault="00117D15" w:rsidP="00420DFB">
            <w:pPr>
              <w:pStyle w:val="ac"/>
              <w:spacing w:before="0" w:beforeAutospacing="0" w:after="0" w:afterAutospacing="0"/>
              <w:jc w:val="center"/>
              <w:rPr>
                <w:sz w:val="28"/>
                <w:szCs w:val="28"/>
              </w:rPr>
            </w:pPr>
            <w:r w:rsidRPr="007C2A63">
              <w:rPr>
                <w:sz w:val="28"/>
                <w:szCs w:val="28"/>
              </w:rPr>
              <w:t>921300</w:t>
            </w:r>
          </w:p>
          <w:p w:rsidR="00117D15" w:rsidRPr="007C2A63" w:rsidRDefault="00117D15" w:rsidP="00420DFB">
            <w:pPr>
              <w:pStyle w:val="ac"/>
              <w:spacing w:before="0" w:beforeAutospacing="0" w:after="0" w:afterAutospacing="0"/>
              <w:jc w:val="center"/>
              <w:rPr>
                <w:sz w:val="28"/>
                <w:szCs w:val="28"/>
              </w:rPr>
            </w:pPr>
            <w:r w:rsidRPr="007C2A63">
              <w:rPr>
                <w:sz w:val="28"/>
                <w:szCs w:val="28"/>
              </w:rPr>
              <w:t>921500</w:t>
            </w:r>
          </w:p>
          <w:p w:rsidR="00117D15" w:rsidRPr="007C2A63" w:rsidRDefault="00117D15" w:rsidP="00420DFB">
            <w:pPr>
              <w:pStyle w:val="ac"/>
              <w:spacing w:before="0" w:beforeAutospacing="0" w:after="0" w:afterAutospacing="0"/>
              <w:jc w:val="center"/>
              <w:rPr>
                <w:sz w:val="28"/>
                <w:szCs w:val="28"/>
              </w:rPr>
            </w:pPr>
            <w:r w:rsidRPr="007C2A63">
              <w:rPr>
                <w:sz w:val="28"/>
                <w:szCs w:val="28"/>
              </w:rPr>
              <w:t>921600</w:t>
            </w:r>
          </w:p>
          <w:p w:rsidR="00117D15" w:rsidRPr="007C2A63" w:rsidRDefault="00117D15" w:rsidP="00420DFB">
            <w:pPr>
              <w:pStyle w:val="ac"/>
              <w:spacing w:before="0" w:beforeAutospacing="0" w:after="0" w:afterAutospacing="0"/>
              <w:jc w:val="center"/>
              <w:rPr>
                <w:sz w:val="28"/>
                <w:szCs w:val="28"/>
              </w:rPr>
            </w:pPr>
            <w:r w:rsidRPr="007C2A63">
              <w:rPr>
                <w:sz w:val="28"/>
                <w:szCs w:val="28"/>
              </w:rPr>
              <w:t>921200</w:t>
            </w:r>
          </w:p>
          <w:p w:rsidR="00117D15" w:rsidRPr="007C2A63" w:rsidRDefault="00117D15" w:rsidP="00420DFB">
            <w:pPr>
              <w:pStyle w:val="ac"/>
              <w:spacing w:before="0" w:beforeAutospacing="0" w:after="0" w:afterAutospacing="0"/>
              <w:jc w:val="center"/>
              <w:rPr>
                <w:sz w:val="28"/>
                <w:szCs w:val="28"/>
              </w:rPr>
            </w:pPr>
            <w:r w:rsidRPr="007C2A63">
              <w:rPr>
                <w:sz w:val="28"/>
                <w:szCs w:val="28"/>
              </w:rPr>
              <w:t>921000</w:t>
            </w:r>
          </w:p>
        </w:tc>
        <w:tc>
          <w:tcPr>
            <w:tcW w:w="8280" w:type="dxa"/>
            <w:tcBorders>
              <w:top w:val="outset" w:sz="6" w:space="0" w:color="auto"/>
              <w:left w:val="outset" w:sz="6" w:space="0" w:color="auto"/>
              <w:bottom w:val="outset" w:sz="6" w:space="0" w:color="auto"/>
              <w:right w:val="outset" w:sz="6" w:space="0" w:color="auto"/>
            </w:tcBorders>
            <w:shd w:val="clear" w:color="auto" w:fill="FFFFFF"/>
            <w:hideMark/>
          </w:tcPr>
          <w:p w:rsidR="00420DFB" w:rsidRPr="007C2A63" w:rsidRDefault="00420DFB" w:rsidP="00420DFB">
            <w:pPr>
              <w:pStyle w:val="ac"/>
              <w:spacing w:before="0" w:beforeAutospacing="0" w:after="0" w:afterAutospacing="0"/>
              <w:rPr>
                <w:sz w:val="28"/>
                <w:szCs w:val="28"/>
                <w:lang w:val="en-US"/>
              </w:rPr>
            </w:pPr>
            <w:r w:rsidRPr="007C2A63">
              <w:rPr>
                <w:sz w:val="28"/>
                <w:szCs w:val="28"/>
                <w:lang w:val="en-US"/>
              </w:rPr>
              <w:t>Sausages: sausages cooked-smoked (at tº from -7</w:t>
            </w:r>
            <w:r w:rsidRPr="007C2A63">
              <w:rPr>
                <w:sz w:val="28"/>
                <w:szCs w:val="28"/>
                <w:vertAlign w:val="superscript"/>
                <w:lang w:val="en-US"/>
              </w:rPr>
              <w:t>0</w:t>
            </w:r>
            <w:r w:rsidRPr="007C2A63">
              <w:rPr>
                <w:sz w:val="28"/>
                <w:szCs w:val="28"/>
                <w:lang w:val="en-US"/>
              </w:rPr>
              <w:t>to –9°), surfactants (at a storage temperature from –12</w:t>
            </w:r>
            <w:r w:rsidRPr="007C2A63">
              <w:rPr>
                <w:sz w:val="28"/>
                <w:szCs w:val="28"/>
                <w:vertAlign w:val="superscript"/>
                <w:lang w:val="en-US"/>
              </w:rPr>
              <w:t>о</w:t>
            </w:r>
            <w:r w:rsidRPr="007C2A63">
              <w:rPr>
                <w:sz w:val="28"/>
                <w:szCs w:val="28"/>
                <w:lang w:val="en-US"/>
              </w:rPr>
              <w:t xml:space="preserve"> to –9°), sausage: pork products smoked (at tº storage from -7</w:t>
            </w:r>
            <w:r w:rsidRPr="007C2A63">
              <w:rPr>
                <w:sz w:val="28"/>
                <w:szCs w:val="28"/>
                <w:vertAlign w:val="superscript"/>
                <w:lang w:val="en-US"/>
              </w:rPr>
              <w:t>0</w:t>
            </w:r>
            <w:r w:rsidRPr="007C2A63">
              <w:rPr>
                <w:sz w:val="28"/>
                <w:szCs w:val="28"/>
                <w:lang w:val="en-US"/>
              </w:rPr>
              <w:t xml:space="preserve"> to –9°).Rendered animal fats, edible. Canned meat and meat. By-products frozen.Blocks of veneered meat and offal frozen.</w:t>
            </w:r>
          </w:p>
          <w:p w:rsidR="00117D15" w:rsidRPr="007C2A63" w:rsidRDefault="00117D15" w:rsidP="00420DFB">
            <w:pPr>
              <w:pStyle w:val="ac"/>
              <w:spacing w:before="0" w:beforeAutospacing="0" w:after="0" w:afterAutospacing="0"/>
              <w:rPr>
                <w:sz w:val="28"/>
                <w:szCs w:val="28"/>
                <w:lang w:val="en-US"/>
              </w:rPr>
            </w:pPr>
          </w:p>
        </w:tc>
      </w:tr>
      <w:tr w:rsidR="00117D15" w:rsidRPr="007C2A63" w:rsidTr="00117D15">
        <w:trPr>
          <w:tblCellSpacing w:w="0" w:type="dxa"/>
        </w:trPr>
        <w:tc>
          <w:tcPr>
            <w:tcW w:w="14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17D15" w:rsidRPr="007C2A63" w:rsidRDefault="00117D15" w:rsidP="00420DFB">
            <w:pPr>
              <w:pStyle w:val="ac"/>
              <w:spacing w:before="0" w:beforeAutospacing="0" w:after="0" w:afterAutospacing="0"/>
              <w:jc w:val="center"/>
              <w:rPr>
                <w:sz w:val="28"/>
                <w:szCs w:val="28"/>
              </w:rPr>
            </w:pPr>
            <w:r w:rsidRPr="007C2A63">
              <w:rPr>
                <w:sz w:val="28"/>
                <w:szCs w:val="28"/>
              </w:rPr>
              <w:t>921400</w:t>
            </w:r>
          </w:p>
          <w:p w:rsidR="00117D15" w:rsidRPr="007C2A63" w:rsidRDefault="00117D15" w:rsidP="00420DFB">
            <w:pPr>
              <w:pStyle w:val="ac"/>
              <w:spacing w:before="0" w:beforeAutospacing="0" w:after="0" w:afterAutospacing="0"/>
              <w:jc w:val="center"/>
              <w:rPr>
                <w:sz w:val="28"/>
                <w:szCs w:val="28"/>
              </w:rPr>
            </w:pPr>
            <w:r w:rsidRPr="007C2A63">
              <w:rPr>
                <w:sz w:val="28"/>
                <w:szCs w:val="28"/>
              </w:rPr>
              <w:t>921400</w:t>
            </w:r>
          </w:p>
        </w:tc>
        <w:tc>
          <w:tcPr>
            <w:tcW w:w="828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20DFB" w:rsidP="00420DFB">
            <w:pPr>
              <w:pStyle w:val="ac"/>
              <w:spacing w:before="0" w:beforeAutospacing="0" w:after="0" w:afterAutospacing="0"/>
              <w:rPr>
                <w:sz w:val="28"/>
                <w:szCs w:val="28"/>
                <w:lang w:val="en-US"/>
              </w:rPr>
            </w:pPr>
            <w:r w:rsidRPr="007C2A63">
              <w:rPr>
                <w:sz w:val="28"/>
                <w:szCs w:val="28"/>
                <w:lang w:val="en-US"/>
              </w:rPr>
              <w:t>Semi-finished products: semi-finished meat natural, semi-finished meat chopped.Dumplings. Meatballs. Culinary product.</w:t>
            </w:r>
          </w:p>
        </w:tc>
      </w:tr>
      <w:tr w:rsidR="00117D15" w:rsidRPr="00FA0249" w:rsidTr="00117D15">
        <w:trPr>
          <w:tblCellSpacing w:w="0" w:type="dxa"/>
        </w:trPr>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420DFB">
            <w:pPr>
              <w:pStyle w:val="ac"/>
              <w:spacing w:before="0" w:beforeAutospacing="0" w:after="0" w:afterAutospacing="0"/>
              <w:jc w:val="center"/>
              <w:rPr>
                <w:sz w:val="28"/>
                <w:szCs w:val="28"/>
              </w:rPr>
            </w:pPr>
            <w:r w:rsidRPr="007C2A63">
              <w:rPr>
                <w:sz w:val="28"/>
                <w:szCs w:val="28"/>
              </w:rPr>
              <w:t>921906</w:t>
            </w:r>
          </w:p>
          <w:p w:rsidR="00117D15" w:rsidRPr="007C2A63" w:rsidRDefault="00117D15" w:rsidP="00420DFB">
            <w:pPr>
              <w:pStyle w:val="ac"/>
              <w:spacing w:before="0" w:beforeAutospacing="0" w:after="0" w:afterAutospacing="0"/>
              <w:jc w:val="center"/>
              <w:rPr>
                <w:sz w:val="28"/>
                <w:szCs w:val="28"/>
              </w:rPr>
            </w:pPr>
            <w:r w:rsidRPr="007C2A63">
              <w:rPr>
                <w:sz w:val="28"/>
                <w:szCs w:val="28"/>
              </w:rPr>
              <w:t>984000</w:t>
            </w:r>
          </w:p>
          <w:p w:rsidR="00117D15" w:rsidRPr="007C2A63" w:rsidRDefault="00117D15" w:rsidP="00420DFB">
            <w:pPr>
              <w:pStyle w:val="ac"/>
              <w:spacing w:before="0" w:beforeAutospacing="0" w:after="0" w:afterAutospacing="0"/>
              <w:jc w:val="center"/>
              <w:rPr>
                <w:sz w:val="28"/>
                <w:szCs w:val="28"/>
              </w:rPr>
            </w:pPr>
            <w:r w:rsidRPr="007C2A63">
              <w:rPr>
                <w:sz w:val="28"/>
                <w:szCs w:val="28"/>
              </w:rPr>
              <w:t>921990</w:t>
            </w:r>
          </w:p>
        </w:tc>
        <w:tc>
          <w:tcPr>
            <w:tcW w:w="8280" w:type="dxa"/>
            <w:tcBorders>
              <w:top w:val="outset" w:sz="6" w:space="0" w:color="auto"/>
              <w:left w:val="outset" w:sz="6" w:space="0" w:color="auto"/>
              <w:bottom w:val="outset" w:sz="6" w:space="0" w:color="auto"/>
              <w:right w:val="outset" w:sz="6" w:space="0" w:color="auto"/>
            </w:tcBorders>
            <w:shd w:val="clear" w:color="auto" w:fill="FFFFFF"/>
            <w:hideMark/>
          </w:tcPr>
          <w:p w:rsidR="00420DFB" w:rsidRPr="007C2A63" w:rsidRDefault="00420DFB" w:rsidP="00420DFB">
            <w:pPr>
              <w:pStyle w:val="ac"/>
              <w:spacing w:before="0" w:beforeAutospacing="0" w:after="0" w:afterAutospacing="0"/>
              <w:rPr>
                <w:sz w:val="28"/>
                <w:szCs w:val="28"/>
                <w:lang w:val="en-US"/>
              </w:rPr>
            </w:pPr>
            <w:r w:rsidRPr="007C2A63">
              <w:rPr>
                <w:sz w:val="28"/>
                <w:szCs w:val="28"/>
                <w:lang w:val="en-US"/>
              </w:rPr>
              <w:t>Gelatin food.</w:t>
            </w:r>
          </w:p>
          <w:p w:rsidR="00420DFB" w:rsidRPr="007C2A63" w:rsidRDefault="00420DFB" w:rsidP="00420DFB">
            <w:pPr>
              <w:pStyle w:val="ac"/>
              <w:spacing w:before="0" w:beforeAutospacing="0" w:after="0" w:afterAutospacing="0"/>
              <w:rPr>
                <w:sz w:val="28"/>
                <w:szCs w:val="28"/>
                <w:lang w:val="en-US"/>
              </w:rPr>
            </w:pPr>
            <w:r w:rsidRPr="007C2A63">
              <w:rPr>
                <w:sz w:val="28"/>
                <w:szCs w:val="28"/>
                <w:lang w:val="en-US"/>
              </w:rPr>
              <w:t>Food eggs (at tº of storage from 0</w:t>
            </w:r>
            <w:r w:rsidRPr="007C2A63">
              <w:rPr>
                <w:sz w:val="28"/>
                <w:szCs w:val="28"/>
                <w:vertAlign w:val="superscript"/>
                <w:lang w:val="en-US"/>
              </w:rPr>
              <w:t>o</w:t>
            </w:r>
            <w:r w:rsidRPr="007C2A63">
              <w:rPr>
                <w:sz w:val="28"/>
                <w:szCs w:val="28"/>
                <w:lang w:val="en-US"/>
              </w:rPr>
              <w:t xml:space="preserve"> to –20</w:t>
            </w:r>
            <w:r w:rsidRPr="007C2A63">
              <w:rPr>
                <w:sz w:val="28"/>
                <w:szCs w:val="28"/>
                <w:vertAlign w:val="superscript"/>
                <w:lang w:val="en-US"/>
              </w:rPr>
              <w:t>o</w:t>
            </w:r>
            <w:r w:rsidRPr="007C2A63">
              <w:rPr>
                <w:sz w:val="28"/>
                <w:szCs w:val="28"/>
                <w:lang w:val="en-US"/>
              </w:rPr>
              <w:t>).</w:t>
            </w:r>
          </w:p>
          <w:p w:rsidR="00117D15" w:rsidRPr="007C2A63" w:rsidRDefault="00420DFB" w:rsidP="00420DFB">
            <w:pPr>
              <w:pStyle w:val="ac"/>
              <w:spacing w:before="0" w:beforeAutospacing="0" w:after="0" w:afterAutospacing="0"/>
              <w:rPr>
                <w:sz w:val="28"/>
                <w:szCs w:val="28"/>
                <w:lang w:val="en-US"/>
              </w:rPr>
            </w:pPr>
            <w:r w:rsidRPr="007C2A63">
              <w:rPr>
                <w:sz w:val="28"/>
                <w:szCs w:val="28"/>
                <w:lang w:val="en-US"/>
              </w:rPr>
              <w:t>Products dry egg, ice cream.</w:t>
            </w:r>
          </w:p>
        </w:tc>
      </w:tr>
      <w:tr w:rsidR="00117D15" w:rsidRPr="00FA0249" w:rsidTr="00117D15">
        <w:trPr>
          <w:tblCellSpacing w:w="0" w:type="dxa"/>
        </w:trPr>
        <w:tc>
          <w:tcPr>
            <w:tcW w:w="14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17D15" w:rsidRPr="007C2A63" w:rsidRDefault="00117D15" w:rsidP="00420DFB">
            <w:pPr>
              <w:pStyle w:val="ac"/>
              <w:spacing w:before="0" w:beforeAutospacing="0" w:after="0" w:afterAutospacing="0"/>
              <w:jc w:val="center"/>
              <w:rPr>
                <w:sz w:val="28"/>
                <w:szCs w:val="28"/>
              </w:rPr>
            </w:pPr>
            <w:r w:rsidRPr="007C2A63">
              <w:rPr>
                <w:sz w:val="28"/>
                <w:szCs w:val="28"/>
              </w:rPr>
              <w:t>921500</w:t>
            </w:r>
          </w:p>
        </w:tc>
        <w:tc>
          <w:tcPr>
            <w:tcW w:w="8280" w:type="dxa"/>
            <w:tcBorders>
              <w:top w:val="outset" w:sz="6" w:space="0" w:color="auto"/>
              <w:left w:val="outset" w:sz="6" w:space="0" w:color="auto"/>
              <w:bottom w:val="outset" w:sz="6" w:space="0" w:color="auto"/>
              <w:right w:val="outset" w:sz="6" w:space="0" w:color="auto"/>
            </w:tcBorders>
            <w:shd w:val="clear" w:color="auto" w:fill="FFFFFF"/>
            <w:hideMark/>
          </w:tcPr>
          <w:p w:rsidR="00420DFB" w:rsidRPr="00C43535" w:rsidRDefault="00420DFB" w:rsidP="00420DFB">
            <w:pPr>
              <w:pStyle w:val="ac"/>
              <w:spacing w:before="0" w:beforeAutospacing="0" w:after="0" w:afterAutospacing="0"/>
              <w:rPr>
                <w:sz w:val="28"/>
                <w:szCs w:val="28"/>
                <w:lang w:val="en-US"/>
              </w:rPr>
            </w:pPr>
            <w:r w:rsidRPr="00C43535">
              <w:rPr>
                <w:sz w:val="28"/>
                <w:szCs w:val="28"/>
                <w:lang w:val="en-US"/>
              </w:rPr>
              <w:t>Animal fats food fresh.</w:t>
            </w:r>
          </w:p>
          <w:p w:rsidR="00117D15" w:rsidRPr="00C43535" w:rsidRDefault="00420DFB" w:rsidP="00420DFB">
            <w:pPr>
              <w:pStyle w:val="ac"/>
              <w:spacing w:before="0" w:beforeAutospacing="0" w:after="0" w:afterAutospacing="0"/>
              <w:rPr>
                <w:sz w:val="28"/>
                <w:szCs w:val="28"/>
                <w:lang w:val="en-US"/>
              </w:rPr>
            </w:pPr>
            <w:r w:rsidRPr="00C43535">
              <w:rPr>
                <w:sz w:val="28"/>
                <w:szCs w:val="28"/>
                <w:lang w:val="en-US"/>
              </w:rPr>
              <w:t>Chilled by-products.</w:t>
            </w:r>
          </w:p>
        </w:tc>
      </w:tr>
      <w:tr w:rsidR="00117D15" w:rsidRPr="00FA0249" w:rsidTr="00117D15">
        <w:trPr>
          <w:tblCellSpacing w:w="0" w:type="dxa"/>
        </w:trPr>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420DFB">
            <w:pPr>
              <w:pStyle w:val="ac"/>
              <w:spacing w:before="0" w:beforeAutospacing="0" w:after="0" w:afterAutospacing="0"/>
              <w:jc w:val="center"/>
              <w:rPr>
                <w:sz w:val="28"/>
                <w:szCs w:val="28"/>
              </w:rPr>
            </w:pPr>
            <w:r w:rsidRPr="007C2A63">
              <w:rPr>
                <w:sz w:val="28"/>
                <w:szCs w:val="28"/>
              </w:rPr>
              <w:t>921200</w:t>
            </w:r>
          </w:p>
          <w:p w:rsidR="00117D15" w:rsidRPr="007C2A63" w:rsidRDefault="00117D15" w:rsidP="00420DFB">
            <w:pPr>
              <w:pStyle w:val="ac"/>
              <w:spacing w:before="0" w:beforeAutospacing="0" w:after="0" w:afterAutospacing="0"/>
              <w:jc w:val="center"/>
              <w:rPr>
                <w:sz w:val="28"/>
                <w:szCs w:val="28"/>
              </w:rPr>
            </w:pPr>
            <w:r w:rsidRPr="007C2A63">
              <w:rPr>
                <w:sz w:val="28"/>
                <w:szCs w:val="28"/>
              </w:rPr>
              <w:t>921906</w:t>
            </w:r>
          </w:p>
          <w:p w:rsidR="00117D15" w:rsidRPr="007C2A63" w:rsidRDefault="00117D15" w:rsidP="00420DFB">
            <w:pPr>
              <w:pStyle w:val="ac"/>
              <w:spacing w:before="0" w:beforeAutospacing="0" w:after="0" w:afterAutospacing="0"/>
              <w:jc w:val="center"/>
              <w:rPr>
                <w:sz w:val="28"/>
                <w:szCs w:val="28"/>
              </w:rPr>
            </w:pPr>
            <w:r w:rsidRPr="007C2A63">
              <w:rPr>
                <w:sz w:val="28"/>
                <w:szCs w:val="28"/>
              </w:rPr>
              <w:t>984000</w:t>
            </w:r>
          </w:p>
          <w:p w:rsidR="00117D15" w:rsidRPr="007C2A63" w:rsidRDefault="00117D15" w:rsidP="00420DFB">
            <w:pPr>
              <w:pStyle w:val="ac"/>
              <w:spacing w:before="0" w:beforeAutospacing="0" w:after="0" w:afterAutospacing="0"/>
              <w:jc w:val="center"/>
              <w:rPr>
                <w:sz w:val="28"/>
                <w:szCs w:val="28"/>
              </w:rPr>
            </w:pPr>
            <w:r w:rsidRPr="007C2A63">
              <w:rPr>
                <w:sz w:val="28"/>
                <w:szCs w:val="28"/>
              </w:rPr>
              <w:t>921990</w:t>
            </w:r>
          </w:p>
        </w:tc>
        <w:tc>
          <w:tcPr>
            <w:tcW w:w="8280" w:type="dxa"/>
            <w:tcBorders>
              <w:top w:val="outset" w:sz="6" w:space="0" w:color="auto"/>
              <w:left w:val="outset" w:sz="6" w:space="0" w:color="auto"/>
              <w:bottom w:val="outset" w:sz="6" w:space="0" w:color="auto"/>
              <w:right w:val="outset" w:sz="6" w:space="0" w:color="auto"/>
            </w:tcBorders>
            <w:shd w:val="clear" w:color="auto" w:fill="FFFFFF"/>
            <w:hideMark/>
          </w:tcPr>
          <w:p w:rsidR="00420DFB" w:rsidRPr="007C2A63" w:rsidRDefault="00420DFB" w:rsidP="00420DFB">
            <w:pPr>
              <w:pStyle w:val="ac"/>
              <w:spacing w:before="0" w:beforeAutospacing="0" w:after="0" w:afterAutospacing="0"/>
              <w:rPr>
                <w:sz w:val="28"/>
                <w:szCs w:val="28"/>
                <w:lang w:val="en-US"/>
              </w:rPr>
            </w:pPr>
            <w:r w:rsidRPr="007C2A63">
              <w:rPr>
                <w:sz w:val="28"/>
                <w:szCs w:val="28"/>
                <w:lang w:val="en-US"/>
              </w:rPr>
              <w:t>Eggs food diet (at tº storage of not more than +20° or below 0</w:t>
            </w:r>
            <w:r w:rsidRPr="007C2A63">
              <w:rPr>
                <w:sz w:val="28"/>
                <w:szCs w:val="28"/>
                <w:vertAlign w:val="superscript"/>
                <w:lang w:val="en-US"/>
              </w:rPr>
              <w:t>0</w:t>
            </w:r>
            <w:r w:rsidRPr="007C2A63">
              <w:rPr>
                <w:sz w:val="28"/>
                <w:szCs w:val="28"/>
                <w:lang w:val="en-US"/>
              </w:rPr>
              <w:t>).</w:t>
            </w:r>
          </w:p>
          <w:p w:rsidR="00420DFB" w:rsidRPr="007C2A63" w:rsidRDefault="00420DFB" w:rsidP="00420DFB">
            <w:pPr>
              <w:pStyle w:val="ac"/>
              <w:spacing w:before="0" w:beforeAutospacing="0" w:after="0" w:afterAutospacing="0"/>
              <w:rPr>
                <w:sz w:val="28"/>
                <w:szCs w:val="28"/>
                <w:lang w:val="en-US"/>
              </w:rPr>
            </w:pPr>
            <w:r w:rsidRPr="007C2A63">
              <w:rPr>
                <w:sz w:val="28"/>
                <w:szCs w:val="28"/>
                <w:lang w:val="en-US"/>
              </w:rPr>
              <w:t>Chilled egg products, ice cream. Food products for egg-based.</w:t>
            </w:r>
          </w:p>
          <w:p w:rsidR="00117D15" w:rsidRPr="00C43535" w:rsidRDefault="00117D15" w:rsidP="00420DFB">
            <w:pPr>
              <w:pStyle w:val="ac"/>
              <w:spacing w:before="0" w:beforeAutospacing="0" w:after="0" w:afterAutospacing="0"/>
              <w:rPr>
                <w:sz w:val="28"/>
                <w:szCs w:val="28"/>
                <w:lang w:val="en-US"/>
              </w:rPr>
            </w:pPr>
          </w:p>
        </w:tc>
      </w:tr>
    </w:tbl>
    <w:p w:rsidR="00117D15" w:rsidRPr="00C43535" w:rsidRDefault="00117D15" w:rsidP="00420DFB">
      <w:pPr>
        <w:pStyle w:val="ac"/>
        <w:shd w:val="clear" w:color="auto" w:fill="FFFFFF"/>
        <w:spacing w:before="0" w:beforeAutospacing="0" w:after="0" w:afterAutospacing="0"/>
        <w:ind w:firstLine="708"/>
        <w:jc w:val="both"/>
        <w:rPr>
          <w:sz w:val="28"/>
          <w:szCs w:val="28"/>
          <w:lang w:val="en-US"/>
        </w:rPr>
      </w:pPr>
    </w:p>
    <w:p w:rsidR="00117D15" w:rsidRPr="00C43535" w:rsidRDefault="00117D15" w:rsidP="00420DFB">
      <w:pPr>
        <w:spacing w:after="0" w:line="240" w:lineRule="auto"/>
        <w:jc w:val="both"/>
        <w:rPr>
          <w:rFonts w:ascii="Times New Roman" w:hAnsi="Times New Roman" w:cs="Times New Roman"/>
          <w:b/>
          <w:sz w:val="28"/>
          <w:szCs w:val="28"/>
          <w:lang w:val="en-US"/>
        </w:rPr>
      </w:pPr>
    </w:p>
    <w:p w:rsidR="00117D15" w:rsidRPr="00C43535" w:rsidRDefault="00117D15" w:rsidP="00420DFB">
      <w:pPr>
        <w:spacing w:after="0" w:line="240" w:lineRule="auto"/>
        <w:jc w:val="both"/>
        <w:rPr>
          <w:rFonts w:ascii="Times New Roman" w:hAnsi="Times New Roman" w:cs="Times New Roman"/>
          <w:b/>
          <w:sz w:val="28"/>
          <w:szCs w:val="28"/>
          <w:lang w:val="en-US"/>
        </w:rPr>
      </w:pPr>
    </w:p>
    <w:p w:rsidR="00117D15" w:rsidRPr="007C2A63" w:rsidRDefault="00117D15" w:rsidP="00420DFB">
      <w:pPr>
        <w:pStyle w:val="a7"/>
        <w:ind w:left="284" w:right="-1" w:hanging="284"/>
        <w:jc w:val="both"/>
        <w:rPr>
          <w:rFonts w:ascii="Times New Roman" w:hAnsi="Times New Roman" w:cs="Times New Roman"/>
          <w:sz w:val="28"/>
          <w:szCs w:val="28"/>
          <w:lang w:val="en-US"/>
        </w:rPr>
      </w:pPr>
    </w:p>
    <w:p w:rsidR="00420DFB" w:rsidRPr="007C2A63" w:rsidRDefault="00420DFB" w:rsidP="00420DFB">
      <w:pPr>
        <w:pStyle w:val="a7"/>
        <w:ind w:left="284" w:right="-1" w:hanging="284"/>
        <w:jc w:val="both"/>
        <w:rPr>
          <w:rFonts w:ascii="Times New Roman" w:hAnsi="Times New Roman" w:cs="Times New Roman"/>
          <w:sz w:val="28"/>
          <w:szCs w:val="28"/>
          <w:lang w:val="en-US"/>
        </w:rPr>
      </w:pPr>
    </w:p>
    <w:p w:rsidR="006764B4" w:rsidRDefault="006764B4" w:rsidP="00D05A19">
      <w:pPr>
        <w:pStyle w:val="a7"/>
        <w:ind w:left="284" w:right="-1" w:hanging="284"/>
        <w:jc w:val="both"/>
        <w:rPr>
          <w:rFonts w:ascii="Times New Roman" w:hAnsi="Times New Roman" w:cs="Times New Roman"/>
          <w:sz w:val="28"/>
          <w:szCs w:val="28"/>
          <w:lang w:val="en-US"/>
        </w:rPr>
      </w:pPr>
    </w:p>
    <w:p w:rsidR="007C2A63" w:rsidRPr="007C2A63" w:rsidRDefault="007C2A63" w:rsidP="00D05A19">
      <w:pPr>
        <w:pStyle w:val="a7"/>
        <w:ind w:left="284" w:right="-1" w:hanging="284"/>
        <w:jc w:val="both"/>
        <w:rPr>
          <w:rFonts w:ascii="Times New Roman" w:hAnsi="Times New Roman" w:cs="Times New Roman"/>
          <w:sz w:val="28"/>
          <w:szCs w:val="28"/>
          <w:lang w:val="en-US"/>
        </w:rPr>
      </w:pPr>
    </w:p>
    <w:p w:rsidR="006764B4" w:rsidRPr="00C43535" w:rsidRDefault="006764B4" w:rsidP="00D05A19">
      <w:pPr>
        <w:pStyle w:val="a7"/>
        <w:ind w:left="284" w:right="-1" w:hanging="284"/>
        <w:jc w:val="both"/>
        <w:rPr>
          <w:rFonts w:ascii="Times New Roman" w:hAnsi="Times New Roman" w:cs="Times New Roman"/>
          <w:sz w:val="28"/>
          <w:szCs w:val="28"/>
          <w:lang w:val="en-US"/>
        </w:rPr>
      </w:pPr>
    </w:p>
    <w:p w:rsidR="006764B4" w:rsidRPr="00C43535" w:rsidRDefault="006764B4" w:rsidP="00D05A19">
      <w:pPr>
        <w:pStyle w:val="a7"/>
        <w:ind w:left="284" w:right="-1" w:hanging="284"/>
        <w:jc w:val="both"/>
        <w:rPr>
          <w:rFonts w:ascii="Times New Roman" w:hAnsi="Times New Roman" w:cs="Times New Roman"/>
          <w:sz w:val="28"/>
          <w:szCs w:val="28"/>
          <w:lang w:val="en-US"/>
        </w:rPr>
      </w:pPr>
    </w:p>
    <w:p w:rsidR="00420DFB" w:rsidRPr="007C2A63" w:rsidRDefault="00420DFB" w:rsidP="00420DFB">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lastRenderedPageBreak/>
        <w:t>Appendix B</w:t>
      </w:r>
    </w:p>
    <w:p w:rsidR="00420DFB" w:rsidRPr="007C2A63" w:rsidRDefault="00420DFB" w:rsidP="007C2A63">
      <w:pPr>
        <w:pStyle w:val="a7"/>
        <w:tabs>
          <w:tab w:val="left" w:pos="0"/>
        </w:tabs>
        <w:ind w:right="-1"/>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Table 2 - maximum permissible concentrations of prio</w:t>
      </w:r>
      <w:r w:rsidR="007C2A63">
        <w:rPr>
          <w:rFonts w:ascii="Times New Roman" w:hAnsi="Times New Roman" w:cs="Times New Roman"/>
          <w:sz w:val="28"/>
          <w:szCs w:val="28"/>
          <w:lang w:val="en-US"/>
        </w:rPr>
        <w:t xml:space="preserve">rity toxicants in environmental </w:t>
      </w:r>
      <w:r w:rsidRPr="007C2A63">
        <w:rPr>
          <w:rFonts w:ascii="Times New Roman" w:hAnsi="Times New Roman" w:cs="Times New Roman"/>
          <w:sz w:val="28"/>
          <w:szCs w:val="28"/>
          <w:lang w:val="en-US"/>
        </w:rPr>
        <w:t>objects</w:t>
      </w:r>
    </w:p>
    <w:p w:rsidR="006764B4" w:rsidRPr="007C2A63" w:rsidRDefault="006764B4" w:rsidP="00D05A19">
      <w:pPr>
        <w:pStyle w:val="a7"/>
        <w:ind w:left="284" w:right="-1" w:hanging="284"/>
        <w:jc w:val="both"/>
        <w:rPr>
          <w:rFonts w:ascii="Times New Roman" w:hAnsi="Times New Roman" w:cs="Times New Roman"/>
          <w:sz w:val="28"/>
          <w:szCs w:val="28"/>
          <w:lang w:val="en-US"/>
        </w:rPr>
      </w:pP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963"/>
        <w:gridCol w:w="1033"/>
        <w:gridCol w:w="1400"/>
        <w:gridCol w:w="1850"/>
        <w:gridCol w:w="2172"/>
        <w:gridCol w:w="1967"/>
      </w:tblGrid>
      <w:tr w:rsidR="00117D15" w:rsidRPr="007C2A63" w:rsidTr="00420DFB">
        <w:trPr>
          <w:tblCellSpacing w:w="0" w:type="dxa"/>
        </w:trPr>
        <w:tc>
          <w:tcPr>
            <w:tcW w:w="907"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117D15" w:rsidRPr="007C2A63" w:rsidRDefault="00420DFB" w:rsidP="00420DFB">
            <w:pPr>
              <w:spacing w:after="0" w:line="240" w:lineRule="auto"/>
              <w:jc w:val="both"/>
              <w:rPr>
                <w:rFonts w:ascii="Times New Roman" w:eastAsia="Times New Roman" w:hAnsi="Times New Roman" w:cs="Times New Roman"/>
                <w:sz w:val="28"/>
                <w:szCs w:val="28"/>
                <w:lang w:val="en-US"/>
              </w:rPr>
            </w:pPr>
            <w:r w:rsidRPr="007C2A63">
              <w:rPr>
                <w:rFonts w:ascii="Times New Roman" w:eastAsia="Times New Roman" w:hAnsi="Times New Roman" w:cs="Times New Roman"/>
                <w:sz w:val="28"/>
                <w:szCs w:val="28"/>
                <w:lang w:val="en-US"/>
              </w:rPr>
              <w:t>Element</w:t>
            </w:r>
          </w:p>
        </w:tc>
        <w:tc>
          <w:tcPr>
            <w:tcW w:w="8937" w:type="dxa"/>
            <w:gridSpan w:val="5"/>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20DFB"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MPC</w:t>
            </w:r>
          </w:p>
        </w:tc>
      </w:tr>
      <w:tr w:rsidR="00117D15" w:rsidRPr="00FA0249" w:rsidTr="00420DFB">
        <w:trPr>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p>
        </w:tc>
        <w:tc>
          <w:tcPr>
            <w:tcW w:w="108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20DFB" w:rsidP="00117D15">
            <w:pPr>
              <w:spacing w:after="0" w:line="240" w:lineRule="auto"/>
              <w:jc w:val="both"/>
              <w:rPr>
                <w:rFonts w:ascii="Times New Roman" w:eastAsia="Times New Roman" w:hAnsi="Times New Roman" w:cs="Times New Roman"/>
                <w:sz w:val="28"/>
                <w:szCs w:val="28"/>
                <w:lang w:val="en-US"/>
              </w:rPr>
            </w:pPr>
            <w:r w:rsidRPr="007C2A63">
              <w:rPr>
                <w:rFonts w:ascii="Times New Roman" w:eastAsia="Times New Roman" w:hAnsi="Times New Roman" w:cs="Times New Roman"/>
                <w:sz w:val="28"/>
                <w:szCs w:val="28"/>
                <w:lang w:val="en-US"/>
              </w:rPr>
              <w:t>In the arable soil layer, mg/ kg</w:t>
            </w:r>
          </w:p>
        </w:tc>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20DFB" w:rsidP="00117D15">
            <w:pPr>
              <w:spacing w:after="0" w:line="240" w:lineRule="auto"/>
              <w:jc w:val="both"/>
              <w:rPr>
                <w:rFonts w:ascii="Times New Roman" w:eastAsia="Times New Roman" w:hAnsi="Times New Roman" w:cs="Times New Roman"/>
                <w:sz w:val="28"/>
                <w:szCs w:val="28"/>
                <w:lang w:val="en-US"/>
              </w:rPr>
            </w:pPr>
            <w:r w:rsidRPr="007C2A63">
              <w:rPr>
                <w:rFonts w:ascii="Times New Roman" w:eastAsia="Times New Roman" w:hAnsi="Times New Roman" w:cs="Times New Roman"/>
                <w:sz w:val="28"/>
                <w:szCs w:val="28"/>
                <w:lang w:val="en-US"/>
              </w:rPr>
              <w:t>Single in the air of populated areas, mg/m</w:t>
            </w:r>
            <w:r w:rsidRPr="007C2A63">
              <w:rPr>
                <w:rFonts w:ascii="Times New Roman" w:eastAsia="Times New Roman" w:hAnsi="Times New Roman" w:cs="Times New Roman"/>
                <w:sz w:val="28"/>
                <w:szCs w:val="28"/>
                <w:vertAlign w:val="superscript"/>
                <w:lang w:val="en-US"/>
              </w:rPr>
              <w:t>3</w:t>
            </w:r>
          </w:p>
        </w:tc>
        <w:tc>
          <w:tcPr>
            <w:tcW w:w="198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lang w:val="en-US"/>
              </w:rPr>
              <w:br/>
            </w:r>
            <w:r w:rsidR="00420DFB" w:rsidRPr="007C2A63">
              <w:rPr>
                <w:rFonts w:ascii="Times New Roman" w:eastAsia="Times New Roman" w:hAnsi="Times New Roman" w:cs="Times New Roman"/>
                <w:sz w:val="28"/>
                <w:szCs w:val="28"/>
              </w:rPr>
              <w:t>Average daily, mg / m</w:t>
            </w:r>
            <w:r w:rsidR="00420DFB" w:rsidRPr="007C2A63">
              <w:rPr>
                <w:rFonts w:ascii="Times New Roman" w:eastAsia="Times New Roman" w:hAnsi="Times New Roman" w:cs="Times New Roman"/>
                <w:sz w:val="28"/>
                <w:szCs w:val="28"/>
                <w:vertAlign w:val="superscript"/>
              </w:rPr>
              <w:t>3</w:t>
            </w:r>
          </w:p>
        </w:tc>
        <w:tc>
          <w:tcPr>
            <w:tcW w:w="234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20DFB" w:rsidP="00117D15">
            <w:pPr>
              <w:spacing w:after="0" w:line="240" w:lineRule="auto"/>
              <w:jc w:val="both"/>
              <w:rPr>
                <w:rFonts w:ascii="Times New Roman" w:eastAsia="Times New Roman" w:hAnsi="Times New Roman" w:cs="Times New Roman"/>
                <w:sz w:val="28"/>
                <w:szCs w:val="28"/>
                <w:lang w:val="en-US"/>
              </w:rPr>
            </w:pPr>
            <w:r w:rsidRPr="007C2A63">
              <w:rPr>
                <w:rFonts w:ascii="Times New Roman" w:eastAsia="Times New Roman" w:hAnsi="Times New Roman" w:cs="Times New Roman"/>
                <w:sz w:val="28"/>
                <w:szCs w:val="28"/>
                <w:lang w:val="en-US"/>
              </w:rPr>
              <w:t>In water for domestic drinking and cultural water supply, mg/l</w:t>
            </w:r>
          </w:p>
        </w:tc>
        <w:tc>
          <w:tcPr>
            <w:tcW w:w="2097"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20DFB" w:rsidP="00117D15">
            <w:pPr>
              <w:spacing w:after="0" w:line="240" w:lineRule="auto"/>
              <w:jc w:val="both"/>
              <w:rPr>
                <w:rFonts w:ascii="Times New Roman" w:eastAsia="Times New Roman" w:hAnsi="Times New Roman" w:cs="Times New Roman"/>
                <w:sz w:val="28"/>
                <w:szCs w:val="28"/>
                <w:lang w:val="en-US"/>
              </w:rPr>
            </w:pPr>
            <w:r w:rsidRPr="007C2A63">
              <w:rPr>
                <w:rFonts w:ascii="Times New Roman" w:eastAsia="Times New Roman" w:hAnsi="Times New Roman" w:cs="Times New Roman"/>
                <w:sz w:val="28"/>
                <w:szCs w:val="28"/>
                <w:lang w:val="en-US"/>
              </w:rPr>
              <w:t>In water for fisheries purposes, mg/l</w:t>
            </w:r>
          </w:p>
        </w:tc>
      </w:tr>
      <w:tr w:rsidR="00117D15" w:rsidRPr="007C2A63" w:rsidTr="00420DFB">
        <w:trPr>
          <w:tblCellSpacing w:w="0" w:type="dxa"/>
        </w:trPr>
        <w:tc>
          <w:tcPr>
            <w:tcW w:w="907"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Hg</w:t>
            </w:r>
          </w:p>
        </w:tc>
        <w:tc>
          <w:tcPr>
            <w:tcW w:w="108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0,1</w:t>
            </w:r>
          </w:p>
        </w:tc>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0,01;</w:t>
            </w:r>
          </w:p>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0,05 (HgO)</w:t>
            </w:r>
          </w:p>
        </w:tc>
        <w:tc>
          <w:tcPr>
            <w:tcW w:w="198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0,0003</w:t>
            </w:r>
          </w:p>
        </w:tc>
        <w:tc>
          <w:tcPr>
            <w:tcW w:w="234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0,005 (HgO)</w:t>
            </w:r>
          </w:p>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0,0005 (Hg</w:t>
            </w:r>
            <w:r w:rsidRPr="007C2A63">
              <w:rPr>
                <w:rFonts w:ascii="Times New Roman" w:eastAsia="Times New Roman" w:hAnsi="Times New Roman" w:cs="Times New Roman"/>
                <w:sz w:val="28"/>
                <w:szCs w:val="28"/>
                <w:vertAlign w:val="superscript"/>
              </w:rPr>
              <w:t>2+</w:t>
            </w:r>
            <w:r w:rsidRPr="007C2A63">
              <w:rPr>
                <w:rFonts w:ascii="Times New Roman" w:eastAsia="Times New Roman" w:hAnsi="Times New Roman" w:cs="Times New Roman"/>
                <w:sz w:val="28"/>
                <w:szCs w:val="28"/>
              </w:rPr>
              <w:t>)</w:t>
            </w:r>
          </w:p>
        </w:tc>
        <w:tc>
          <w:tcPr>
            <w:tcW w:w="2097"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 </w:t>
            </w:r>
          </w:p>
        </w:tc>
      </w:tr>
      <w:tr w:rsidR="00117D15" w:rsidRPr="007C2A63" w:rsidTr="00420DFB">
        <w:trPr>
          <w:tblCellSpacing w:w="0" w:type="dxa"/>
        </w:trPr>
        <w:tc>
          <w:tcPr>
            <w:tcW w:w="907"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Pb</w:t>
            </w:r>
          </w:p>
        </w:tc>
        <w:tc>
          <w:tcPr>
            <w:tcW w:w="108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20,0</w:t>
            </w:r>
          </w:p>
        </w:tc>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0,01</w:t>
            </w:r>
          </w:p>
        </w:tc>
        <w:tc>
          <w:tcPr>
            <w:tcW w:w="198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0,0003; 0,0017 (PbSO</w:t>
            </w:r>
            <w:r w:rsidRPr="007C2A63">
              <w:rPr>
                <w:rFonts w:ascii="Times New Roman" w:eastAsia="Times New Roman" w:hAnsi="Times New Roman" w:cs="Times New Roman"/>
                <w:sz w:val="28"/>
                <w:szCs w:val="28"/>
                <w:vertAlign w:val="subscript"/>
              </w:rPr>
              <w:t>4</w:t>
            </w:r>
            <w:r w:rsidRPr="007C2A63">
              <w:rPr>
                <w:rFonts w:ascii="Times New Roman" w:eastAsia="Times New Roman" w:hAnsi="Times New Roman" w:cs="Times New Roman"/>
                <w:sz w:val="28"/>
                <w:szCs w:val="28"/>
              </w:rPr>
              <w:t>)</w:t>
            </w:r>
          </w:p>
        </w:tc>
        <w:tc>
          <w:tcPr>
            <w:tcW w:w="234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0,03 - 0,1</w:t>
            </w:r>
          </w:p>
        </w:tc>
        <w:tc>
          <w:tcPr>
            <w:tcW w:w="2097"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0,03-0,1</w:t>
            </w:r>
          </w:p>
        </w:tc>
      </w:tr>
      <w:tr w:rsidR="00117D15" w:rsidRPr="007C2A63" w:rsidTr="00420DFB">
        <w:trPr>
          <w:tblCellSpacing w:w="0" w:type="dxa"/>
        </w:trPr>
        <w:tc>
          <w:tcPr>
            <w:tcW w:w="907"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Zn</w:t>
            </w:r>
          </w:p>
        </w:tc>
        <w:tc>
          <w:tcPr>
            <w:tcW w:w="108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0,5</w:t>
            </w:r>
          </w:p>
        </w:tc>
        <w:tc>
          <w:tcPr>
            <w:tcW w:w="198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0,05</w:t>
            </w:r>
          </w:p>
        </w:tc>
        <w:tc>
          <w:tcPr>
            <w:tcW w:w="234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1,0 - 50</w:t>
            </w:r>
          </w:p>
        </w:tc>
        <w:tc>
          <w:tcPr>
            <w:tcW w:w="2097"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0,01</w:t>
            </w:r>
          </w:p>
        </w:tc>
      </w:tr>
      <w:tr w:rsidR="00117D15" w:rsidRPr="007C2A63" w:rsidTr="00420DFB">
        <w:trPr>
          <w:tblCellSpacing w:w="0" w:type="dxa"/>
        </w:trPr>
        <w:tc>
          <w:tcPr>
            <w:tcW w:w="907"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Ni</w:t>
            </w:r>
          </w:p>
        </w:tc>
        <w:tc>
          <w:tcPr>
            <w:tcW w:w="108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0,05</w:t>
            </w:r>
          </w:p>
        </w:tc>
        <w:tc>
          <w:tcPr>
            <w:tcW w:w="198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0,001 (NiO);</w:t>
            </w:r>
          </w:p>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0,0002 (NiSO</w:t>
            </w:r>
            <w:r w:rsidRPr="007C2A63">
              <w:rPr>
                <w:rFonts w:ascii="Times New Roman" w:eastAsia="Times New Roman" w:hAnsi="Times New Roman" w:cs="Times New Roman"/>
                <w:sz w:val="28"/>
                <w:szCs w:val="28"/>
                <w:vertAlign w:val="subscript"/>
              </w:rPr>
              <w:t>4</w:t>
            </w:r>
            <w:r w:rsidRPr="007C2A63">
              <w:rPr>
                <w:rFonts w:ascii="Times New Roman" w:eastAsia="Times New Roman" w:hAnsi="Times New Roman" w:cs="Times New Roman"/>
                <w:sz w:val="28"/>
                <w:szCs w:val="28"/>
              </w:rPr>
              <w:t>)</w:t>
            </w:r>
          </w:p>
        </w:tc>
        <w:tc>
          <w:tcPr>
            <w:tcW w:w="234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0,1</w:t>
            </w:r>
          </w:p>
        </w:tc>
        <w:tc>
          <w:tcPr>
            <w:tcW w:w="2097"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 </w:t>
            </w:r>
          </w:p>
        </w:tc>
      </w:tr>
      <w:tr w:rsidR="00117D15" w:rsidRPr="007C2A63" w:rsidTr="00420DFB">
        <w:trPr>
          <w:tblCellSpacing w:w="0" w:type="dxa"/>
        </w:trPr>
        <w:tc>
          <w:tcPr>
            <w:tcW w:w="907"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Сu</w:t>
            </w:r>
          </w:p>
        </w:tc>
        <w:tc>
          <w:tcPr>
            <w:tcW w:w="108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0,001</w:t>
            </w:r>
          </w:p>
        </w:tc>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0,1</w:t>
            </w:r>
          </w:p>
        </w:tc>
        <w:tc>
          <w:tcPr>
            <w:tcW w:w="198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0,002</w:t>
            </w:r>
          </w:p>
        </w:tc>
        <w:tc>
          <w:tcPr>
            <w:tcW w:w="234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0,1 - 0,5</w:t>
            </w:r>
          </w:p>
        </w:tc>
        <w:tc>
          <w:tcPr>
            <w:tcW w:w="2097"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0,001 - 0,001</w:t>
            </w:r>
          </w:p>
        </w:tc>
      </w:tr>
      <w:tr w:rsidR="00117D15" w:rsidRPr="007C2A63" w:rsidTr="00420DFB">
        <w:trPr>
          <w:tblCellSpacing w:w="0" w:type="dxa"/>
        </w:trPr>
        <w:tc>
          <w:tcPr>
            <w:tcW w:w="907"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Cd</w:t>
            </w:r>
          </w:p>
        </w:tc>
        <w:tc>
          <w:tcPr>
            <w:tcW w:w="108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0,2</w:t>
            </w:r>
          </w:p>
        </w:tc>
        <w:tc>
          <w:tcPr>
            <w:tcW w:w="198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0,001</w:t>
            </w:r>
          </w:p>
        </w:tc>
        <w:tc>
          <w:tcPr>
            <w:tcW w:w="234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0,01</w:t>
            </w:r>
          </w:p>
        </w:tc>
        <w:tc>
          <w:tcPr>
            <w:tcW w:w="2097"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0,005</w:t>
            </w:r>
          </w:p>
        </w:tc>
      </w:tr>
      <w:tr w:rsidR="00117D15" w:rsidRPr="007C2A63" w:rsidTr="00420DFB">
        <w:trPr>
          <w:tblCellSpacing w:w="0" w:type="dxa"/>
        </w:trPr>
        <w:tc>
          <w:tcPr>
            <w:tcW w:w="907"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Co</w:t>
            </w:r>
          </w:p>
        </w:tc>
        <w:tc>
          <w:tcPr>
            <w:tcW w:w="108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0,5</w:t>
            </w:r>
          </w:p>
        </w:tc>
        <w:tc>
          <w:tcPr>
            <w:tcW w:w="198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0,001</w:t>
            </w:r>
          </w:p>
        </w:tc>
        <w:tc>
          <w:tcPr>
            <w:tcW w:w="234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1,0</w:t>
            </w:r>
          </w:p>
        </w:tc>
        <w:tc>
          <w:tcPr>
            <w:tcW w:w="2097"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0,01</w:t>
            </w:r>
          </w:p>
        </w:tc>
      </w:tr>
      <w:tr w:rsidR="00117D15" w:rsidRPr="007C2A63" w:rsidTr="00420DFB">
        <w:trPr>
          <w:tblCellSpacing w:w="0" w:type="dxa"/>
        </w:trPr>
        <w:tc>
          <w:tcPr>
            <w:tcW w:w="907"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Fe</w:t>
            </w:r>
          </w:p>
        </w:tc>
        <w:tc>
          <w:tcPr>
            <w:tcW w:w="108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 </w:t>
            </w:r>
          </w:p>
        </w:tc>
        <w:tc>
          <w:tcPr>
            <w:tcW w:w="198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0,04 (Fe</w:t>
            </w:r>
            <w:r w:rsidRPr="007C2A63">
              <w:rPr>
                <w:rFonts w:ascii="Times New Roman" w:eastAsia="Times New Roman" w:hAnsi="Times New Roman" w:cs="Times New Roman"/>
                <w:sz w:val="28"/>
                <w:szCs w:val="28"/>
                <w:vertAlign w:val="subscript"/>
              </w:rPr>
              <w:t>2</w:t>
            </w:r>
            <w:r w:rsidRPr="007C2A63">
              <w:rPr>
                <w:rFonts w:ascii="Times New Roman" w:eastAsia="Times New Roman" w:hAnsi="Times New Roman" w:cs="Times New Roman"/>
                <w:sz w:val="28"/>
                <w:szCs w:val="28"/>
              </w:rPr>
              <w:t>O</w:t>
            </w:r>
            <w:r w:rsidRPr="007C2A63">
              <w:rPr>
                <w:rFonts w:ascii="Times New Roman" w:eastAsia="Times New Roman" w:hAnsi="Times New Roman" w:cs="Times New Roman"/>
                <w:sz w:val="28"/>
                <w:szCs w:val="28"/>
                <w:vertAlign w:val="subscript"/>
              </w:rPr>
              <w:t>3</w:t>
            </w:r>
            <w:r w:rsidRPr="007C2A63">
              <w:rPr>
                <w:rFonts w:ascii="Times New Roman" w:eastAsia="Times New Roman" w:hAnsi="Times New Roman" w:cs="Times New Roman"/>
                <w:sz w:val="28"/>
                <w:szCs w:val="28"/>
              </w:rPr>
              <w:t>); 0,07 (FeO</w:t>
            </w:r>
            <w:r w:rsidRPr="007C2A63">
              <w:rPr>
                <w:rFonts w:ascii="Times New Roman" w:eastAsia="Times New Roman" w:hAnsi="Times New Roman" w:cs="Times New Roman"/>
                <w:sz w:val="28"/>
                <w:szCs w:val="28"/>
                <w:vertAlign w:val="subscript"/>
              </w:rPr>
              <w:t>4</w:t>
            </w:r>
            <w:r w:rsidRPr="007C2A63">
              <w:rPr>
                <w:rFonts w:ascii="Times New Roman" w:eastAsia="Times New Roman" w:hAnsi="Times New Roman" w:cs="Times New Roman"/>
                <w:sz w:val="28"/>
                <w:szCs w:val="28"/>
              </w:rPr>
              <w:t>)</w:t>
            </w:r>
          </w:p>
        </w:tc>
        <w:tc>
          <w:tcPr>
            <w:tcW w:w="2340"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 </w:t>
            </w:r>
          </w:p>
        </w:tc>
        <w:tc>
          <w:tcPr>
            <w:tcW w:w="2097"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 </w:t>
            </w:r>
          </w:p>
        </w:tc>
      </w:tr>
    </w:tbl>
    <w:p w:rsidR="00117D15" w:rsidRPr="007C2A63" w:rsidRDefault="00117D15" w:rsidP="00D05A19">
      <w:pPr>
        <w:pStyle w:val="a7"/>
        <w:ind w:left="284" w:right="-1" w:hanging="284"/>
        <w:jc w:val="both"/>
        <w:rPr>
          <w:rFonts w:ascii="Times New Roman" w:hAnsi="Times New Roman" w:cs="Times New Roman"/>
          <w:sz w:val="28"/>
          <w:szCs w:val="28"/>
          <w:lang w:val="en-US"/>
        </w:rPr>
      </w:pPr>
    </w:p>
    <w:p w:rsidR="00117D15" w:rsidRPr="007C2A63" w:rsidRDefault="00117D15" w:rsidP="00D05A19">
      <w:pPr>
        <w:pStyle w:val="a7"/>
        <w:ind w:left="284" w:right="-1" w:hanging="284"/>
        <w:jc w:val="both"/>
        <w:rPr>
          <w:rFonts w:ascii="Times New Roman" w:hAnsi="Times New Roman" w:cs="Times New Roman"/>
          <w:sz w:val="28"/>
          <w:szCs w:val="28"/>
          <w:lang w:val="en-US"/>
        </w:rPr>
      </w:pPr>
    </w:p>
    <w:p w:rsidR="00117D15" w:rsidRPr="007C2A63" w:rsidRDefault="00117D15" w:rsidP="00D05A19">
      <w:pPr>
        <w:pStyle w:val="a7"/>
        <w:ind w:left="284" w:right="-1" w:hanging="284"/>
        <w:jc w:val="both"/>
        <w:rPr>
          <w:rFonts w:ascii="Times New Roman" w:hAnsi="Times New Roman" w:cs="Times New Roman"/>
          <w:sz w:val="28"/>
          <w:szCs w:val="28"/>
          <w:lang w:val="en-US"/>
        </w:rPr>
      </w:pPr>
    </w:p>
    <w:p w:rsidR="00117D15" w:rsidRPr="007C2A63" w:rsidRDefault="00117D15" w:rsidP="00D05A19">
      <w:pPr>
        <w:pStyle w:val="a7"/>
        <w:ind w:left="284" w:right="-1" w:hanging="284"/>
        <w:jc w:val="both"/>
        <w:rPr>
          <w:rFonts w:ascii="Times New Roman" w:hAnsi="Times New Roman" w:cs="Times New Roman"/>
          <w:sz w:val="28"/>
          <w:szCs w:val="28"/>
          <w:lang w:val="en-US"/>
        </w:rPr>
      </w:pPr>
    </w:p>
    <w:p w:rsidR="00117D15" w:rsidRPr="007C2A63" w:rsidRDefault="00117D15" w:rsidP="00D05A19">
      <w:pPr>
        <w:pStyle w:val="a7"/>
        <w:ind w:left="284" w:right="-1" w:hanging="284"/>
        <w:jc w:val="both"/>
        <w:rPr>
          <w:rFonts w:ascii="Times New Roman" w:hAnsi="Times New Roman" w:cs="Times New Roman"/>
          <w:sz w:val="28"/>
          <w:szCs w:val="28"/>
          <w:lang w:val="en-US"/>
        </w:rPr>
      </w:pPr>
    </w:p>
    <w:p w:rsidR="00117D15" w:rsidRPr="007C2A63" w:rsidRDefault="00117D15" w:rsidP="00D05A19">
      <w:pPr>
        <w:pStyle w:val="a7"/>
        <w:ind w:left="284" w:right="-1" w:hanging="284"/>
        <w:jc w:val="both"/>
        <w:rPr>
          <w:rFonts w:ascii="Times New Roman" w:hAnsi="Times New Roman" w:cs="Times New Roman"/>
          <w:sz w:val="28"/>
          <w:szCs w:val="28"/>
          <w:lang w:val="en-US"/>
        </w:rPr>
      </w:pPr>
    </w:p>
    <w:p w:rsidR="00117D15" w:rsidRPr="007C2A63" w:rsidRDefault="00117D15" w:rsidP="00D05A19">
      <w:pPr>
        <w:pStyle w:val="a7"/>
        <w:ind w:left="284" w:right="-1" w:hanging="284"/>
        <w:jc w:val="both"/>
        <w:rPr>
          <w:rFonts w:ascii="Times New Roman" w:hAnsi="Times New Roman" w:cs="Times New Roman"/>
          <w:sz w:val="28"/>
          <w:szCs w:val="28"/>
          <w:lang w:val="en-US"/>
        </w:rPr>
      </w:pPr>
    </w:p>
    <w:p w:rsidR="00117D15" w:rsidRPr="007C2A63" w:rsidRDefault="00117D15" w:rsidP="00D05A19">
      <w:pPr>
        <w:pStyle w:val="a7"/>
        <w:ind w:left="284" w:right="-1" w:hanging="284"/>
        <w:jc w:val="both"/>
        <w:rPr>
          <w:rFonts w:ascii="Times New Roman" w:hAnsi="Times New Roman" w:cs="Times New Roman"/>
          <w:sz w:val="28"/>
          <w:szCs w:val="28"/>
          <w:lang w:val="en-US"/>
        </w:rPr>
      </w:pPr>
    </w:p>
    <w:p w:rsidR="00117D15" w:rsidRPr="007C2A63" w:rsidRDefault="00117D15" w:rsidP="00D05A19">
      <w:pPr>
        <w:pStyle w:val="a7"/>
        <w:ind w:left="284" w:right="-1" w:hanging="284"/>
        <w:jc w:val="both"/>
        <w:rPr>
          <w:rFonts w:ascii="Times New Roman" w:hAnsi="Times New Roman" w:cs="Times New Roman"/>
          <w:sz w:val="28"/>
          <w:szCs w:val="28"/>
          <w:lang w:val="en-US"/>
        </w:rPr>
      </w:pPr>
    </w:p>
    <w:p w:rsidR="00117D15" w:rsidRPr="007C2A63" w:rsidRDefault="00117D15" w:rsidP="00D05A19">
      <w:pPr>
        <w:pStyle w:val="a7"/>
        <w:ind w:left="284" w:right="-1" w:hanging="284"/>
        <w:jc w:val="both"/>
        <w:rPr>
          <w:rFonts w:ascii="Times New Roman" w:hAnsi="Times New Roman" w:cs="Times New Roman"/>
          <w:sz w:val="28"/>
          <w:szCs w:val="28"/>
          <w:lang w:val="en-US"/>
        </w:rPr>
      </w:pPr>
    </w:p>
    <w:p w:rsidR="001B6186" w:rsidRPr="007C2A63" w:rsidRDefault="001B6186" w:rsidP="00D05A19">
      <w:pPr>
        <w:pStyle w:val="a7"/>
        <w:ind w:left="284" w:right="-1" w:hanging="284"/>
        <w:jc w:val="both"/>
        <w:rPr>
          <w:rFonts w:ascii="Times New Roman" w:hAnsi="Times New Roman" w:cs="Times New Roman"/>
          <w:sz w:val="28"/>
          <w:szCs w:val="28"/>
          <w:lang w:val="en-US"/>
        </w:rPr>
      </w:pPr>
    </w:p>
    <w:p w:rsidR="00117D15" w:rsidRPr="007C2A63" w:rsidRDefault="00117D15" w:rsidP="00D05A19">
      <w:pPr>
        <w:pStyle w:val="a7"/>
        <w:ind w:left="284" w:right="-1" w:hanging="284"/>
        <w:jc w:val="both"/>
        <w:rPr>
          <w:rFonts w:ascii="Times New Roman" w:hAnsi="Times New Roman" w:cs="Times New Roman"/>
          <w:sz w:val="28"/>
          <w:szCs w:val="28"/>
          <w:lang w:val="en-US"/>
        </w:rPr>
      </w:pPr>
    </w:p>
    <w:p w:rsidR="00117D15" w:rsidRPr="007C2A63" w:rsidRDefault="00117D15" w:rsidP="00D05A19">
      <w:pPr>
        <w:pStyle w:val="a7"/>
        <w:ind w:left="284" w:right="-1" w:hanging="284"/>
        <w:jc w:val="both"/>
        <w:rPr>
          <w:rFonts w:ascii="Times New Roman" w:hAnsi="Times New Roman" w:cs="Times New Roman"/>
          <w:sz w:val="28"/>
          <w:szCs w:val="28"/>
          <w:lang w:val="en-US"/>
        </w:rPr>
      </w:pPr>
    </w:p>
    <w:p w:rsidR="00117D15" w:rsidRPr="007C2A63" w:rsidRDefault="00117D15" w:rsidP="00D05A19">
      <w:pPr>
        <w:pStyle w:val="a7"/>
        <w:ind w:left="284" w:right="-1" w:hanging="284"/>
        <w:jc w:val="both"/>
        <w:rPr>
          <w:rFonts w:ascii="Times New Roman" w:hAnsi="Times New Roman" w:cs="Times New Roman"/>
          <w:sz w:val="28"/>
          <w:szCs w:val="28"/>
          <w:lang w:val="en-US"/>
        </w:rPr>
      </w:pPr>
    </w:p>
    <w:p w:rsidR="00117D15" w:rsidRPr="007C2A63" w:rsidRDefault="00117D15" w:rsidP="00D05A19">
      <w:pPr>
        <w:pStyle w:val="a7"/>
        <w:ind w:left="284" w:right="-1" w:hanging="284"/>
        <w:jc w:val="both"/>
        <w:rPr>
          <w:rFonts w:ascii="Times New Roman" w:hAnsi="Times New Roman" w:cs="Times New Roman"/>
          <w:sz w:val="28"/>
          <w:szCs w:val="28"/>
          <w:lang w:val="en-US"/>
        </w:rPr>
      </w:pPr>
    </w:p>
    <w:p w:rsidR="00117D15" w:rsidRPr="007C2A63" w:rsidRDefault="00117D15" w:rsidP="00D05A19">
      <w:pPr>
        <w:pStyle w:val="a7"/>
        <w:ind w:left="284" w:right="-1" w:hanging="284"/>
        <w:jc w:val="both"/>
        <w:rPr>
          <w:rFonts w:ascii="Times New Roman" w:hAnsi="Times New Roman" w:cs="Times New Roman"/>
          <w:sz w:val="28"/>
          <w:szCs w:val="28"/>
          <w:lang w:val="en-US"/>
        </w:rPr>
      </w:pPr>
    </w:p>
    <w:p w:rsidR="00117D15" w:rsidRPr="007C2A63" w:rsidRDefault="00117D15" w:rsidP="00D05A19">
      <w:pPr>
        <w:pStyle w:val="a7"/>
        <w:ind w:left="284" w:right="-1" w:hanging="284"/>
        <w:jc w:val="both"/>
        <w:rPr>
          <w:rFonts w:ascii="Times New Roman" w:hAnsi="Times New Roman" w:cs="Times New Roman"/>
          <w:sz w:val="28"/>
          <w:szCs w:val="28"/>
          <w:lang w:val="en-US"/>
        </w:rPr>
      </w:pPr>
    </w:p>
    <w:p w:rsidR="00117D15" w:rsidRPr="007C2A63" w:rsidRDefault="00117D15" w:rsidP="00D05A19">
      <w:pPr>
        <w:pStyle w:val="a7"/>
        <w:ind w:left="284" w:right="-1" w:hanging="284"/>
        <w:jc w:val="both"/>
        <w:rPr>
          <w:rFonts w:ascii="Times New Roman" w:hAnsi="Times New Roman" w:cs="Times New Roman"/>
          <w:sz w:val="28"/>
          <w:szCs w:val="28"/>
          <w:lang w:val="en-US"/>
        </w:rPr>
      </w:pPr>
    </w:p>
    <w:p w:rsidR="00117D15" w:rsidRPr="007C2A63" w:rsidRDefault="00117D15" w:rsidP="00D05A19">
      <w:pPr>
        <w:pStyle w:val="a7"/>
        <w:ind w:left="284" w:right="-1" w:hanging="284"/>
        <w:jc w:val="both"/>
        <w:rPr>
          <w:rFonts w:ascii="Times New Roman" w:hAnsi="Times New Roman" w:cs="Times New Roman"/>
          <w:sz w:val="28"/>
          <w:szCs w:val="28"/>
        </w:rPr>
      </w:pPr>
    </w:p>
    <w:p w:rsidR="00117D15" w:rsidRPr="007C2A63" w:rsidRDefault="00117D15" w:rsidP="00D05A19">
      <w:pPr>
        <w:pStyle w:val="a7"/>
        <w:ind w:left="284" w:right="-1" w:hanging="284"/>
        <w:jc w:val="both"/>
        <w:rPr>
          <w:rFonts w:ascii="Times New Roman" w:hAnsi="Times New Roman" w:cs="Times New Roman"/>
          <w:sz w:val="28"/>
          <w:szCs w:val="28"/>
        </w:rPr>
      </w:pPr>
    </w:p>
    <w:p w:rsidR="006764B4" w:rsidRDefault="006764B4" w:rsidP="00D05A19">
      <w:pPr>
        <w:pStyle w:val="a7"/>
        <w:ind w:left="284" w:right="-1" w:hanging="284"/>
        <w:jc w:val="both"/>
        <w:rPr>
          <w:rFonts w:ascii="Times New Roman" w:hAnsi="Times New Roman" w:cs="Times New Roman"/>
          <w:sz w:val="28"/>
          <w:szCs w:val="28"/>
          <w:lang w:val="en-US"/>
        </w:rPr>
      </w:pPr>
    </w:p>
    <w:p w:rsidR="007C2A63" w:rsidRPr="007C2A63" w:rsidRDefault="007C2A63" w:rsidP="00D05A19">
      <w:pPr>
        <w:pStyle w:val="a7"/>
        <w:ind w:left="284" w:right="-1" w:hanging="284"/>
        <w:jc w:val="both"/>
        <w:rPr>
          <w:rFonts w:ascii="Times New Roman" w:hAnsi="Times New Roman" w:cs="Times New Roman"/>
          <w:sz w:val="28"/>
          <w:szCs w:val="28"/>
          <w:lang w:val="en-US"/>
        </w:rPr>
      </w:pPr>
    </w:p>
    <w:p w:rsidR="006764B4" w:rsidRPr="007C2A63" w:rsidRDefault="00420DFB" w:rsidP="00D05A19">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Appendix C</w:t>
      </w:r>
    </w:p>
    <w:p w:rsidR="006764B4" w:rsidRPr="007C2A63" w:rsidRDefault="00420DFB" w:rsidP="00D05A19">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 xml:space="preserve">Table 3 - </w:t>
      </w:r>
      <w:r w:rsidR="0031173E" w:rsidRPr="007C2A63">
        <w:rPr>
          <w:rFonts w:ascii="Times New Roman" w:hAnsi="Times New Roman" w:cs="Times New Roman"/>
          <w:sz w:val="28"/>
          <w:szCs w:val="28"/>
          <w:lang w:val="en-US"/>
        </w:rPr>
        <w:t>Maxim</w:t>
      </w:r>
      <w:r w:rsidRPr="007C2A63">
        <w:rPr>
          <w:rFonts w:ascii="Times New Roman" w:hAnsi="Times New Roman" w:cs="Times New Roman"/>
          <w:sz w:val="28"/>
          <w:szCs w:val="28"/>
          <w:lang w:val="en-US"/>
        </w:rPr>
        <w:t>um permissible concentrations of surface water pollutants</w:t>
      </w:r>
    </w:p>
    <w:p w:rsidR="00850448" w:rsidRPr="007C2A63" w:rsidRDefault="00850448" w:rsidP="00D05A19">
      <w:pPr>
        <w:pStyle w:val="a7"/>
        <w:ind w:left="284" w:right="-1" w:hanging="284"/>
        <w:jc w:val="both"/>
        <w:rPr>
          <w:rFonts w:ascii="Times New Roman" w:hAnsi="Times New Roman" w:cs="Times New Roman"/>
          <w:sz w:val="28"/>
          <w:szCs w:val="28"/>
          <w:lang w:val="en-US"/>
        </w:rPr>
      </w:pP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165"/>
        <w:gridCol w:w="4140"/>
        <w:gridCol w:w="1260"/>
      </w:tblGrid>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vAlign w:val="center"/>
            <w:hideMark/>
          </w:tcPr>
          <w:p w:rsidR="00117D15" w:rsidRPr="007C2A63" w:rsidRDefault="0031173E"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Substance</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B07FF8" w:rsidP="00117D15">
            <w:pPr>
              <w:spacing w:after="0" w:line="240" w:lineRule="auto"/>
              <w:jc w:val="both"/>
              <w:rPr>
                <w:rFonts w:ascii="Times New Roman" w:eastAsia="Times New Roman" w:hAnsi="Times New Roman" w:cs="Times New Roman"/>
                <w:sz w:val="28"/>
                <w:szCs w:val="28"/>
                <w:lang w:val="en-US"/>
              </w:rPr>
            </w:pPr>
            <w:r w:rsidRPr="007C2A63">
              <w:rPr>
                <w:rFonts w:ascii="Times New Roman" w:eastAsia="Times New Roman" w:hAnsi="Times New Roman" w:cs="Times New Roman"/>
                <w:sz w:val="28"/>
                <w:szCs w:val="28"/>
                <w:lang w:val="en-US"/>
              </w:rPr>
              <w:t>Permissible concentration in water for the sanitary-Toxicological basis of hazard</w:t>
            </w:r>
          </w:p>
        </w:tc>
        <w:tc>
          <w:tcPr>
            <w:tcW w:w="1260" w:type="dxa"/>
            <w:tcBorders>
              <w:top w:val="outset" w:sz="6" w:space="0" w:color="auto"/>
              <w:left w:val="outset" w:sz="6" w:space="0" w:color="auto"/>
              <w:bottom w:val="outset" w:sz="6" w:space="0" w:color="auto"/>
              <w:right w:val="outset" w:sz="6" w:space="0" w:color="auto"/>
            </w:tcBorders>
            <w:vAlign w:val="center"/>
            <w:hideMark/>
          </w:tcPr>
          <w:p w:rsidR="00117D15" w:rsidRPr="007C2A63" w:rsidRDefault="00B07FF8"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Hazard class</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31173E"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i/>
                <w:iCs/>
                <w:sz w:val="28"/>
                <w:szCs w:val="28"/>
              </w:rPr>
              <w:t>Acrylamide</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0,01</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553FC" w:rsidP="00B553FC">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Aluminum</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0,5</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553FC" w:rsidP="00B553FC">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Aniline</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0,1</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553FC" w:rsidP="00B553FC">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Acetonecyanohydrin</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0,001</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553FC" w:rsidP="00B553FC">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Barium</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0,1</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553FC" w:rsidP="00B553FC">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Benzene</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0,5</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553FC" w:rsidP="00B553FC">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Benz (a) pyrene</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0,000005</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1</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553FC" w:rsidP="00B553FC">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Beryllium</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0,0002</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1</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553FC" w:rsidP="00B553FC">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Bohr</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0,5</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553FC" w:rsidP="00B553FC">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Bromine</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0,2</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553FC" w:rsidP="00B553FC">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Bismuth</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0,1</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553FC" w:rsidP="00B553FC">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Tungsten</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0,05</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553FC" w:rsidP="00B553FC">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Hexamethylenediamine</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0,01</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553FC" w:rsidP="00B553FC">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DDT</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0,1</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553FC" w:rsidP="00B553FC">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Dimethylamine</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0,1</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553FC" w:rsidP="00B553FC">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Dimethyldioxane</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0,005</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553FC" w:rsidP="00B553FC">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2,5-dichloronitrobenzene</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0,1</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553FC" w:rsidP="00B553FC">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Dichloroethane</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0,02</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553FC" w:rsidP="00B553FC">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Dichloroethylene</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0,0006</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1</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553FC" w:rsidP="00B553FC">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Either diethylmercury</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0,0001</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1</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553FC" w:rsidP="00B553FC">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Cadmium</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0,001</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553FC" w:rsidP="00B553FC">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Cobalt</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1,0</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553FC" w:rsidP="00B553FC">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Lithium</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0,003</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553FC" w:rsidP="00B553FC">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Nitrates</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10,0</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553FC" w:rsidP="00B553FC">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Pentachlorobiphenyl</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0,01</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1</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553FC" w:rsidP="00B553FC">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Pyridine</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0,2</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553FC" w:rsidP="00B553FC">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Mercury</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0,0005</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1</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553FC" w:rsidP="00B553FC">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Lead</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0,03</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553FC" w:rsidP="00B553FC">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Strontium</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7,0</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553FC" w:rsidP="00B553FC">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Antimony</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0,05</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553FC" w:rsidP="00B553FC">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Thallium</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0,0001</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1</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553FC" w:rsidP="00B553FC">
            <w:pPr>
              <w:pStyle w:val="a7"/>
              <w:ind w:left="284" w:right="-1" w:hanging="284"/>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Tetrachlorobenzene</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0,02</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553FC" w:rsidP="00B07FF8">
            <w:pPr>
              <w:pStyle w:val="a7"/>
              <w:ind w:left="284" w:right="-1" w:hanging="284"/>
              <w:rPr>
                <w:rFonts w:ascii="Times New Roman" w:hAnsi="Times New Roman" w:cs="Times New Roman"/>
                <w:sz w:val="28"/>
                <w:szCs w:val="28"/>
                <w:lang w:val="en-US"/>
              </w:rPr>
            </w:pPr>
            <w:r w:rsidRPr="007C2A63">
              <w:rPr>
                <w:rFonts w:ascii="Times New Roman" w:hAnsi="Times New Roman" w:cs="Times New Roman"/>
                <w:sz w:val="28"/>
                <w:szCs w:val="28"/>
                <w:lang w:val="en-US"/>
              </w:rPr>
              <w:t>Tetrachloroethylene</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0,02</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B07FF8" w:rsidRPr="007C2A63" w:rsidRDefault="00B07FF8" w:rsidP="00B07FF8">
            <w:pPr>
              <w:pStyle w:val="a7"/>
              <w:ind w:right="-1" w:firstLine="16"/>
              <w:rPr>
                <w:rFonts w:ascii="Times New Roman" w:hAnsi="Times New Roman" w:cs="Times New Roman"/>
                <w:sz w:val="28"/>
                <w:szCs w:val="28"/>
                <w:lang w:val="en-US"/>
              </w:rPr>
            </w:pPr>
            <w:r w:rsidRPr="007C2A63">
              <w:rPr>
                <w:rFonts w:ascii="Times New Roman" w:hAnsi="Times New Roman" w:cs="Times New Roman"/>
                <w:sz w:val="28"/>
                <w:szCs w:val="28"/>
              </w:rPr>
              <w:t>Tetraethyl</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B07FF8"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absents</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1</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07FF8" w:rsidP="00B07FF8">
            <w:pPr>
              <w:pStyle w:val="a7"/>
              <w:ind w:right="-1" w:firstLine="16"/>
              <w:jc w:val="both"/>
              <w:rPr>
                <w:rFonts w:ascii="Times New Roman" w:hAnsi="Times New Roman" w:cs="Times New Roman"/>
                <w:sz w:val="28"/>
                <w:szCs w:val="28"/>
                <w:lang w:val="en-US"/>
              </w:rPr>
            </w:pPr>
            <w:r w:rsidRPr="007C2A63">
              <w:rPr>
                <w:rFonts w:ascii="Times New Roman" w:hAnsi="Times New Roman" w:cs="Times New Roman"/>
                <w:sz w:val="28"/>
                <w:szCs w:val="28"/>
              </w:rPr>
              <w:lastRenderedPageBreak/>
              <w:t>Tricresylphosphate</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0,005</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07FF8" w:rsidP="00B07FF8">
            <w:pPr>
              <w:pStyle w:val="a7"/>
              <w:ind w:right="-1" w:firstLine="16"/>
              <w:jc w:val="both"/>
              <w:rPr>
                <w:rFonts w:ascii="Times New Roman" w:hAnsi="Times New Roman" w:cs="Times New Roman"/>
                <w:sz w:val="28"/>
                <w:szCs w:val="28"/>
                <w:lang w:val="en-US"/>
              </w:rPr>
            </w:pPr>
            <w:r w:rsidRPr="007C2A63">
              <w:rPr>
                <w:rFonts w:ascii="Times New Roman" w:hAnsi="Times New Roman" w:cs="Times New Roman"/>
                <w:sz w:val="28"/>
                <w:szCs w:val="28"/>
              </w:rPr>
              <w:t>Trichlorobiphenyl</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0,001</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1</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07FF8" w:rsidP="00B07FF8">
            <w:pPr>
              <w:pStyle w:val="a7"/>
              <w:ind w:right="-1" w:firstLine="16"/>
              <w:jc w:val="both"/>
              <w:rPr>
                <w:rFonts w:ascii="Times New Roman" w:hAnsi="Times New Roman" w:cs="Times New Roman"/>
                <w:sz w:val="28"/>
                <w:szCs w:val="28"/>
                <w:lang w:val="en-US"/>
              </w:rPr>
            </w:pPr>
            <w:r w:rsidRPr="007C2A63">
              <w:rPr>
                <w:rFonts w:ascii="Times New Roman" w:hAnsi="Times New Roman" w:cs="Times New Roman"/>
                <w:sz w:val="28"/>
                <w:szCs w:val="28"/>
              </w:rPr>
              <w:t>Fluorine</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1,5</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07FF8" w:rsidP="00B07FF8">
            <w:pPr>
              <w:pStyle w:val="a7"/>
              <w:ind w:right="-1" w:firstLine="16"/>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Chloroform</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0,06</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07FF8" w:rsidP="00B07FF8">
            <w:pPr>
              <w:pStyle w:val="a7"/>
              <w:ind w:right="-1" w:firstLine="16"/>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Carbon tetrachloride</w:t>
            </w:r>
          </w:p>
        </w:tc>
        <w:tc>
          <w:tcPr>
            <w:tcW w:w="4140" w:type="dxa"/>
            <w:tcBorders>
              <w:top w:val="outset" w:sz="6" w:space="0" w:color="auto"/>
              <w:left w:val="outset" w:sz="6" w:space="0" w:color="auto"/>
              <w:bottom w:val="outset" w:sz="6" w:space="0" w:color="auto"/>
              <w:right w:val="outset" w:sz="6" w:space="0" w:color="auto"/>
            </w:tcBorders>
            <w:vAlign w:val="center"/>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0,006</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w:t>
            </w:r>
          </w:p>
        </w:tc>
      </w:tr>
      <w:tr w:rsidR="00117D15" w:rsidRPr="007C2A63" w:rsidTr="00117D15">
        <w:trPr>
          <w:tblCellSpacing w:w="0" w:type="dxa"/>
          <w:jc w:val="center"/>
        </w:trPr>
        <w:tc>
          <w:tcPr>
            <w:tcW w:w="3165" w:type="dxa"/>
            <w:tcBorders>
              <w:top w:val="outset" w:sz="6" w:space="0" w:color="auto"/>
              <w:left w:val="outset" w:sz="6" w:space="0" w:color="auto"/>
              <w:bottom w:val="outset" w:sz="6" w:space="0" w:color="auto"/>
              <w:right w:val="outset" w:sz="6" w:space="0" w:color="auto"/>
            </w:tcBorders>
            <w:hideMark/>
          </w:tcPr>
          <w:p w:rsidR="00117D15" w:rsidRPr="007C2A63" w:rsidRDefault="00B07FF8" w:rsidP="00B07FF8">
            <w:pPr>
              <w:pStyle w:val="a7"/>
              <w:ind w:right="-1" w:firstLine="16"/>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Ethylmercuric</w:t>
            </w:r>
          </w:p>
        </w:tc>
        <w:tc>
          <w:tcPr>
            <w:tcW w:w="414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0,0001</w:t>
            </w:r>
          </w:p>
        </w:tc>
        <w:tc>
          <w:tcPr>
            <w:tcW w:w="1260" w:type="dxa"/>
            <w:tcBorders>
              <w:top w:val="outset" w:sz="6" w:space="0" w:color="auto"/>
              <w:left w:val="outset" w:sz="6" w:space="0" w:color="auto"/>
              <w:bottom w:val="outset" w:sz="6" w:space="0" w:color="auto"/>
              <w:right w:val="outset" w:sz="6" w:space="0" w:color="auto"/>
            </w:tcBorders>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1</w:t>
            </w:r>
          </w:p>
        </w:tc>
      </w:tr>
    </w:tbl>
    <w:p w:rsidR="00B07FF8" w:rsidRPr="007C2A63" w:rsidRDefault="00B07FF8" w:rsidP="00B07FF8">
      <w:pPr>
        <w:pStyle w:val="a7"/>
        <w:ind w:right="-1" w:firstLine="567"/>
        <w:jc w:val="both"/>
        <w:rPr>
          <w:rFonts w:ascii="Times New Roman" w:hAnsi="Times New Roman" w:cs="Times New Roman"/>
          <w:sz w:val="28"/>
          <w:szCs w:val="28"/>
          <w:lang w:val="en-US"/>
        </w:rPr>
      </w:pPr>
    </w:p>
    <w:p w:rsidR="00B07FF8" w:rsidRPr="007C2A63" w:rsidRDefault="00B07FF8" w:rsidP="00B07FF8">
      <w:pPr>
        <w:pStyle w:val="a7"/>
        <w:ind w:right="-1" w:firstLine="567"/>
        <w:jc w:val="both"/>
        <w:rPr>
          <w:rFonts w:ascii="Times New Roman" w:hAnsi="Times New Roman" w:cs="Times New Roman"/>
          <w:sz w:val="28"/>
          <w:szCs w:val="28"/>
          <w:lang w:val="en-US"/>
        </w:rPr>
      </w:pPr>
    </w:p>
    <w:p w:rsidR="00850448" w:rsidRDefault="00850448"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Default="007C2A63" w:rsidP="00B07FF8">
      <w:pPr>
        <w:pStyle w:val="a7"/>
        <w:ind w:right="-1" w:firstLine="567"/>
        <w:jc w:val="both"/>
        <w:rPr>
          <w:rFonts w:ascii="Times New Roman" w:hAnsi="Times New Roman" w:cs="Times New Roman"/>
          <w:sz w:val="28"/>
          <w:szCs w:val="28"/>
          <w:lang w:val="en-US"/>
        </w:rPr>
      </w:pPr>
    </w:p>
    <w:p w:rsidR="007C2A63" w:rsidRPr="007C2A63" w:rsidRDefault="007C2A63" w:rsidP="00B07FF8">
      <w:pPr>
        <w:pStyle w:val="a7"/>
        <w:ind w:right="-1" w:firstLine="567"/>
        <w:jc w:val="both"/>
        <w:rPr>
          <w:rFonts w:ascii="Times New Roman" w:hAnsi="Times New Roman" w:cs="Times New Roman"/>
          <w:sz w:val="28"/>
          <w:szCs w:val="28"/>
          <w:lang w:val="en-US"/>
        </w:rPr>
      </w:pPr>
    </w:p>
    <w:p w:rsidR="00B07FF8" w:rsidRPr="007C2A63" w:rsidRDefault="00B07FF8" w:rsidP="00B07FF8">
      <w:pPr>
        <w:pStyle w:val="a7"/>
        <w:ind w:right="-1" w:firstLine="567"/>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Appendix D</w:t>
      </w:r>
    </w:p>
    <w:p w:rsidR="00B07FF8" w:rsidRPr="007C2A63" w:rsidRDefault="00B07FF8" w:rsidP="00B07FF8">
      <w:pPr>
        <w:pStyle w:val="a7"/>
        <w:ind w:right="-1" w:firstLine="567"/>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Table 4-Sanitary norms of permissible concentrations of some chemicals ingredients in the soil</w:t>
      </w:r>
    </w:p>
    <w:p w:rsidR="00B07FF8" w:rsidRPr="007C2A63" w:rsidRDefault="00B07FF8" w:rsidP="00B07FF8">
      <w:pPr>
        <w:pStyle w:val="a7"/>
        <w:ind w:right="-1" w:firstLine="567"/>
        <w:jc w:val="both"/>
        <w:rPr>
          <w:rFonts w:ascii="Times New Roman" w:hAnsi="Times New Roman" w:cs="Times New Roman"/>
          <w:sz w:val="28"/>
          <w:szCs w:val="28"/>
          <w:lang w:val="en-US"/>
        </w:rPr>
      </w:pP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165"/>
        <w:gridCol w:w="3855"/>
      </w:tblGrid>
      <w:tr w:rsidR="00117D15" w:rsidRPr="00FA0249" w:rsidTr="00117D15">
        <w:trPr>
          <w:tblCellSpacing w:w="0" w:type="dxa"/>
        </w:trPr>
        <w:tc>
          <w:tcPr>
            <w:tcW w:w="316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B07FF8"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Chemical ingredient</w:t>
            </w:r>
          </w:p>
        </w:tc>
        <w:tc>
          <w:tcPr>
            <w:tcW w:w="385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B07FF8" w:rsidP="00117D15">
            <w:pPr>
              <w:spacing w:after="0" w:line="240" w:lineRule="auto"/>
              <w:jc w:val="both"/>
              <w:rPr>
                <w:rFonts w:ascii="Times New Roman" w:eastAsia="Times New Roman" w:hAnsi="Times New Roman" w:cs="Times New Roman"/>
                <w:sz w:val="28"/>
                <w:szCs w:val="28"/>
                <w:lang w:val="en-US"/>
              </w:rPr>
            </w:pPr>
            <w:r w:rsidRPr="007C2A63">
              <w:rPr>
                <w:rFonts w:ascii="Times New Roman" w:eastAsia="Times New Roman" w:hAnsi="Times New Roman" w:cs="Times New Roman"/>
                <w:sz w:val="28"/>
                <w:szCs w:val="28"/>
                <w:lang w:val="en-US"/>
              </w:rPr>
              <w:t>MPC, mg /kg soil with background</w:t>
            </w:r>
          </w:p>
        </w:tc>
      </w:tr>
      <w:tr w:rsidR="00117D15" w:rsidRPr="007C2A63" w:rsidTr="00117D15">
        <w:trPr>
          <w:tblCellSpacing w:w="0" w:type="dxa"/>
        </w:trPr>
        <w:tc>
          <w:tcPr>
            <w:tcW w:w="7020" w:type="dxa"/>
            <w:gridSpan w:val="2"/>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F238B"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i/>
                <w:iCs/>
                <w:sz w:val="28"/>
                <w:szCs w:val="28"/>
              </w:rPr>
              <w:t>Movable form</w:t>
            </w:r>
          </w:p>
        </w:tc>
      </w:tr>
      <w:tr w:rsidR="00117D15" w:rsidRPr="007C2A63" w:rsidTr="00117D15">
        <w:trPr>
          <w:tblCellSpacing w:w="0" w:type="dxa"/>
        </w:trPr>
        <w:tc>
          <w:tcPr>
            <w:tcW w:w="316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F238B" w:rsidP="004F238B">
            <w:pPr>
              <w:pStyle w:val="a7"/>
              <w:ind w:right="-1" w:firstLine="142"/>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Cobalt</w:t>
            </w:r>
          </w:p>
        </w:tc>
        <w:tc>
          <w:tcPr>
            <w:tcW w:w="385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5,0</w:t>
            </w:r>
          </w:p>
        </w:tc>
      </w:tr>
      <w:tr w:rsidR="00117D15" w:rsidRPr="007C2A63" w:rsidTr="00117D15">
        <w:trPr>
          <w:tblCellSpacing w:w="0" w:type="dxa"/>
        </w:trPr>
        <w:tc>
          <w:tcPr>
            <w:tcW w:w="316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F238B" w:rsidP="004F238B">
            <w:pPr>
              <w:pStyle w:val="a7"/>
              <w:ind w:right="-1" w:firstLine="142"/>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Fluorine</w:t>
            </w:r>
          </w:p>
        </w:tc>
        <w:tc>
          <w:tcPr>
            <w:tcW w:w="385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2,8</w:t>
            </w:r>
          </w:p>
        </w:tc>
      </w:tr>
      <w:tr w:rsidR="00117D15" w:rsidRPr="007C2A63" w:rsidTr="00117D15">
        <w:trPr>
          <w:tblCellSpacing w:w="0" w:type="dxa"/>
        </w:trPr>
        <w:tc>
          <w:tcPr>
            <w:tcW w:w="316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F238B" w:rsidP="004F238B">
            <w:pPr>
              <w:pStyle w:val="a7"/>
              <w:ind w:right="-1" w:firstLine="142"/>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Chrome</w:t>
            </w:r>
          </w:p>
        </w:tc>
        <w:tc>
          <w:tcPr>
            <w:tcW w:w="385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6,0</w:t>
            </w:r>
          </w:p>
        </w:tc>
      </w:tr>
      <w:tr w:rsidR="00117D15" w:rsidRPr="007C2A63" w:rsidTr="00117D15">
        <w:trPr>
          <w:tblCellSpacing w:w="0" w:type="dxa"/>
        </w:trPr>
        <w:tc>
          <w:tcPr>
            <w:tcW w:w="7020" w:type="dxa"/>
            <w:gridSpan w:val="2"/>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F238B" w:rsidP="004F238B">
            <w:pPr>
              <w:pStyle w:val="a7"/>
              <w:ind w:right="-1" w:firstLine="142"/>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t>Water-soluble form</w:t>
            </w:r>
          </w:p>
        </w:tc>
      </w:tr>
      <w:tr w:rsidR="00117D15" w:rsidRPr="007C2A63" w:rsidTr="00117D15">
        <w:trPr>
          <w:tblCellSpacing w:w="0" w:type="dxa"/>
        </w:trPr>
        <w:tc>
          <w:tcPr>
            <w:tcW w:w="316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F238B" w:rsidP="004F238B">
            <w:pPr>
              <w:shd w:val="clear" w:color="auto" w:fill="FFFFFF"/>
              <w:spacing w:after="0" w:line="240" w:lineRule="auto"/>
              <w:ind w:firstLine="142"/>
              <w:jc w:val="both"/>
              <w:rPr>
                <w:rFonts w:ascii="Times New Roman" w:eastAsia="Times New Roman" w:hAnsi="Times New Roman" w:cs="Times New Roman"/>
                <w:i/>
                <w:sz w:val="28"/>
                <w:szCs w:val="28"/>
                <w:lang w:val="en-US"/>
              </w:rPr>
            </w:pPr>
            <w:r w:rsidRPr="007C2A63">
              <w:rPr>
                <w:rFonts w:ascii="Times New Roman" w:eastAsia="Times New Roman" w:hAnsi="Times New Roman" w:cs="Times New Roman"/>
                <w:i/>
                <w:sz w:val="28"/>
                <w:szCs w:val="28"/>
              </w:rPr>
              <w:t>Fluorine</w:t>
            </w:r>
          </w:p>
        </w:tc>
        <w:tc>
          <w:tcPr>
            <w:tcW w:w="385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10,0</w:t>
            </w:r>
          </w:p>
        </w:tc>
      </w:tr>
      <w:tr w:rsidR="00117D15" w:rsidRPr="007C2A63" w:rsidTr="00117D15">
        <w:trPr>
          <w:tblCellSpacing w:w="0" w:type="dxa"/>
        </w:trPr>
        <w:tc>
          <w:tcPr>
            <w:tcW w:w="7020" w:type="dxa"/>
            <w:gridSpan w:val="2"/>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F238B" w:rsidP="004F238B">
            <w:pPr>
              <w:shd w:val="clear" w:color="auto" w:fill="FFFFFF"/>
              <w:spacing w:after="0" w:line="240" w:lineRule="auto"/>
              <w:ind w:firstLine="142"/>
              <w:jc w:val="both"/>
              <w:rPr>
                <w:rFonts w:ascii="Times New Roman" w:eastAsia="Times New Roman" w:hAnsi="Times New Roman" w:cs="Times New Roman"/>
                <w:i/>
                <w:sz w:val="28"/>
                <w:szCs w:val="28"/>
                <w:lang w:val="en-US"/>
              </w:rPr>
            </w:pPr>
            <w:r w:rsidRPr="007C2A63">
              <w:rPr>
                <w:rFonts w:ascii="Times New Roman" w:eastAsia="Times New Roman" w:hAnsi="Times New Roman" w:cs="Times New Roman"/>
                <w:i/>
                <w:sz w:val="28"/>
                <w:szCs w:val="28"/>
              </w:rPr>
              <w:t>The gross content</w:t>
            </w:r>
          </w:p>
        </w:tc>
      </w:tr>
      <w:tr w:rsidR="00117D15" w:rsidRPr="007C2A63" w:rsidTr="00117D15">
        <w:trPr>
          <w:tblCellSpacing w:w="0" w:type="dxa"/>
        </w:trPr>
        <w:tc>
          <w:tcPr>
            <w:tcW w:w="316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F238B" w:rsidP="004F238B">
            <w:pPr>
              <w:shd w:val="clear" w:color="auto" w:fill="FFFFFF"/>
              <w:spacing w:after="0" w:line="240" w:lineRule="auto"/>
              <w:ind w:firstLine="142"/>
              <w:jc w:val="both"/>
              <w:rPr>
                <w:rFonts w:ascii="Times New Roman" w:eastAsia="Times New Roman" w:hAnsi="Times New Roman" w:cs="Times New Roman"/>
                <w:i/>
                <w:sz w:val="28"/>
                <w:szCs w:val="28"/>
                <w:lang w:val="en-US"/>
              </w:rPr>
            </w:pPr>
            <w:r w:rsidRPr="007C2A63">
              <w:rPr>
                <w:rFonts w:ascii="Times New Roman" w:eastAsia="Times New Roman" w:hAnsi="Times New Roman" w:cs="Times New Roman"/>
                <w:i/>
                <w:sz w:val="28"/>
                <w:szCs w:val="28"/>
              </w:rPr>
              <w:t>Benz (a) pyrene</w:t>
            </w:r>
          </w:p>
        </w:tc>
        <w:tc>
          <w:tcPr>
            <w:tcW w:w="385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i/>
                <w:sz w:val="28"/>
                <w:szCs w:val="28"/>
              </w:rPr>
            </w:pPr>
            <w:r w:rsidRPr="007C2A63">
              <w:rPr>
                <w:rFonts w:ascii="Times New Roman" w:eastAsia="Times New Roman" w:hAnsi="Times New Roman" w:cs="Times New Roman"/>
                <w:i/>
                <w:sz w:val="28"/>
                <w:szCs w:val="28"/>
              </w:rPr>
              <w:t>0,02</w:t>
            </w:r>
          </w:p>
        </w:tc>
      </w:tr>
      <w:tr w:rsidR="00117D15" w:rsidRPr="007C2A63" w:rsidTr="00117D15">
        <w:trPr>
          <w:tblCellSpacing w:w="0" w:type="dxa"/>
        </w:trPr>
        <w:tc>
          <w:tcPr>
            <w:tcW w:w="316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F238B" w:rsidP="004F238B">
            <w:pPr>
              <w:shd w:val="clear" w:color="auto" w:fill="FFFFFF"/>
              <w:spacing w:after="0" w:line="240" w:lineRule="auto"/>
              <w:ind w:firstLine="142"/>
              <w:jc w:val="both"/>
              <w:rPr>
                <w:rFonts w:ascii="Times New Roman" w:eastAsia="Times New Roman" w:hAnsi="Times New Roman" w:cs="Times New Roman"/>
                <w:sz w:val="28"/>
                <w:szCs w:val="28"/>
                <w:lang w:val="en-US"/>
              </w:rPr>
            </w:pPr>
            <w:r w:rsidRPr="007C2A63">
              <w:rPr>
                <w:rFonts w:ascii="Times New Roman" w:eastAsia="Times New Roman" w:hAnsi="Times New Roman" w:cs="Times New Roman"/>
                <w:sz w:val="28"/>
                <w:szCs w:val="28"/>
              </w:rPr>
              <w:t>Acids (ortho -, meta -, steam-)</w:t>
            </w:r>
          </w:p>
        </w:tc>
        <w:tc>
          <w:tcPr>
            <w:tcW w:w="385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0,3</w:t>
            </w:r>
          </w:p>
        </w:tc>
      </w:tr>
      <w:tr w:rsidR="00117D15" w:rsidRPr="007C2A63" w:rsidTr="00117D15">
        <w:trPr>
          <w:tblCellSpacing w:w="0" w:type="dxa"/>
        </w:trPr>
        <w:tc>
          <w:tcPr>
            <w:tcW w:w="316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F238B" w:rsidP="004F238B">
            <w:pPr>
              <w:shd w:val="clear" w:color="auto" w:fill="FFFFFF"/>
              <w:spacing w:after="0" w:line="240" w:lineRule="auto"/>
              <w:ind w:firstLine="142"/>
              <w:jc w:val="both"/>
              <w:rPr>
                <w:rFonts w:ascii="Times New Roman" w:eastAsia="Times New Roman" w:hAnsi="Times New Roman" w:cs="Times New Roman"/>
                <w:sz w:val="28"/>
                <w:szCs w:val="28"/>
                <w:lang w:val="en-US"/>
              </w:rPr>
            </w:pPr>
            <w:r w:rsidRPr="007C2A63">
              <w:rPr>
                <w:rFonts w:ascii="Times New Roman" w:eastAsia="Times New Roman" w:hAnsi="Times New Roman" w:cs="Times New Roman"/>
                <w:sz w:val="28"/>
                <w:szCs w:val="28"/>
              </w:rPr>
              <w:t>Arsenic</w:t>
            </w:r>
          </w:p>
        </w:tc>
        <w:tc>
          <w:tcPr>
            <w:tcW w:w="385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2,0</w:t>
            </w:r>
          </w:p>
        </w:tc>
      </w:tr>
      <w:tr w:rsidR="00117D15" w:rsidRPr="007C2A63" w:rsidTr="00117D15">
        <w:trPr>
          <w:tblCellSpacing w:w="0" w:type="dxa"/>
        </w:trPr>
        <w:tc>
          <w:tcPr>
            <w:tcW w:w="316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F238B" w:rsidP="004F238B">
            <w:pPr>
              <w:shd w:val="clear" w:color="auto" w:fill="FFFFFF"/>
              <w:spacing w:after="0" w:line="240" w:lineRule="auto"/>
              <w:ind w:firstLine="142"/>
              <w:jc w:val="both"/>
              <w:rPr>
                <w:rFonts w:ascii="Times New Roman" w:eastAsia="Times New Roman" w:hAnsi="Times New Roman" w:cs="Times New Roman"/>
                <w:sz w:val="28"/>
                <w:szCs w:val="28"/>
                <w:lang w:val="en-US"/>
              </w:rPr>
            </w:pPr>
            <w:r w:rsidRPr="007C2A63">
              <w:rPr>
                <w:rFonts w:ascii="Times New Roman" w:eastAsia="Times New Roman" w:hAnsi="Times New Roman" w:cs="Times New Roman"/>
                <w:sz w:val="28"/>
                <w:szCs w:val="28"/>
              </w:rPr>
              <w:t>Mercury</w:t>
            </w:r>
          </w:p>
        </w:tc>
        <w:tc>
          <w:tcPr>
            <w:tcW w:w="385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2,1</w:t>
            </w:r>
          </w:p>
        </w:tc>
      </w:tr>
      <w:tr w:rsidR="00117D15" w:rsidRPr="007C2A63" w:rsidTr="00117D15">
        <w:trPr>
          <w:tblCellSpacing w:w="0" w:type="dxa"/>
        </w:trPr>
        <w:tc>
          <w:tcPr>
            <w:tcW w:w="316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F238B" w:rsidP="004F238B">
            <w:pPr>
              <w:shd w:val="clear" w:color="auto" w:fill="FFFFFF"/>
              <w:spacing w:after="0" w:line="240" w:lineRule="auto"/>
              <w:ind w:firstLine="142"/>
              <w:jc w:val="both"/>
              <w:rPr>
                <w:rFonts w:ascii="Times New Roman" w:eastAsia="Times New Roman" w:hAnsi="Times New Roman" w:cs="Times New Roman"/>
                <w:sz w:val="28"/>
                <w:szCs w:val="28"/>
                <w:lang w:val="en-US"/>
              </w:rPr>
            </w:pPr>
            <w:r w:rsidRPr="007C2A63">
              <w:rPr>
                <w:rFonts w:ascii="Times New Roman" w:eastAsia="Times New Roman" w:hAnsi="Times New Roman" w:cs="Times New Roman"/>
                <w:sz w:val="28"/>
                <w:szCs w:val="28"/>
              </w:rPr>
              <w:t>Lead</w:t>
            </w:r>
          </w:p>
        </w:tc>
        <w:tc>
          <w:tcPr>
            <w:tcW w:w="385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32,0</w:t>
            </w:r>
          </w:p>
        </w:tc>
      </w:tr>
      <w:tr w:rsidR="00117D15" w:rsidRPr="007C2A63" w:rsidTr="00117D15">
        <w:trPr>
          <w:tblCellSpacing w:w="0" w:type="dxa"/>
        </w:trPr>
        <w:tc>
          <w:tcPr>
            <w:tcW w:w="316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F238B" w:rsidP="004F238B">
            <w:pPr>
              <w:shd w:val="clear" w:color="auto" w:fill="FFFFFF"/>
              <w:spacing w:after="0" w:line="240" w:lineRule="auto"/>
              <w:ind w:firstLine="142"/>
              <w:jc w:val="both"/>
              <w:rPr>
                <w:rFonts w:ascii="Times New Roman" w:eastAsia="Times New Roman" w:hAnsi="Times New Roman" w:cs="Times New Roman"/>
                <w:sz w:val="28"/>
                <w:szCs w:val="28"/>
                <w:lang w:val="en-US"/>
              </w:rPr>
            </w:pPr>
            <w:r w:rsidRPr="007C2A63">
              <w:rPr>
                <w:rFonts w:ascii="Times New Roman" w:eastAsia="Times New Roman" w:hAnsi="Times New Roman" w:cs="Times New Roman"/>
                <w:sz w:val="28"/>
                <w:szCs w:val="28"/>
              </w:rPr>
              <w:t>Lead + mercury</w:t>
            </w:r>
          </w:p>
        </w:tc>
        <w:tc>
          <w:tcPr>
            <w:tcW w:w="385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20 + 1,0</w:t>
            </w:r>
          </w:p>
        </w:tc>
      </w:tr>
      <w:tr w:rsidR="00117D15" w:rsidRPr="007C2A63" w:rsidTr="00117D15">
        <w:trPr>
          <w:tblCellSpacing w:w="0" w:type="dxa"/>
        </w:trPr>
        <w:tc>
          <w:tcPr>
            <w:tcW w:w="316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F238B" w:rsidP="004F238B">
            <w:pPr>
              <w:shd w:val="clear" w:color="auto" w:fill="FFFFFF"/>
              <w:spacing w:after="0" w:line="240" w:lineRule="auto"/>
              <w:ind w:firstLine="142"/>
              <w:jc w:val="both"/>
              <w:rPr>
                <w:rFonts w:ascii="Times New Roman" w:eastAsia="Times New Roman" w:hAnsi="Times New Roman" w:cs="Times New Roman"/>
                <w:i/>
                <w:sz w:val="28"/>
                <w:szCs w:val="28"/>
                <w:lang w:val="en-US"/>
              </w:rPr>
            </w:pPr>
            <w:r w:rsidRPr="007C2A63">
              <w:rPr>
                <w:rFonts w:ascii="Times New Roman" w:eastAsia="Times New Roman" w:hAnsi="Times New Roman" w:cs="Times New Roman"/>
                <w:i/>
                <w:sz w:val="28"/>
                <w:szCs w:val="28"/>
              </w:rPr>
              <w:t>Sulphide:</w:t>
            </w:r>
          </w:p>
        </w:tc>
        <w:tc>
          <w:tcPr>
            <w:tcW w:w="385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 </w:t>
            </w:r>
          </w:p>
        </w:tc>
      </w:tr>
      <w:tr w:rsidR="00117D15" w:rsidRPr="007C2A63" w:rsidTr="00117D15">
        <w:trPr>
          <w:tblCellSpacing w:w="0" w:type="dxa"/>
        </w:trPr>
        <w:tc>
          <w:tcPr>
            <w:tcW w:w="316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F238B" w:rsidP="004F238B">
            <w:pPr>
              <w:shd w:val="clear" w:color="auto" w:fill="FFFFFF"/>
              <w:spacing w:after="0" w:line="240" w:lineRule="auto"/>
              <w:ind w:firstLine="142"/>
              <w:jc w:val="both"/>
              <w:rPr>
                <w:rFonts w:ascii="Times New Roman" w:eastAsia="Times New Roman" w:hAnsi="Times New Roman" w:cs="Times New Roman"/>
                <w:sz w:val="28"/>
                <w:szCs w:val="28"/>
                <w:lang w:val="en-US"/>
              </w:rPr>
            </w:pPr>
            <w:r w:rsidRPr="007C2A63">
              <w:rPr>
                <w:rFonts w:ascii="Times New Roman" w:eastAsia="Times New Roman" w:hAnsi="Times New Roman" w:cs="Times New Roman"/>
                <w:sz w:val="28"/>
                <w:szCs w:val="28"/>
              </w:rPr>
              <w:t>elemental sulfur</w:t>
            </w:r>
          </w:p>
        </w:tc>
        <w:tc>
          <w:tcPr>
            <w:tcW w:w="385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160,0</w:t>
            </w:r>
          </w:p>
        </w:tc>
      </w:tr>
      <w:tr w:rsidR="00117D15" w:rsidRPr="007C2A63" w:rsidTr="00117D15">
        <w:trPr>
          <w:tblCellSpacing w:w="0" w:type="dxa"/>
        </w:trPr>
        <w:tc>
          <w:tcPr>
            <w:tcW w:w="316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F238B" w:rsidP="004F238B">
            <w:pPr>
              <w:shd w:val="clear" w:color="auto" w:fill="FFFFFF"/>
              <w:spacing w:after="0" w:line="240" w:lineRule="auto"/>
              <w:ind w:firstLine="142"/>
              <w:jc w:val="both"/>
              <w:rPr>
                <w:rFonts w:ascii="Times New Roman" w:eastAsia="Times New Roman" w:hAnsi="Times New Roman" w:cs="Times New Roman"/>
                <w:sz w:val="28"/>
                <w:szCs w:val="28"/>
                <w:lang w:val="en-US"/>
              </w:rPr>
            </w:pPr>
            <w:r w:rsidRPr="007C2A63">
              <w:rPr>
                <w:rFonts w:ascii="Times New Roman" w:eastAsia="Times New Roman" w:hAnsi="Times New Roman" w:cs="Times New Roman"/>
                <w:sz w:val="28"/>
                <w:szCs w:val="28"/>
              </w:rPr>
              <w:t>Hydrogen sulphide</w:t>
            </w:r>
          </w:p>
        </w:tc>
        <w:tc>
          <w:tcPr>
            <w:tcW w:w="385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0,4</w:t>
            </w:r>
          </w:p>
        </w:tc>
      </w:tr>
      <w:tr w:rsidR="00117D15" w:rsidRPr="007C2A63" w:rsidTr="00117D15">
        <w:trPr>
          <w:tblCellSpacing w:w="0" w:type="dxa"/>
        </w:trPr>
        <w:tc>
          <w:tcPr>
            <w:tcW w:w="316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F238B" w:rsidP="004F238B">
            <w:pPr>
              <w:shd w:val="clear" w:color="auto" w:fill="FFFFFF"/>
              <w:spacing w:after="0" w:line="240" w:lineRule="auto"/>
              <w:ind w:firstLine="142"/>
              <w:jc w:val="both"/>
              <w:rPr>
                <w:rFonts w:ascii="Times New Roman" w:eastAsia="Times New Roman" w:hAnsi="Times New Roman" w:cs="Times New Roman"/>
                <w:sz w:val="28"/>
                <w:szCs w:val="28"/>
                <w:lang w:val="en-US"/>
              </w:rPr>
            </w:pPr>
            <w:r w:rsidRPr="007C2A63">
              <w:rPr>
                <w:rFonts w:ascii="Times New Roman" w:eastAsia="Times New Roman" w:hAnsi="Times New Roman" w:cs="Times New Roman"/>
                <w:sz w:val="28"/>
                <w:szCs w:val="28"/>
              </w:rPr>
              <w:t>sulfuric acid</w:t>
            </w:r>
          </w:p>
        </w:tc>
        <w:tc>
          <w:tcPr>
            <w:tcW w:w="385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160,0</w:t>
            </w:r>
          </w:p>
        </w:tc>
      </w:tr>
      <w:tr w:rsidR="00117D15" w:rsidRPr="007C2A63" w:rsidTr="00117D15">
        <w:trPr>
          <w:tblCellSpacing w:w="0" w:type="dxa"/>
        </w:trPr>
        <w:tc>
          <w:tcPr>
            <w:tcW w:w="316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F238B" w:rsidP="004F238B">
            <w:pPr>
              <w:shd w:val="clear" w:color="auto" w:fill="FFFFFF"/>
              <w:spacing w:after="0" w:line="240" w:lineRule="auto"/>
              <w:ind w:firstLine="142"/>
              <w:jc w:val="both"/>
              <w:rPr>
                <w:rFonts w:ascii="Times New Roman" w:eastAsia="Times New Roman" w:hAnsi="Times New Roman" w:cs="Times New Roman"/>
                <w:sz w:val="28"/>
                <w:szCs w:val="28"/>
                <w:lang w:val="en-US"/>
              </w:rPr>
            </w:pPr>
            <w:r w:rsidRPr="007C2A63">
              <w:rPr>
                <w:rFonts w:ascii="Times New Roman" w:eastAsia="Times New Roman" w:hAnsi="Times New Roman" w:cs="Times New Roman"/>
                <w:sz w:val="28"/>
                <w:szCs w:val="28"/>
              </w:rPr>
              <w:t>Styrene</w:t>
            </w:r>
          </w:p>
        </w:tc>
        <w:tc>
          <w:tcPr>
            <w:tcW w:w="385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1,0</w:t>
            </w:r>
          </w:p>
        </w:tc>
      </w:tr>
      <w:tr w:rsidR="00117D15" w:rsidRPr="007C2A63" w:rsidTr="00117D15">
        <w:trPr>
          <w:tblCellSpacing w:w="0" w:type="dxa"/>
        </w:trPr>
        <w:tc>
          <w:tcPr>
            <w:tcW w:w="316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F238B" w:rsidP="004F238B">
            <w:pPr>
              <w:shd w:val="clear" w:color="auto" w:fill="FFFFFF"/>
              <w:spacing w:after="0" w:line="240" w:lineRule="auto"/>
              <w:ind w:firstLine="142"/>
              <w:jc w:val="both"/>
              <w:rPr>
                <w:rFonts w:ascii="Times New Roman" w:eastAsia="Times New Roman" w:hAnsi="Times New Roman" w:cs="Times New Roman"/>
                <w:sz w:val="28"/>
                <w:szCs w:val="28"/>
                <w:lang w:val="en-US"/>
              </w:rPr>
            </w:pPr>
            <w:r w:rsidRPr="007C2A63">
              <w:rPr>
                <w:rFonts w:ascii="Times New Roman" w:eastAsia="Times New Roman" w:hAnsi="Times New Roman" w:cs="Times New Roman"/>
                <w:sz w:val="28"/>
                <w:szCs w:val="28"/>
              </w:rPr>
              <w:t>Formaldehyde</w:t>
            </w:r>
          </w:p>
        </w:tc>
        <w:tc>
          <w:tcPr>
            <w:tcW w:w="385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7,0</w:t>
            </w:r>
          </w:p>
        </w:tc>
      </w:tr>
      <w:tr w:rsidR="00117D15" w:rsidRPr="007C2A63" w:rsidTr="00117D15">
        <w:trPr>
          <w:tblCellSpacing w:w="0" w:type="dxa"/>
        </w:trPr>
        <w:tc>
          <w:tcPr>
            <w:tcW w:w="316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F238B" w:rsidP="004F238B">
            <w:pPr>
              <w:shd w:val="clear" w:color="auto" w:fill="FFFFFF"/>
              <w:spacing w:after="0" w:line="240" w:lineRule="auto"/>
              <w:ind w:firstLine="142"/>
              <w:jc w:val="both"/>
              <w:rPr>
                <w:rFonts w:ascii="Times New Roman" w:eastAsia="Times New Roman" w:hAnsi="Times New Roman" w:cs="Times New Roman"/>
                <w:sz w:val="28"/>
                <w:szCs w:val="28"/>
                <w:lang w:val="en-US"/>
              </w:rPr>
            </w:pPr>
            <w:r w:rsidRPr="007C2A63">
              <w:rPr>
                <w:rFonts w:ascii="Times New Roman" w:eastAsia="Times New Roman" w:hAnsi="Times New Roman" w:cs="Times New Roman"/>
                <w:sz w:val="28"/>
                <w:szCs w:val="28"/>
              </w:rPr>
              <w:t>Potassium chloride</w:t>
            </w:r>
          </w:p>
        </w:tc>
        <w:tc>
          <w:tcPr>
            <w:tcW w:w="385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560</w:t>
            </w:r>
          </w:p>
        </w:tc>
      </w:tr>
      <w:tr w:rsidR="00117D15" w:rsidRPr="007C2A63" w:rsidTr="00117D15">
        <w:trPr>
          <w:tblCellSpacing w:w="0" w:type="dxa"/>
        </w:trPr>
        <w:tc>
          <w:tcPr>
            <w:tcW w:w="316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F238B" w:rsidP="004F238B">
            <w:pPr>
              <w:shd w:val="clear" w:color="auto" w:fill="FFFFFF"/>
              <w:spacing w:after="0" w:line="240" w:lineRule="auto"/>
              <w:ind w:firstLine="142"/>
              <w:jc w:val="both"/>
              <w:rPr>
                <w:rFonts w:ascii="Times New Roman" w:eastAsia="Times New Roman" w:hAnsi="Times New Roman" w:cs="Times New Roman"/>
                <w:sz w:val="28"/>
                <w:szCs w:val="28"/>
                <w:lang w:val="en-US"/>
              </w:rPr>
            </w:pPr>
            <w:r w:rsidRPr="007C2A63">
              <w:rPr>
                <w:rFonts w:ascii="Times New Roman" w:eastAsia="Times New Roman" w:hAnsi="Times New Roman" w:cs="Times New Roman"/>
                <w:sz w:val="28"/>
                <w:szCs w:val="28"/>
              </w:rPr>
              <w:t>Chrome (Cr</w:t>
            </w:r>
            <w:r w:rsidRPr="007C2A63">
              <w:rPr>
                <w:rFonts w:ascii="Times New Roman" w:eastAsia="Times New Roman" w:hAnsi="Times New Roman" w:cs="Times New Roman"/>
                <w:sz w:val="28"/>
                <w:szCs w:val="28"/>
                <w:vertAlign w:val="superscript"/>
              </w:rPr>
              <w:t>6+</w:t>
            </w:r>
            <w:r w:rsidRPr="007C2A63">
              <w:rPr>
                <w:rFonts w:ascii="Times New Roman" w:eastAsia="Times New Roman" w:hAnsi="Times New Roman" w:cs="Times New Roman"/>
                <w:sz w:val="28"/>
                <w:szCs w:val="28"/>
              </w:rPr>
              <w:t>)</w:t>
            </w:r>
          </w:p>
        </w:tc>
        <w:tc>
          <w:tcPr>
            <w:tcW w:w="385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0,05</w:t>
            </w:r>
          </w:p>
        </w:tc>
      </w:tr>
      <w:tr w:rsidR="00117D15" w:rsidRPr="007C2A63" w:rsidTr="00117D15">
        <w:trPr>
          <w:tblCellSpacing w:w="0" w:type="dxa"/>
        </w:trPr>
        <w:tc>
          <w:tcPr>
            <w:tcW w:w="316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F238B" w:rsidP="004F238B">
            <w:pPr>
              <w:shd w:val="clear" w:color="auto" w:fill="FFFFFF"/>
              <w:spacing w:after="0" w:line="240" w:lineRule="auto"/>
              <w:ind w:firstLine="142"/>
              <w:jc w:val="both"/>
              <w:rPr>
                <w:rFonts w:ascii="Times New Roman" w:eastAsia="Times New Roman" w:hAnsi="Times New Roman" w:cs="Times New Roman"/>
                <w:sz w:val="28"/>
                <w:szCs w:val="28"/>
                <w:lang w:val="en-US"/>
              </w:rPr>
            </w:pPr>
            <w:r w:rsidRPr="007C2A63">
              <w:rPr>
                <w:rFonts w:ascii="Times New Roman" w:eastAsia="Times New Roman" w:hAnsi="Times New Roman" w:cs="Times New Roman"/>
                <w:sz w:val="28"/>
                <w:szCs w:val="28"/>
              </w:rPr>
              <w:t>Acetaldehyde</w:t>
            </w:r>
          </w:p>
        </w:tc>
        <w:tc>
          <w:tcPr>
            <w:tcW w:w="385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10,0</w:t>
            </w:r>
          </w:p>
        </w:tc>
      </w:tr>
      <w:tr w:rsidR="00117D15" w:rsidRPr="007C2A63" w:rsidTr="00117D15">
        <w:trPr>
          <w:tblCellSpacing w:w="0" w:type="dxa"/>
        </w:trPr>
        <w:tc>
          <w:tcPr>
            <w:tcW w:w="316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4F238B" w:rsidP="004F238B">
            <w:pPr>
              <w:spacing w:after="0" w:line="240" w:lineRule="auto"/>
              <w:ind w:firstLine="142"/>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Superphosphate</w:t>
            </w:r>
            <w:r w:rsidR="00117D15" w:rsidRPr="007C2A63">
              <w:rPr>
                <w:rFonts w:ascii="Times New Roman" w:eastAsia="Times New Roman" w:hAnsi="Times New Roman" w:cs="Times New Roman"/>
                <w:sz w:val="28"/>
                <w:szCs w:val="28"/>
              </w:rPr>
              <w:t xml:space="preserve"> (Р</w:t>
            </w:r>
            <w:r w:rsidR="00117D15" w:rsidRPr="007C2A63">
              <w:rPr>
                <w:rFonts w:ascii="Times New Roman" w:eastAsia="Times New Roman" w:hAnsi="Times New Roman" w:cs="Times New Roman"/>
                <w:sz w:val="28"/>
                <w:szCs w:val="28"/>
                <w:vertAlign w:val="subscript"/>
              </w:rPr>
              <w:t>2</w:t>
            </w:r>
            <w:r w:rsidR="00117D15" w:rsidRPr="007C2A63">
              <w:rPr>
                <w:rFonts w:ascii="Times New Roman" w:eastAsia="Times New Roman" w:hAnsi="Times New Roman" w:cs="Times New Roman"/>
                <w:sz w:val="28"/>
                <w:szCs w:val="28"/>
              </w:rPr>
              <w:t>О</w:t>
            </w:r>
            <w:r w:rsidR="00117D15" w:rsidRPr="007C2A63">
              <w:rPr>
                <w:rFonts w:ascii="Times New Roman" w:eastAsia="Times New Roman" w:hAnsi="Times New Roman" w:cs="Times New Roman"/>
                <w:sz w:val="28"/>
                <w:szCs w:val="28"/>
                <w:vertAlign w:val="subscript"/>
              </w:rPr>
              <w:t>5</w:t>
            </w:r>
            <w:r w:rsidR="00117D15" w:rsidRPr="007C2A63">
              <w:rPr>
                <w:rFonts w:ascii="Times New Roman" w:eastAsia="Times New Roman" w:hAnsi="Times New Roman" w:cs="Times New Roman"/>
                <w:sz w:val="28"/>
                <w:szCs w:val="28"/>
              </w:rPr>
              <w:t>)</w:t>
            </w:r>
          </w:p>
        </w:tc>
        <w:tc>
          <w:tcPr>
            <w:tcW w:w="3855"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117D15">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200</w:t>
            </w:r>
          </w:p>
        </w:tc>
      </w:tr>
    </w:tbl>
    <w:p w:rsidR="00117D15" w:rsidRPr="007C2A63" w:rsidRDefault="00117D15" w:rsidP="00117D15">
      <w:pPr>
        <w:shd w:val="clear" w:color="auto" w:fill="FFFFFF"/>
        <w:spacing w:after="0" w:line="240" w:lineRule="auto"/>
        <w:ind w:firstLine="567"/>
        <w:jc w:val="both"/>
        <w:rPr>
          <w:rFonts w:ascii="Times New Roman" w:eastAsia="Times New Roman" w:hAnsi="Times New Roman" w:cs="Times New Roman"/>
          <w:sz w:val="28"/>
          <w:szCs w:val="28"/>
        </w:rPr>
      </w:pPr>
    </w:p>
    <w:p w:rsidR="00117D15" w:rsidRPr="007C2A63" w:rsidRDefault="00117D15" w:rsidP="00117D15">
      <w:pPr>
        <w:shd w:val="clear" w:color="auto" w:fill="FFFFFF"/>
        <w:spacing w:after="0" w:line="240" w:lineRule="auto"/>
        <w:ind w:firstLine="567"/>
        <w:jc w:val="both"/>
        <w:rPr>
          <w:rFonts w:ascii="Times New Roman" w:eastAsia="Times New Roman" w:hAnsi="Times New Roman" w:cs="Times New Roman"/>
          <w:sz w:val="28"/>
          <w:szCs w:val="28"/>
        </w:rPr>
      </w:pPr>
    </w:p>
    <w:p w:rsidR="006764B4" w:rsidRPr="007C2A63" w:rsidRDefault="006764B4" w:rsidP="006764B4">
      <w:pPr>
        <w:pStyle w:val="ac"/>
        <w:shd w:val="clear" w:color="auto" w:fill="FFFFFF"/>
        <w:spacing w:before="0" w:beforeAutospacing="0" w:after="0" w:afterAutospacing="0"/>
        <w:rPr>
          <w:rFonts w:eastAsiaTheme="minorHAnsi"/>
          <w:sz w:val="28"/>
          <w:szCs w:val="28"/>
          <w:lang w:eastAsia="en-US"/>
        </w:rPr>
      </w:pPr>
    </w:p>
    <w:p w:rsidR="006764B4" w:rsidRPr="007C2A63" w:rsidRDefault="006764B4" w:rsidP="006764B4">
      <w:pPr>
        <w:pStyle w:val="ac"/>
        <w:shd w:val="clear" w:color="auto" w:fill="FFFFFF"/>
        <w:spacing w:before="0" w:beforeAutospacing="0" w:after="0" w:afterAutospacing="0"/>
        <w:rPr>
          <w:rFonts w:eastAsiaTheme="minorHAnsi"/>
          <w:sz w:val="28"/>
          <w:szCs w:val="28"/>
          <w:lang w:eastAsia="en-US"/>
        </w:rPr>
      </w:pPr>
    </w:p>
    <w:p w:rsidR="006764B4" w:rsidRPr="007C2A63" w:rsidRDefault="006764B4" w:rsidP="006764B4">
      <w:pPr>
        <w:pStyle w:val="ac"/>
        <w:shd w:val="clear" w:color="auto" w:fill="FFFFFF"/>
        <w:spacing w:before="0" w:beforeAutospacing="0" w:after="0" w:afterAutospacing="0"/>
        <w:rPr>
          <w:rFonts w:eastAsiaTheme="minorHAnsi"/>
          <w:sz w:val="28"/>
          <w:szCs w:val="28"/>
          <w:lang w:eastAsia="en-US"/>
        </w:rPr>
      </w:pPr>
    </w:p>
    <w:p w:rsidR="006764B4" w:rsidRPr="007C2A63" w:rsidRDefault="006764B4" w:rsidP="006764B4">
      <w:pPr>
        <w:pStyle w:val="ac"/>
        <w:shd w:val="clear" w:color="auto" w:fill="FFFFFF"/>
        <w:spacing w:before="0" w:beforeAutospacing="0" w:after="0" w:afterAutospacing="0"/>
        <w:rPr>
          <w:rFonts w:eastAsiaTheme="minorHAnsi"/>
          <w:sz w:val="28"/>
          <w:szCs w:val="28"/>
          <w:lang w:eastAsia="en-US"/>
        </w:rPr>
      </w:pPr>
    </w:p>
    <w:p w:rsidR="006764B4" w:rsidRPr="007C2A63" w:rsidRDefault="006764B4" w:rsidP="006764B4">
      <w:pPr>
        <w:pStyle w:val="ac"/>
        <w:shd w:val="clear" w:color="auto" w:fill="FFFFFF"/>
        <w:spacing w:before="0" w:beforeAutospacing="0" w:after="0" w:afterAutospacing="0"/>
        <w:rPr>
          <w:rFonts w:eastAsiaTheme="minorHAnsi"/>
          <w:sz w:val="28"/>
          <w:szCs w:val="28"/>
          <w:lang w:eastAsia="en-US"/>
        </w:rPr>
      </w:pPr>
    </w:p>
    <w:p w:rsidR="006764B4" w:rsidRPr="007C2A63" w:rsidRDefault="006764B4" w:rsidP="006764B4">
      <w:pPr>
        <w:pStyle w:val="ac"/>
        <w:shd w:val="clear" w:color="auto" w:fill="FFFFFF"/>
        <w:spacing w:before="0" w:beforeAutospacing="0" w:after="0" w:afterAutospacing="0"/>
        <w:rPr>
          <w:rFonts w:eastAsiaTheme="minorHAnsi"/>
          <w:sz w:val="28"/>
          <w:szCs w:val="28"/>
          <w:lang w:eastAsia="en-US"/>
        </w:rPr>
      </w:pPr>
    </w:p>
    <w:p w:rsidR="006764B4" w:rsidRPr="007C2A63" w:rsidRDefault="006764B4" w:rsidP="006764B4">
      <w:pPr>
        <w:pStyle w:val="ac"/>
        <w:shd w:val="clear" w:color="auto" w:fill="FFFFFF"/>
        <w:spacing w:before="0" w:beforeAutospacing="0" w:after="0" w:afterAutospacing="0"/>
        <w:rPr>
          <w:rFonts w:eastAsiaTheme="minorHAnsi"/>
          <w:sz w:val="28"/>
          <w:szCs w:val="28"/>
          <w:lang w:eastAsia="en-US"/>
        </w:rPr>
      </w:pPr>
    </w:p>
    <w:p w:rsidR="004F238B" w:rsidRDefault="004F238B" w:rsidP="006764B4">
      <w:pPr>
        <w:pStyle w:val="ac"/>
        <w:shd w:val="clear" w:color="auto" w:fill="FFFFFF"/>
        <w:spacing w:before="0" w:beforeAutospacing="0" w:after="0" w:afterAutospacing="0"/>
        <w:rPr>
          <w:rFonts w:eastAsiaTheme="minorHAnsi"/>
          <w:sz w:val="28"/>
          <w:szCs w:val="28"/>
          <w:lang w:val="en-US" w:eastAsia="en-US"/>
        </w:rPr>
      </w:pPr>
    </w:p>
    <w:p w:rsidR="007C2A63" w:rsidRDefault="007C2A63" w:rsidP="006764B4">
      <w:pPr>
        <w:pStyle w:val="ac"/>
        <w:shd w:val="clear" w:color="auto" w:fill="FFFFFF"/>
        <w:spacing w:before="0" w:beforeAutospacing="0" w:after="0" w:afterAutospacing="0"/>
        <w:rPr>
          <w:rFonts w:eastAsiaTheme="minorHAnsi"/>
          <w:sz w:val="28"/>
          <w:szCs w:val="28"/>
          <w:lang w:val="en-US" w:eastAsia="en-US"/>
        </w:rPr>
      </w:pPr>
    </w:p>
    <w:p w:rsidR="004F238B" w:rsidRPr="007C2A63" w:rsidRDefault="004F238B" w:rsidP="007B45EE">
      <w:pPr>
        <w:pStyle w:val="a7"/>
        <w:ind w:right="-1" w:firstLine="567"/>
        <w:jc w:val="both"/>
        <w:rPr>
          <w:rFonts w:ascii="Times New Roman" w:hAnsi="Times New Roman" w:cs="Times New Roman"/>
          <w:sz w:val="28"/>
          <w:szCs w:val="28"/>
          <w:lang w:val="en-US"/>
        </w:rPr>
      </w:pPr>
      <w:r w:rsidRPr="007C2A63">
        <w:rPr>
          <w:rFonts w:ascii="Times New Roman" w:hAnsi="Times New Roman" w:cs="Times New Roman"/>
          <w:sz w:val="28"/>
          <w:szCs w:val="28"/>
          <w:lang w:val="en-US"/>
        </w:rPr>
        <w:lastRenderedPageBreak/>
        <w:t>Appendix E</w:t>
      </w:r>
    </w:p>
    <w:p w:rsidR="00C43535" w:rsidRDefault="00C43535" w:rsidP="007B45EE">
      <w:pPr>
        <w:pStyle w:val="ac"/>
        <w:shd w:val="clear" w:color="auto" w:fill="FFFFFF"/>
        <w:spacing w:before="0" w:beforeAutospacing="0" w:after="0" w:afterAutospacing="0"/>
        <w:rPr>
          <w:rFonts w:eastAsiaTheme="minorHAnsi"/>
          <w:sz w:val="28"/>
          <w:szCs w:val="28"/>
          <w:lang w:val="en-US" w:eastAsia="en-US"/>
        </w:rPr>
      </w:pPr>
      <w:r>
        <w:rPr>
          <w:rFonts w:eastAsiaTheme="minorHAnsi"/>
          <w:sz w:val="28"/>
          <w:szCs w:val="28"/>
          <w:lang w:val="en-US" w:eastAsia="en-US"/>
        </w:rPr>
        <w:t xml:space="preserve">         </w:t>
      </w:r>
    </w:p>
    <w:p w:rsidR="004F238B" w:rsidRPr="007C2A63" w:rsidRDefault="00C43535" w:rsidP="007B45EE">
      <w:pPr>
        <w:pStyle w:val="ac"/>
        <w:shd w:val="clear" w:color="auto" w:fill="FFFFFF"/>
        <w:spacing w:before="0" w:beforeAutospacing="0" w:after="0" w:afterAutospacing="0"/>
        <w:rPr>
          <w:rFonts w:eastAsiaTheme="minorHAnsi"/>
          <w:sz w:val="28"/>
          <w:szCs w:val="28"/>
          <w:lang w:val="en-US" w:eastAsia="en-US"/>
        </w:rPr>
      </w:pPr>
      <w:r>
        <w:rPr>
          <w:rFonts w:eastAsiaTheme="minorHAnsi"/>
          <w:sz w:val="28"/>
          <w:szCs w:val="28"/>
          <w:lang w:val="en-US" w:eastAsia="en-US"/>
        </w:rPr>
        <w:t xml:space="preserve">       </w:t>
      </w:r>
      <w:r w:rsidR="004F238B" w:rsidRPr="007C2A63">
        <w:rPr>
          <w:rFonts w:eastAsiaTheme="minorHAnsi"/>
          <w:sz w:val="28"/>
          <w:szCs w:val="28"/>
          <w:lang w:val="en-US" w:eastAsia="en-US"/>
        </w:rPr>
        <w:t>Table 5</w:t>
      </w:r>
      <w:r>
        <w:rPr>
          <w:rFonts w:eastAsiaTheme="minorHAnsi"/>
          <w:sz w:val="28"/>
          <w:szCs w:val="28"/>
          <w:lang w:val="en-US" w:eastAsia="en-US"/>
        </w:rPr>
        <w:t xml:space="preserve">- </w:t>
      </w:r>
      <w:r w:rsidR="004F238B" w:rsidRPr="007C2A63">
        <w:rPr>
          <w:rFonts w:eastAsiaTheme="minorHAnsi"/>
          <w:sz w:val="28"/>
          <w:szCs w:val="28"/>
          <w:lang w:val="en-US" w:eastAsia="en-US"/>
        </w:rPr>
        <w:t>Maximum permissible concentrations of heavy metals in food</w:t>
      </w:r>
    </w:p>
    <w:p w:rsidR="006A5774" w:rsidRPr="007C2A63" w:rsidRDefault="006A5774" w:rsidP="007B45EE">
      <w:pPr>
        <w:pStyle w:val="ac"/>
        <w:shd w:val="clear" w:color="auto" w:fill="FFFFFF"/>
        <w:spacing w:before="0" w:beforeAutospacing="0" w:after="0" w:afterAutospacing="0"/>
        <w:rPr>
          <w:rFonts w:eastAsiaTheme="minorHAnsi"/>
          <w:sz w:val="28"/>
          <w:szCs w:val="28"/>
          <w:lang w:val="en-US" w:eastAsia="en-US"/>
        </w:rPr>
      </w:pP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185"/>
        <w:gridCol w:w="7455"/>
      </w:tblGrid>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8B61DE"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Metals</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8B61DE"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MPC, mg / kg</w:t>
            </w:r>
          </w:p>
        </w:tc>
      </w:tr>
      <w:tr w:rsidR="00117D15" w:rsidRPr="007C2A63" w:rsidTr="00117D15">
        <w:trPr>
          <w:tblCellSpacing w:w="0" w:type="dxa"/>
          <w:jc w:val="center"/>
        </w:trPr>
        <w:tc>
          <w:tcPr>
            <w:tcW w:w="8640" w:type="dxa"/>
            <w:gridSpan w:val="2"/>
            <w:tcBorders>
              <w:top w:val="outset" w:sz="6" w:space="0" w:color="auto"/>
              <w:left w:val="outset" w:sz="6" w:space="0" w:color="auto"/>
              <w:bottom w:val="outset" w:sz="6" w:space="0" w:color="auto"/>
              <w:right w:val="outset" w:sz="6" w:space="0" w:color="auto"/>
            </w:tcBorders>
            <w:hideMark/>
          </w:tcPr>
          <w:p w:rsidR="00117D15" w:rsidRPr="007C2A63" w:rsidRDefault="008B61DE" w:rsidP="007B45EE">
            <w:pPr>
              <w:pStyle w:val="ac"/>
              <w:shd w:val="clear" w:color="auto" w:fill="FFFFFF"/>
              <w:spacing w:before="0" w:beforeAutospacing="0" w:after="0" w:afterAutospacing="0"/>
              <w:rPr>
                <w:rFonts w:eastAsiaTheme="minorHAnsi"/>
                <w:color w:val="000000" w:themeColor="text1"/>
                <w:sz w:val="28"/>
                <w:szCs w:val="28"/>
                <w:lang w:val="en-US" w:eastAsia="en-US"/>
              </w:rPr>
            </w:pPr>
            <w:r w:rsidRPr="007C2A63">
              <w:rPr>
                <w:rFonts w:eastAsiaTheme="minorHAnsi"/>
                <w:color w:val="000000" w:themeColor="text1"/>
                <w:sz w:val="28"/>
                <w:szCs w:val="28"/>
                <w:lang w:val="en-US" w:eastAsia="en-US"/>
              </w:rPr>
              <w:t>Grain, flour, food grains</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8B61DE"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Mercury</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0,001</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8B61DE"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Lead</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0,08</w:t>
            </w:r>
          </w:p>
        </w:tc>
      </w:tr>
      <w:tr w:rsidR="00117D15" w:rsidRPr="007C2A63" w:rsidTr="00117D15">
        <w:trPr>
          <w:tblCellSpacing w:w="0" w:type="dxa"/>
          <w:jc w:val="center"/>
        </w:trPr>
        <w:tc>
          <w:tcPr>
            <w:tcW w:w="8640" w:type="dxa"/>
            <w:gridSpan w:val="2"/>
            <w:tcBorders>
              <w:top w:val="outset" w:sz="6" w:space="0" w:color="auto"/>
              <w:left w:val="outset" w:sz="6" w:space="0" w:color="auto"/>
              <w:bottom w:val="outset" w:sz="6" w:space="0" w:color="auto"/>
              <w:right w:val="outset" w:sz="6" w:space="0" w:color="auto"/>
            </w:tcBorders>
            <w:hideMark/>
          </w:tcPr>
          <w:p w:rsidR="00117D15" w:rsidRPr="007C2A63" w:rsidRDefault="008B61DE" w:rsidP="007B45EE">
            <w:pPr>
              <w:pStyle w:val="ac"/>
              <w:shd w:val="clear" w:color="auto" w:fill="FFFFFF"/>
              <w:spacing w:before="0" w:beforeAutospacing="0" w:after="0" w:afterAutospacing="0"/>
              <w:rPr>
                <w:rFonts w:eastAsiaTheme="minorHAnsi"/>
                <w:color w:val="000000" w:themeColor="text1"/>
                <w:sz w:val="28"/>
                <w:szCs w:val="28"/>
                <w:lang w:val="en-US" w:eastAsia="en-US"/>
              </w:rPr>
            </w:pPr>
            <w:r w:rsidRPr="007C2A63">
              <w:rPr>
                <w:rFonts w:eastAsiaTheme="minorHAnsi"/>
                <w:color w:val="000000" w:themeColor="text1"/>
                <w:sz w:val="28"/>
                <w:szCs w:val="28"/>
                <w:lang w:val="en-US" w:eastAsia="en-US"/>
              </w:rPr>
              <w:t>Fish and fish products</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8B61DE"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Lead</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0,5</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Mercury</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0,03</w:t>
            </w:r>
          </w:p>
        </w:tc>
      </w:tr>
      <w:tr w:rsidR="00117D15" w:rsidRPr="007C2A63" w:rsidTr="00117D15">
        <w:trPr>
          <w:tblCellSpacing w:w="0" w:type="dxa"/>
          <w:jc w:val="center"/>
        </w:trPr>
        <w:tc>
          <w:tcPr>
            <w:tcW w:w="8640" w:type="dxa"/>
            <w:gridSpan w:val="2"/>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pStyle w:val="ac"/>
              <w:shd w:val="clear" w:color="auto" w:fill="FFFFFF"/>
              <w:spacing w:before="0" w:beforeAutospacing="0" w:after="0" w:afterAutospacing="0"/>
              <w:rPr>
                <w:rFonts w:eastAsiaTheme="minorHAnsi"/>
                <w:color w:val="000000" w:themeColor="text1"/>
                <w:sz w:val="28"/>
                <w:szCs w:val="28"/>
                <w:lang w:val="en-US" w:eastAsia="en-US"/>
              </w:rPr>
            </w:pPr>
            <w:r w:rsidRPr="007C2A63">
              <w:rPr>
                <w:rFonts w:eastAsiaTheme="minorHAnsi"/>
                <w:color w:val="000000" w:themeColor="text1"/>
                <w:sz w:val="28"/>
                <w:szCs w:val="28"/>
                <w:lang w:val="en-US" w:eastAsia="en-US"/>
              </w:rPr>
              <w:t>Fish and fish products</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Lead</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1,0</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Arsenic</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1,0</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Mercury</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0,2 - 0,7</w:t>
            </w:r>
          </w:p>
        </w:tc>
      </w:tr>
      <w:tr w:rsidR="00117D15" w:rsidRPr="007C2A63" w:rsidTr="00117D15">
        <w:trPr>
          <w:tblCellSpacing w:w="0" w:type="dxa"/>
          <w:jc w:val="center"/>
        </w:trPr>
        <w:tc>
          <w:tcPr>
            <w:tcW w:w="8640" w:type="dxa"/>
            <w:gridSpan w:val="2"/>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pStyle w:val="ac"/>
              <w:shd w:val="clear" w:color="auto" w:fill="FFFFFF"/>
              <w:spacing w:before="0" w:beforeAutospacing="0" w:after="0" w:afterAutospacing="0"/>
              <w:rPr>
                <w:rFonts w:eastAsiaTheme="minorHAnsi"/>
                <w:color w:val="000000" w:themeColor="text1"/>
                <w:sz w:val="28"/>
                <w:szCs w:val="28"/>
                <w:lang w:val="en-US" w:eastAsia="en-US"/>
              </w:rPr>
            </w:pPr>
            <w:r w:rsidRPr="007C2A63">
              <w:rPr>
                <w:rFonts w:eastAsiaTheme="minorHAnsi"/>
                <w:color w:val="000000" w:themeColor="text1"/>
                <w:sz w:val="28"/>
                <w:szCs w:val="28"/>
                <w:lang w:val="en-US" w:eastAsia="en-US"/>
              </w:rPr>
              <w:t>Milk and dairy products</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Mercury</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0,005</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Lead</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0,05</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Cadmium</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0,01</w:t>
            </w:r>
          </w:p>
        </w:tc>
      </w:tr>
      <w:tr w:rsidR="006A5774"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6A5774" w:rsidRPr="007C2A63" w:rsidRDefault="006A5774"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Metals</w:t>
            </w:r>
          </w:p>
        </w:tc>
        <w:tc>
          <w:tcPr>
            <w:tcW w:w="7455" w:type="dxa"/>
            <w:tcBorders>
              <w:top w:val="outset" w:sz="6" w:space="0" w:color="auto"/>
              <w:left w:val="outset" w:sz="6" w:space="0" w:color="auto"/>
              <w:bottom w:val="outset" w:sz="6" w:space="0" w:color="auto"/>
              <w:right w:val="outset" w:sz="6" w:space="0" w:color="auto"/>
            </w:tcBorders>
            <w:hideMark/>
          </w:tcPr>
          <w:p w:rsidR="006A5774" w:rsidRPr="007C2A63" w:rsidRDefault="006A5774"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MPC, mg / kg</w:t>
            </w:r>
          </w:p>
        </w:tc>
      </w:tr>
      <w:tr w:rsidR="00117D15" w:rsidRPr="00FA0249" w:rsidTr="00117D15">
        <w:trPr>
          <w:tblCellSpacing w:w="0" w:type="dxa"/>
          <w:jc w:val="center"/>
        </w:trPr>
        <w:tc>
          <w:tcPr>
            <w:tcW w:w="8640" w:type="dxa"/>
            <w:gridSpan w:val="2"/>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pStyle w:val="ac"/>
              <w:shd w:val="clear" w:color="auto" w:fill="FFFFFF"/>
              <w:spacing w:before="0" w:beforeAutospacing="0" w:after="0" w:afterAutospacing="0"/>
              <w:rPr>
                <w:rFonts w:eastAsiaTheme="minorHAnsi"/>
                <w:color w:val="000000" w:themeColor="text1"/>
                <w:sz w:val="28"/>
                <w:szCs w:val="28"/>
                <w:lang w:val="en-US" w:eastAsia="en-US"/>
              </w:rPr>
            </w:pPr>
            <w:r w:rsidRPr="007C2A63">
              <w:rPr>
                <w:rFonts w:eastAsiaTheme="minorHAnsi"/>
                <w:color w:val="000000" w:themeColor="text1"/>
                <w:sz w:val="28"/>
                <w:szCs w:val="28"/>
                <w:lang w:val="en-US" w:eastAsia="en-US"/>
              </w:rPr>
              <w:t>Fruits, citrus fruits, vegetables, fresh, frozen, dry</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lead</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0,4 - 0,5</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Arsenic</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0,2</w:t>
            </w:r>
          </w:p>
        </w:tc>
      </w:tr>
      <w:tr w:rsidR="00117D15" w:rsidRPr="00FA0249" w:rsidTr="00117D15">
        <w:trPr>
          <w:tblCellSpacing w:w="0" w:type="dxa"/>
          <w:jc w:val="center"/>
        </w:trPr>
        <w:tc>
          <w:tcPr>
            <w:tcW w:w="8640" w:type="dxa"/>
            <w:gridSpan w:val="2"/>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pStyle w:val="ac"/>
              <w:shd w:val="clear" w:color="auto" w:fill="FFFFFF"/>
              <w:spacing w:before="0" w:beforeAutospacing="0" w:after="0" w:afterAutospacing="0"/>
              <w:rPr>
                <w:rFonts w:eastAsiaTheme="minorHAnsi"/>
                <w:color w:val="000000" w:themeColor="text1"/>
                <w:sz w:val="28"/>
                <w:szCs w:val="28"/>
                <w:lang w:val="en-US" w:eastAsia="en-US"/>
              </w:rPr>
            </w:pPr>
            <w:r w:rsidRPr="007C2A63">
              <w:rPr>
                <w:rFonts w:eastAsiaTheme="minorHAnsi"/>
                <w:color w:val="000000" w:themeColor="text1"/>
                <w:sz w:val="28"/>
                <w:szCs w:val="28"/>
                <w:lang w:val="en-US" w:eastAsia="en-US"/>
              </w:rPr>
              <w:t>Fruit juices and fruit drinks</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Lead</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0,4</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Arsenic</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0,2</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Copper</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5,0</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Cadmium</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0,02</w:t>
            </w:r>
          </w:p>
        </w:tc>
      </w:tr>
      <w:tr w:rsidR="00117D15" w:rsidRPr="007C2A63" w:rsidTr="00117D15">
        <w:trPr>
          <w:tblCellSpacing w:w="0" w:type="dxa"/>
          <w:jc w:val="center"/>
        </w:trPr>
        <w:tc>
          <w:tcPr>
            <w:tcW w:w="8640" w:type="dxa"/>
            <w:gridSpan w:val="2"/>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pStyle w:val="ac"/>
              <w:shd w:val="clear" w:color="auto" w:fill="FFFFFF"/>
              <w:spacing w:before="0" w:beforeAutospacing="0" w:after="0" w:afterAutospacing="0"/>
              <w:rPr>
                <w:rFonts w:eastAsiaTheme="minorHAnsi"/>
                <w:color w:val="000000" w:themeColor="text1"/>
                <w:sz w:val="28"/>
                <w:szCs w:val="28"/>
                <w:lang w:val="en-US" w:eastAsia="en-US"/>
              </w:rPr>
            </w:pPr>
            <w:r w:rsidRPr="007C2A63">
              <w:rPr>
                <w:rFonts w:eastAsiaTheme="minorHAnsi"/>
                <w:color w:val="000000" w:themeColor="text1"/>
                <w:sz w:val="28"/>
                <w:szCs w:val="28"/>
                <w:lang w:val="en-US" w:eastAsia="en-US"/>
              </w:rPr>
              <w:t>Fats and oils</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Lead</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1,0</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Cadmium</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0,05</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vAlign w:val="center"/>
            <w:hideMark/>
          </w:tcPr>
          <w:p w:rsidR="00117D15" w:rsidRPr="007C2A63" w:rsidRDefault="006A5774"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Copper</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spacing w:after="0" w:line="240" w:lineRule="auto"/>
              <w:jc w:val="both"/>
              <w:rPr>
                <w:rFonts w:ascii="Times New Roman" w:eastAsia="Times New Roman" w:hAnsi="Times New Roman" w:cs="Times New Roman"/>
                <w:color w:val="000000" w:themeColor="text1"/>
                <w:sz w:val="28"/>
                <w:szCs w:val="28"/>
                <w:lang w:val="en-US"/>
              </w:rPr>
            </w:pPr>
            <w:r w:rsidRPr="007C2A63">
              <w:rPr>
                <w:rFonts w:ascii="Times New Roman" w:eastAsia="Times New Roman" w:hAnsi="Times New Roman" w:cs="Times New Roman"/>
                <w:color w:val="000000" w:themeColor="text1"/>
                <w:sz w:val="28"/>
                <w:szCs w:val="28"/>
                <w:lang w:val="en-US"/>
              </w:rPr>
              <w:t>0,5 (belly. fat) 0,4 (oil grows) 0,1 (oil grows. RAF., margarine)</w:t>
            </w:r>
          </w:p>
        </w:tc>
      </w:tr>
      <w:tr w:rsidR="00117D15" w:rsidRPr="00FA0249"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vAlign w:val="center"/>
            <w:hideMark/>
          </w:tcPr>
          <w:p w:rsidR="00117D15" w:rsidRPr="007C2A63" w:rsidRDefault="006A5774"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Zinc</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spacing w:after="0" w:line="240" w:lineRule="auto"/>
              <w:jc w:val="both"/>
              <w:rPr>
                <w:rFonts w:ascii="Times New Roman" w:eastAsia="Times New Roman" w:hAnsi="Times New Roman" w:cs="Times New Roman"/>
                <w:color w:val="000000" w:themeColor="text1"/>
                <w:sz w:val="28"/>
                <w:szCs w:val="28"/>
                <w:lang w:val="en-US"/>
              </w:rPr>
            </w:pPr>
            <w:r w:rsidRPr="007C2A63">
              <w:rPr>
                <w:rFonts w:ascii="Times New Roman" w:hAnsi="Times New Roman" w:cs="Times New Roman"/>
                <w:color w:val="000000" w:themeColor="text1"/>
                <w:sz w:val="28"/>
                <w:szCs w:val="28"/>
                <w:lang w:val="en-US"/>
              </w:rPr>
              <w:t>0,5 (belly. fat), 10,0 (oil grows., margarine)</w:t>
            </w:r>
          </w:p>
        </w:tc>
      </w:tr>
      <w:tr w:rsidR="00117D15" w:rsidRPr="007C2A63" w:rsidTr="00117D15">
        <w:trPr>
          <w:tblCellSpacing w:w="0" w:type="dxa"/>
          <w:jc w:val="center"/>
        </w:trPr>
        <w:tc>
          <w:tcPr>
            <w:tcW w:w="8640" w:type="dxa"/>
            <w:gridSpan w:val="2"/>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pStyle w:val="ac"/>
              <w:shd w:val="clear" w:color="auto" w:fill="FFFFFF"/>
              <w:spacing w:before="0" w:beforeAutospacing="0" w:after="0" w:afterAutospacing="0"/>
              <w:rPr>
                <w:rFonts w:eastAsiaTheme="minorHAnsi"/>
                <w:color w:val="000000" w:themeColor="text1"/>
                <w:sz w:val="28"/>
                <w:szCs w:val="28"/>
                <w:lang w:val="en-US" w:eastAsia="en-US"/>
              </w:rPr>
            </w:pPr>
            <w:r w:rsidRPr="007C2A63">
              <w:rPr>
                <w:rFonts w:eastAsiaTheme="minorHAnsi"/>
                <w:color w:val="000000" w:themeColor="text1"/>
                <w:sz w:val="28"/>
                <w:szCs w:val="28"/>
                <w:lang w:eastAsia="en-US"/>
              </w:rPr>
              <w:t>Continuation of table 5</w:t>
            </w:r>
          </w:p>
        </w:tc>
      </w:tr>
      <w:tr w:rsidR="00117D15" w:rsidRPr="007C2A63" w:rsidTr="00117D15">
        <w:trPr>
          <w:tblCellSpacing w:w="0" w:type="dxa"/>
          <w:jc w:val="center"/>
        </w:trPr>
        <w:tc>
          <w:tcPr>
            <w:tcW w:w="8640" w:type="dxa"/>
            <w:gridSpan w:val="2"/>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pStyle w:val="ac"/>
              <w:shd w:val="clear" w:color="auto" w:fill="FFFFFF"/>
              <w:spacing w:before="0" w:beforeAutospacing="0" w:after="0" w:afterAutospacing="0"/>
              <w:rPr>
                <w:rFonts w:eastAsiaTheme="minorHAnsi"/>
                <w:color w:val="000000" w:themeColor="text1"/>
                <w:sz w:val="28"/>
                <w:szCs w:val="28"/>
                <w:lang w:val="en-US" w:eastAsia="en-US"/>
              </w:rPr>
            </w:pPr>
            <w:r w:rsidRPr="007C2A63">
              <w:rPr>
                <w:rFonts w:eastAsiaTheme="minorHAnsi"/>
                <w:color w:val="000000" w:themeColor="text1"/>
                <w:sz w:val="28"/>
                <w:szCs w:val="28"/>
                <w:lang w:eastAsia="en-US"/>
              </w:rPr>
              <w:t>Soft drink</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rPr>
              <w:t>Lead</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0,4</w:t>
            </w:r>
          </w:p>
        </w:tc>
      </w:tr>
      <w:tr w:rsidR="00117D15" w:rsidRPr="007C2A63" w:rsidTr="00117D15">
        <w:trPr>
          <w:tblCellSpacing w:w="0" w:type="dxa"/>
          <w:jc w:val="center"/>
        </w:trPr>
        <w:tc>
          <w:tcPr>
            <w:tcW w:w="8640" w:type="dxa"/>
            <w:gridSpan w:val="2"/>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pStyle w:val="ac"/>
              <w:shd w:val="clear" w:color="auto" w:fill="FFFFFF"/>
              <w:spacing w:before="0" w:beforeAutospacing="0" w:after="0" w:afterAutospacing="0"/>
              <w:rPr>
                <w:rFonts w:eastAsiaTheme="minorHAnsi"/>
                <w:color w:val="000000" w:themeColor="text1"/>
                <w:sz w:val="28"/>
                <w:szCs w:val="28"/>
                <w:lang w:val="en-US" w:eastAsia="en-US"/>
              </w:rPr>
            </w:pPr>
            <w:r w:rsidRPr="007C2A63">
              <w:rPr>
                <w:rFonts w:eastAsiaTheme="minorHAnsi"/>
                <w:color w:val="000000" w:themeColor="text1"/>
                <w:sz w:val="28"/>
                <w:szCs w:val="28"/>
                <w:lang w:eastAsia="en-US"/>
              </w:rPr>
              <w:t>Alcoholic beverage</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rPr>
              <w:t>Lead</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0,3 - 1,0</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Cadmium</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0,05</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rPr>
              <w:t>Arsenic</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1,0</w:t>
            </w:r>
          </w:p>
        </w:tc>
      </w:tr>
      <w:tr w:rsidR="00117D15" w:rsidRPr="007C2A63" w:rsidTr="00117D15">
        <w:trPr>
          <w:tblCellSpacing w:w="0" w:type="dxa"/>
          <w:jc w:val="center"/>
        </w:trPr>
        <w:tc>
          <w:tcPr>
            <w:tcW w:w="8640" w:type="dxa"/>
            <w:gridSpan w:val="2"/>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pStyle w:val="ac"/>
              <w:shd w:val="clear" w:color="auto" w:fill="FFFFFF"/>
              <w:spacing w:before="0" w:beforeAutospacing="0" w:after="0" w:afterAutospacing="0"/>
              <w:rPr>
                <w:rFonts w:eastAsiaTheme="minorHAnsi"/>
                <w:color w:val="000000" w:themeColor="text1"/>
                <w:sz w:val="28"/>
                <w:szCs w:val="28"/>
                <w:lang w:val="en-US" w:eastAsia="en-US"/>
              </w:rPr>
            </w:pPr>
            <w:r w:rsidRPr="007C2A63">
              <w:rPr>
                <w:rFonts w:eastAsiaTheme="minorHAnsi"/>
                <w:color w:val="000000" w:themeColor="text1"/>
                <w:sz w:val="28"/>
                <w:szCs w:val="28"/>
                <w:lang w:eastAsia="en-US"/>
              </w:rPr>
              <w:t>Sauces</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rPr>
              <w:lastRenderedPageBreak/>
              <w:t>Lead</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 xml:space="preserve">3,0 </w:t>
            </w:r>
            <w:r w:rsidR="006A5774" w:rsidRPr="007C2A63">
              <w:rPr>
                <w:rFonts w:ascii="Times New Roman" w:hAnsi="Times New Roman" w:cs="Times New Roman"/>
                <w:color w:val="000000" w:themeColor="text1"/>
                <w:sz w:val="28"/>
                <w:szCs w:val="28"/>
              </w:rPr>
              <w:t>(ketchup)</w:t>
            </w:r>
          </w:p>
        </w:tc>
      </w:tr>
      <w:tr w:rsidR="00117D15" w:rsidRPr="007C2A63" w:rsidTr="00117D15">
        <w:trPr>
          <w:tblCellSpacing w:w="0" w:type="dxa"/>
          <w:jc w:val="center"/>
        </w:trPr>
        <w:tc>
          <w:tcPr>
            <w:tcW w:w="8640" w:type="dxa"/>
            <w:gridSpan w:val="2"/>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pStyle w:val="ac"/>
              <w:shd w:val="clear" w:color="auto" w:fill="FFFFFF"/>
              <w:spacing w:before="0" w:beforeAutospacing="0" w:after="0" w:afterAutospacing="0"/>
              <w:rPr>
                <w:rFonts w:eastAsiaTheme="minorHAnsi"/>
                <w:color w:val="000000" w:themeColor="text1"/>
                <w:sz w:val="28"/>
                <w:szCs w:val="28"/>
                <w:lang w:val="en-US" w:eastAsia="en-US"/>
              </w:rPr>
            </w:pPr>
            <w:r w:rsidRPr="007C2A63">
              <w:rPr>
                <w:rFonts w:eastAsiaTheme="minorHAnsi"/>
                <w:color w:val="000000" w:themeColor="text1"/>
                <w:sz w:val="28"/>
                <w:szCs w:val="28"/>
                <w:lang w:val="en-US" w:eastAsia="en-US"/>
              </w:rPr>
              <w:t>Soy protein</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Mercury</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0,03</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Cadmium</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0,2</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Lead</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2,0</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Zinc</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60,0</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Arsenic</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1,0</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Copper</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30,0</w:t>
            </w:r>
          </w:p>
        </w:tc>
      </w:tr>
      <w:tr w:rsidR="00117D15" w:rsidRPr="00FA0249" w:rsidTr="00117D15">
        <w:trPr>
          <w:tblCellSpacing w:w="0" w:type="dxa"/>
          <w:jc w:val="center"/>
        </w:trPr>
        <w:tc>
          <w:tcPr>
            <w:tcW w:w="8640" w:type="dxa"/>
            <w:gridSpan w:val="2"/>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pStyle w:val="ac"/>
              <w:shd w:val="clear" w:color="auto" w:fill="FFFFFF"/>
              <w:spacing w:before="0" w:beforeAutospacing="0" w:after="0" w:afterAutospacing="0"/>
              <w:rPr>
                <w:rFonts w:eastAsiaTheme="minorHAnsi"/>
                <w:color w:val="000000" w:themeColor="text1"/>
                <w:sz w:val="28"/>
                <w:szCs w:val="28"/>
                <w:lang w:val="en-US" w:eastAsia="en-US"/>
              </w:rPr>
            </w:pPr>
            <w:r w:rsidRPr="007C2A63">
              <w:rPr>
                <w:rFonts w:eastAsiaTheme="minorHAnsi"/>
                <w:color w:val="000000" w:themeColor="text1"/>
                <w:sz w:val="28"/>
                <w:szCs w:val="28"/>
                <w:lang w:val="en-US" w:eastAsia="en-US"/>
              </w:rPr>
              <w:t>Products preserved in tin containers</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pStyle w:val="ac"/>
              <w:shd w:val="clear" w:color="auto" w:fill="FFFFFF"/>
              <w:spacing w:before="0" w:beforeAutospacing="0" w:after="0" w:afterAutospacing="0"/>
              <w:rPr>
                <w:rFonts w:eastAsiaTheme="minorHAnsi"/>
                <w:color w:val="000000" w:themeColor="text1"/>
                <w:sz w:val="28"/>
                <w:szCs w:val="28"/>
                <w:lang w:val="en-US" w:eastAsia="en-US"/>
              </w:rPr>
            </w:pPr>
            <w:r w:rsidRPr="007C2A63">
              <w:rPr>
                <w:rFonts w:eastAsiaTheme="minorHAnsi"/>
                <w:color w:val="000000" w:themeColor="text1"/>
                <w:sz w:val="28"/>
                <w:szCs w:val="28"/>
                <w:lang w:val="en-US" w:eastAsia="en-US"/>
              </w:rPr>
              <w:t>Tin</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100 – 200</w:t>
            </w:r>
          </w:p>
        </w:tc>
      </w:tr>
      <w:tr w:rsidR="00117D15" w:rsidRPr="007C2A63" w:rsidTr="00117D15">
        <w:trPr>
          <w:tblCellSpacing w:w="0" w:type="dxa"/>
          <w:jc w:val="center"/>
        </w:trPr>
        <w:tc>
          <w:tcPr>
            <w:tcW w:w="8640" w:type="dxa"/>
            <w:gridSpan w:val="2"/>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pStyle w:val="ac"/>
              <w:shd w:val="clear" w:color="auto" w:fill="FFFFFF"/>
              <w:spacing w:before="0" w:beforeAutospacing="0" w:after="0" w:afterAutospacing="0"/>
              <w:rPr>
                <w:rFonts w:eastAsiaTheme="minorHAnsi"/>
                <w:color w:val="000000" w:themeColor="text1"/>
                <w:sz w:val="28"/>
                <w:szCs w:val="28"/>
                <w:lang w:val="en-US" w:eastAsia="en-US"/>
              </w:rPr>
            </w:pPr>
            <w:r w:rsidRPr="007C2A63">
              <w:rPr>
                <w:rFonts w:eastAsiaTheme="minorHAnsi"/>
                <w:color w:val="000000" w:themeColor="text1"/>
                <w:sz w:val="28"/>
                <w:szCs w:val="28"/>
                <w:lang w:val="en-US" w:eastAsia="en-US"/>
              </w:rPr>
              <w:t>Baby and diet foods</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pStyle w:val="ac"/>
              <w:shd w:val="clear" w:color="auto" w:fill="FFFFFF"/>
              <w:spacing w:before="0" w:beforeAutospacing="0" w:after="0" w:afterAutospacing="0"/>
              <w:rPr>
                <w:rFonts w:eastAsiaTheme="minorHAnsi"/>
                <w:color w:val="000000" w:themeColor="text1"/>
                <w:sz w:val="28"/>
                <w:szCs w:val="28"/>
                <w:lang w:val="en-US" w:eastAsia="en-US"/>
              </w:rPr>
            </w:pPr>
            <w:r w:rsidRPr="007C2A63">
              <w:rPr>
                <w:rFonts w:eastAsiaTheme="minorHAnsi"/>
                <w:color w:val="000000" w:themeColor="text1"/>
                <w:sz w:val="28"/>
                <w:szCs w:val="28"/>
                <w:lang w:val="en-US" w:eastAsia="en-US"/>
              </w:rPr>
              <w:t>Mercury</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0,005</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pStyle w:val="ac"/>
              <w:shd w:val="clear" w:color="auto" w:fill="FFFFFF"/>
              <w:spacing w:before="0" w:beforeAutospacing="0" w:after="0" w:afterAutospacing="0"/>
              <w:rPr>
                <w:rFonts w:eastAsiaTheme="minorHAnsi"/>
                <w:color w:val="000000" w:themeColor="text1"/>
                <w:sz w:val="28"/>
                <w:szCs w:val="28"/>
                <w:lang w:val="en-US" w:eastAsia="en-US"/>
              </w:rPr>
            </w:pPr>
            <w:r w:rsidRPr="007C2A63">
              <w:rPr>
                <w:rFonts w:eastAsiaTheme="minorHAnsi"/>
                <w:color w:val="000000" w:themeColor="text1"/>
                <w:sz w:val="28"/>
                <w:szCs w:val="28"/>
                <w:lang w:val="en-US" w:eastAsia="en-US"/>
              </w:rPr>
              <w:t>Lead</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0,1</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pStyle w:val="ac"/>
              <w:shd w:val="clear" w:color="auto" w:fill="FFFFFF"/>
              <w:spacing w:before="0" w:beforeAutospacing="0" w:after="0" w:afterAutospacing="0"/>
              <w:rPr>
                <w:rFonts w:eastAsiaTheme="minorHAnsi"/>
                <w:color w:val="000000" w:themeColor="text1"/>
                <w:sz w:val="28"/>
                <w:szCs w:val="28"/>
                <w:lang w:val="en-US" w:eastAsia="en-US"/>
              </w:rPr>
            </w:pPr>
            <w:r w:rsidRPr="007C2A63">
              <w:rPr>
                <w:rFonts w:eastAsiaTheme="minorHAnsi"/>
                <w:color w:val="000000" w:themeColor="text1"/>
                <w:sz w:val="28"/>
                <w:szCs w:val="28"/>
                <w:lang w:val="en-US" w:eastAsia="en-US"/>
              </w:rPr>
              <w:t>Cadmium</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0,01</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pStyle w:val="ac"/>
              <w:shd w:val="clear" w:color="auto" w:fill="FFFFFF"/>
              <w:spacing w:before="0" w:beforeAutospacing="0" w:after="0" w:afterAutospacing="0"/>
              <w:rPr>
                <w:rFonts w:eastAsiaTheme="minorHAnsi"/>
                <w:color w:val="000000" w:themeColor="text1"/>
                <w:sz w:val="28"/>
                <w:szCs w:val="28"/>
                <w:lang w:val="en-US" w:eastAsia="en-US"/>
              </w:rPr>
            </w:pPr>
            <w:r w:rsidRPr="007C2A63">
              <w:rPr>
                <w:rFonts w:eastAsiaTheme="minorHAnsi"/>
                <w:color w:val="000000" w:themeColor="text1"/>
                <w:sz w:val="28"/>
                <w:szCs w:val="28"/>
                <w:lang w:val="en-US" w:eastAsia="en-US"/>
              </w:rPr>
              <w:t>Copper</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2,0</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pStyle w:val="ac"/>
              <w:shd w:val="clear" w:color="auto" w:fill="FFFFFF"/>
              <w:spacing w:before="0" w:beforeAutospacing="0" w:after="0" w:afterAutospacing="0"/>
              <w:rPr>
                <w:rFonts w:eastAsiaTheme="minorHAnsi"/>
                <w:color w:val="000000" w:themeColor="text1"/>
                <w:sz w:val="28"/>
                <w:szCs w:val="28"/>
                <w:lang w:val="en-US" w:eastAsia="en-US"/>
              </w:rPr>
            </w:pPr>
            <w:r w:rsidRPr="007C2A63">
              <w:rPr>
                <w:rFonts w:eastAsiaTheme="minorHAnsi"/>
                <w:color w:val="000000" w:themeColor="text1"/>
                <w:sz w:val="28"/>
                <w:szCs w:val="28"/>
                <w:lang w:val="en-US" w:eastAsia="en-US"/>
              </w:rPr>
              <w:t>Zinc</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5,0</w:t>
            </w:r>
          </w:p>
        </w:tc>
      </w:tr>
      <w:tr w:rsidR="00117D15" w:rsidRPr="00FA0249" w:rsidTr="00117D15">
        <w:trPr>
          <w:tblCellSpacing w:w="0" w:type="dxa"/>
          <w:jc w:val="center"/>
        </w:trPr>
        <w:tc>
          <w:tcPr>
            <w:tcW w:w="8640" w:type="dxa"/>
            <w:gridSpan w:val="2"/>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pStyle w:val="ac"/>
              <w:shd w:val="clear" w:color="auto" w:fill="FFFFFF"/>
              <w:spacing w:before="0" w:beforeAutospacing="0" w:after="0" w:afterAutospacing="0"/>
              <w:rPr>
                <w:rFonts w:eastAsiaTheme="minorHAnsi"/>
                <w:color w:val="000000" w:themeColor="text1"/>
                <w:sz w:val="28"/>
                <w:szCs w:val="28"/>
                <w:lang w:val="en-US" w:eastAsia="en-US"/>
              </w:rPr>
            </w:pPr>
            <w:r w:rsidRPr="007C2A63">
              <w:rPr>
                <w:rFonts w:eastAsiaTheme="minorHAnsi"/>
                <w:color w:val="000000" w:themeColor="text1"/>
                <w:sz w:val="28"/>
                <w:szCs w:val="28"/>
                <w:lang w:val="en-US" w:eastAsia="en-US"/>
              </w:rPr>
              <w:t>Fruit and vegetable based baby food</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pStyle w:val="ac"/>
              <w:shd w:val="clear" w:color="auto" w:fill="FFFFFF"/>
              <w:spacing w:before="0" w:beforeAutospacing="0" w:after="0" w:afterAutospacing="0"/>
              <w:rPr>
                <w:rFonts w:eastAsiaTheme="minorHAnsi"/>
                <w:color w:val="000000" w:themeColor="text1"/>
                <w:sz w:val="28"/>
                <w:szCs w:val="28"/>
                <w:lang w:val="en-US" w:eastAsia="en-US"/>
              </w:rPr>
            </w:pPr>
            <w:r w:rsidRPr="007C2A63">
              <w:rPr>
                <w:rFonts w:eastAsiaTheme="minorHAnsi"/>
                <w:color w:val="000000" w:themeColor="text1"/>
                <w:sz w:val="28"/>
                <w:szCs w:val="28"/>
                <w:lang w:eastAsia="en-US"/>
              </w:rPr>
              <w:t>Cadmium</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0,01</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7B45EE" w:rsidP="007B45EE">
            <w:pPr>
              <w:pStyle w:val="ac"/>
              <w:shd w:val="clear" w:color="auto" w:fill="FFFFFF"/>
              <w:spacing w:before="0" w:beforeAutospacing="0" w:after="0" w:afterAutospacing="0"/>
              <w:rPr>
                <w:rFonts w:eastAsiaTheme="minorHAnsi"/>
                <w:color w:val="000000" w:themeColor="text1"/>
                <w:sz w:val="28"/>
                <w:szCs w:val="28"/>
                <w:lang w:val="en-US" w:eastAsia="en-US"/>
              </w:rPr>
            </w:pPr>
            <w:r w:rsidRPr="007C2A63">
              <w:rPr>
                <w:rFonts w:eastAsiaTheme="minorHAnsi"/>
                <w:color w:val="000000" w:themeColor="text1"/>
                <w:sz w:val="28"/>
                <w:szCs w:val="28"/>
                <w:lang w:eastAsia="en-US"/>
              </w:rPr>
              <w:t>Cadmium</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0,03 - 0,05</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7B45EE"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Arsenic</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0,1</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pStyle w:val="ac"/>
              <w:shd w:val="clear" w:color="auto" w:fill="FFFFFF"/>
              <w:spacing w:before="0" w:beforeAutospacing="0" w:after="0" w:afterAutospacing="0"/>
              <w:rPr>
                <w:rFonts w:eastAsiaTheme="minorHAnsi"/>
                <w:color w:val="000000" w:themeColor="text1"/>
                <w:sz w:val="28"/>
                <w:szCs w:val="28"/>
                <w:lang w:val="en-US" w:eastAsia="en-US"/>
              </w:rPr>
            </w:pPr>
            <w:r w:rsidRPr="007C2A63">
              <w:rPr>
                <w:rFonts w:eastAsiaTheme="minorHAnsi"/>
                <w:color w:val="000000" w:themeColor="text1"/>
                <w:sz w:val="28"/>
                <w:szCs w:val="28"/>
                <w:lang w:eastAsia="en-US"/>
              </w:rPr>
              <w:t>Copper</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5,0</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pStyle w:val="ac"/>
              <w:shd w:val="clear" w:color="auto" w:fill="FFFFFF"/>
              <w:spacing w:before="0" w:beforeAutospacing="0" w:after="0" w:afterAutospacing="0"/>
              <w:rPr>
                <w:rFonts w:eastAsiaTheme="minorHAnsi"/>
                <w:color w:val="000000" w:themeColor="text1"/>
                <w:sz w:val="28"/>
                <w:szCs w:val="28"/>
                <w:lang w:val="en-US" w:eastAsia="en-US"/>
              </w:rPr>
            </w:pPr>
            <w:r w:rsidRPr="007C2A63">
              <w:rPr>
                <w:rFonts w:eastAsiaTheme="minorHAnsi"/>
                <w:color w:val="000000" w:themeColor="text1"/>
                <w:sz w:val="28"/>
                <w:szCs w:val="28"/>
                <w:lang w:eastAsia="en-US"/>
              </w:rPr>
              <w:t>Zinc</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30</w:t>
            </w:r>
          </w:p>
        </w:tc>
      </w:tr>
      <w:tr w:rsidR="00117D15" w:rsidRPr="00FA0249" w:rsidTr="00117D15">
        <w:trPr>
          <w:tblCellSpacing w:w="0" w:type="dxa"/>
          <w:jc w:val="center"/>
        </w:trPr>
        <w:tc>
          <w:tcPr>
            <w:tcW w:w="8640" w:type="dxa"/>
            <w:gridSpan w:val="2"/>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pStyle w:val="ac"/>
              <w:shd w:val="clear" w:color="auto" w:fill="FFFFFF"/>
              <w:spacing w:before="0" w:beforeAutospacing="0" w:after="0" w:afterAutospacing="0"/>
              <w:rPr>
                <w:rFonts w:eastAsiaTheme="minorHAnsi"/>
                <w:color w:val="000000" w:themeColor="text1"/>
                <w:sz w:val="28"/>
                <w:szCs w:val="28"/>
                <w:lang w:val="en-US" w:eastAsia="en-US"/>
              </w:rPr>
            </w:pPr>
            <w:r w:rsidRPr="007C2A63">
              <w:rPr>
                <w:rFonts w:eastAsiaTheme="minorHAnsi"/>
                <w:color w:val="000000" w:themeColor="text1"/>
                <w:sz w:val="28"/>
                <w:szCs w:val="28"/>
                <w:lang w:val="en-US" w:eastAsia="en-US"/>
              </w:rPr>
              <w:t>Grain for baby and dietary food (wheat, rice, oats, corn, buckwheat)</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6A5774" w:rsidP="007B45EE">
            <w:pPr>
              <w:pStyle w:val="ac"/>
              <w:shd w:val="clear" w:color="auto" w:fill="FFFFFF"/>
              <w:spacing w:before="0" w:beforeAutospacing="0" w:after="0" w:afterAutospacing="0"/>
              <w:rPr>
                <w:rFonts w:eastAsiaTheme="minorHAnsi"/>
                <w:color w:val="000000" w:themeColor="text1"/>
                <w:sz w:val="28"/>
                <w:szCs w:val="28"/>
                <w:lang w:val="en-US" w:eastAsia="en-US"/>
              </w:rPr>
            </w:pPr>
            <w:r w:rsidRPr="007C2A63">
              <w:rPr>
                <w:rFonts w:eastAsiaTheme="minorHAnsi"/>
                <w:color w:val="000000" w:themeColor="text1"/>
                <w:sz w:val="28"/>
                <w:szCs w:val="28"/>
                <w:lang w:eastAsia="en-US"/>
              </w:rPr>
              <w:t>Mercury</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0,01</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7B45EE"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Lead</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0,2</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7B45EE"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Cadmium</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0,02</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7B45EE"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Copper</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5,0</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7B45EE"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Zinc</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 xml:space="preserve">10,0 </w:t>
            </w:r>
            <w:r w:rsidR="007B45EE" w:rsidRPr="007C2A63">
              <w:rPr>
                <w:rFonts w:ascii="Times New Roman" w:hAnsi="Times New Roman" w:cs="Times New Roman"/>
                <w:color w:val="000000" w:themeColor="text1"/>
                <w:sz w:val="28"/>
                <w:szCs w:val="28"/>
                <w:lang w:val="en-US"/>
              </w:rPr>
              <w:t xml:space="preserve">(buckwheat), </w:t>
            </w:r>
            <w:r w:rsidRPr="007C2A63">
              <w:rPr>
                <w:rFonts w:ascii="Times New Roman" w:eastAsia="Times New Roman" w:hAnsi="Times New Roman" w:cs="Times New Roman"/>
                <w:color w:val="000000" w:themeColor="text1"/>
                <w:sz w:val="28"/>
                <w:szCs w:val="28"/>
              </w:rPr>
              <w:t>25,0</w:t>
            </w:r>
          </w:p>
        </w:tc>
      </w:tr>
      <w:tr w:rsidR="00117D15" w:rsidRPr="00FA0249" w:rsidTr="00117D15">
        <w:trPr>
          <w:tblCellSpacing w:w="0" w:type="dxa"/>
          <w:jc w:val="center"/>
        </w:trPr>
        <w:tc>
          <w:tcPr>
            <w:tcW w:w="8640" w:type="dxa"/>
            <w:gridSpan w:val="2"/>
            <w:tcBorders>
              <w:top w:val="outset" w:sz="6" w:space="0" w:color="auto"/>
              <w:left w:val="outset" w:sz="6" w:space="0" w:color="auto"/>
              <w:bottom w:val="outset" w:sz="6" w:space="0" w:color="auto"/>
              <w:right w:val="outset" w:sz="6" w:space="0" w:color="auto"/>
            </w:tcBorders>
            <w:hideMark/>
          </w:tcPr>
          <w:p w:rsidR="00117D15" w:rsidRPr="007C2A63" w:rsidRDefault="007B45EE" w:rsidP="007B45EE">
            <w:pPr>
              <w:pStyle w:val="ac"/>
              <w:shd w:val="clear" w:color="auto" w:fill="FFFFFF"/>
              <w:spacing w:before="0" w:beforeAutospacing="0" w:after="0" w:afterAutospacing="0"/>
              <w:rPr>
                <w:rFonts w:eastAsiaTheme="minorHAnsi"/>
                <w:color w:val="000000" w:themeColor="text1"/>
                <w:sz w:val="28"/>
                <w:szCs w:val="28"/>
                <w:lang w:val="en-US" w:eastAsia="en-US"/>
              </w:rPr>
            </w:pPr>
            <w:r w:rsidRPr="007C2A63">
              <w:rPr>
                <w:rFonts w:eastAsiaTheme="minorHAnsi"/>
                <w:color w:val="000000" w:themeColor="text1"/>
                <w:sz w:val="28"/>
                <w:szCs w:val="28"/>
                <w:lang w:val="en-US" w:eastAsia="en-US"/>
              </w:rPr>
              <w:t>Ground products for baby and dietary food (cereals, flour, milk)</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7B45EE"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Mercury</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0,01</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7B45EE"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Lead</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0,2</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7B45EE"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Cadmium</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0,02</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7B45EE"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Copper</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 xml:space="preserve">4,0; 10,0 </w:t>
            </w:r>
            <w:r w:rsidR="007B45EE" w:rsidRPr="007C2A63">
              <w:rPr>
                <w:rFonts w:ascii="Times New Roman" w:hAnsi="Times New Roman" w:cs="Times New Roman"/>
                <w:color w:val="000000" w:themeColor="text1"/>
                <w:sz w:val="28"/>
                <w:szCs w:val="28"/>
                <w:lang w:val="en-US"/>
              </w:rPr>
              <w:t>(buckwheat)</w:t>
            </w:r>
          </w:p>
        </w:tc>
      </w:tr>
      <w:tr w:rsidR="00117D15" w:rsidRPr="007C2A63" w:rsidTr="00117D15">
        <w:trPr>
          <w:tblCellSpacing w:w="0" w:type="dxa"/>
          <w:jc w:val="center"/>
        </w:trPr>
        <w:tc>
          <w:tcPr>
            <w:tcW w:w="1185" w:type="dxa"/>
            <w:tcBorders>
              <w:top w:val="outset" w:sz="6" w:space="0" w:color="auto"/>
              <w:left w:val="outset" w:sz="6" w:space="0" w:color="auto"/>
              <w:bottom w:val="outset" w:sz="6" w:space="0" w:color="auto"/>
              <w:right w:val="outset" w:sz="6" w:space="0" w:color="auto"/>
            </w:tcBorders>
            <w:hideMark/>
          </w:tcPr>
          <w:p w:rsidR="00117D15" w:rsidRPr="007C2A63" w:rsidRDefault="007B45EE"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hAnsi="Times New Roman" w:cs="Times New Roman"/>
                <w:color w:val="000000" w:themeColor="text1"/>
                <w:sz w:val="28"/>
                <w:szCs w:val="28"/>
                <w:lang w:val="en-US"/>
              </w:rPr>
              <w:t>Zinc</w:t>
            </w:r>
          </w:p>
        </w:tc>
        <w:tc>
          <w:tcPr>
            <w:tcW w:w="7455" w:type="dxa"/>
            <w:tcBorders>
              <w:top w:val="outset" w:sz="6" w:space="0" w:color="auto"/>
              <w:left w:val="outset" w:sz="6" w:space="0" w:color="auto"/>
              <w:bottom w:val="outset" w:sz="6" w:space="0" w:color="auto"/>
              <w:right w:val="outset" w:sz="6" w:space="0" w:color="auto"/>
            </w:tcBorders>
            <w:hideMark/>
          </w:tcPr>
          <w:p w:rsidR="00117D15" w:rsidRPr="007C2A63" w:rsidRDefault="00117D15" w:rsidP="007B45EE">
            <w:pPr>
              <w:spacing w:after="0" w:line="240" w:lineRule="auto"/>
              <w:jc w:val="both"/>
              <w:rPr>
                <w:rFonts w:ascii="Times New Roman" w:eastAsia="Times New Roman" w:hAnsi="Times New Roman" w:cs="Times New Roman"/>
                <w:color w:val="000000" w:themeColor="text1"/>
                <w:sz w:val="28"/>
                <w:szCs w:val="28"/>
              </w:rPr>
            </w:pPr>
            <w:r w:rsidRPr="007C2A63">
              <w:rPr>
                <w:rFonts w:ascii="Times New Roman" w:eastAsia="Times New Roman" w:hAnsi="Times New Roman" w:cs="Times New Roman"/>
                <w:color w:val="000000" w:themeColor="text1"/>
                <w:sz w:val="28"/>
                <w:szCs w:val="28"/>
              </w:rPr>
              <w:t>20,0</w:t>
            </w:r>
          </w:p>
        </w:tc>
      </w:tr>
    </w:tbl>
    <w:p w:rsidR="006764B4" w:rsidRPr="007C2A63" w:rsidRDefault="006764B4" w:rsidP="007B45EE">
      <w:pPr>
        <w:pStyle w:val="ac"/>
        <w:shd w:val="clear" w:color="auto" w:fill="FFFFFF"/>
        <w:spacing w:before="0" w:beforeAutospacing="0" w:after="0" w:afterAutospacing="0"/>
        <w:rPr>
          <w:rFonts w:eastAsiaTheme="minorHAnsi"/>
          <w:color w:val="000000" w:themeColor="text1"/>
          <w:sz w:val="28"/>
          <w:szCs w:val="28"/>
          <w:lang w:val="en-US" w:eastAsia="en-US"/>
        </w:rPr>
      </w:pPr>
    </w:p>
    <w:p w:rsidR="006764B4" w:rsidRPr="007C2A63" w:rsidRDefault="006764B4" w:rsidP="007B45EE">
      <w:pPr>
        <w:pStyle w:val="ac"/>
        <w:shd w:val="clear" w:color="auto" w:fill="FFFFFF"/>
        <w:spacing w:before="0" w:beforeAutospacing="0" w:after="0" w:afterAutospacing="0"/>
        <w:rPr>
          <w:rFonts w:eastAsiaTheme="minorHAnsi"/>
          <w:color w:val="000000" w:themeColor="text1"/>
          <w:sz w:val="28"/>
          <w:szCs w:val="28"/>
          <w:lang w:val="en-US" w:eastAsia="en-US"/>
        </w:rPr>
      </w:pPr>
    </w:p>
    <w:p w:rsidR="006764B4" w:rsidRPr="007C2A63" w:rsidRDefault="006764B4" w:rsidP="007B45EE">
      <w:pPr>
        <w:pStyle w:val="ac"/>
        <w:shd w:val="clear" w:color="auto" w:fill="FFFFFF"/>
        <w:spacing w:before="0" w:beforeAutospacing="0" w:after="0" w:afterAutospacing="0"/>
        <w:rPr>
          <w:rFonts w:eastAsiaTheme="minorHAnsi"/>
          <w:color w:val="000000" w:themeColor="text1"/>
          <w:sz w:val="28"/>
          <w:szCs w:val="28"/>
          <w:lang w:val="en-US" w:eastAsia="en-US"/>
        </w:rPr>
      </w:pPr>
    </w:p>
    <w:p w:rsidR="006764B4" w:rsidRPr="007C2A63" w:rsidRDefault="006764B4" w:rsidP="007B45EE">
      <w:pPr>
        <w:pStyle w:val="ac"/>
        <w:shd w:val="clear" w:color="auto" w:fill="FFFFFF"/>
        <w:spacing w:before="0" w:beforeAutospacing="0" w:after="0" w:afterAutospacing="0"/>
        <w:rPr>
          <w:rFonts w:eastAsiaTheme="minorHAnsi"/>
          <w:sz w:val="28"/>
          <w:szCs w:val="28"/>
          <w:lang w:val="en-US" w:eastAsia="en-US"/>
        </w:rPr>
      </w:pPr>
    </w:p>
    <w:p w:rsidR="006764B4" w:rsidRPr="007C2A63" w:rsidRDefault="006764B4" w:rsidP="006764B4">
      <w:pPr>
        <w:pStyle w:val="ac"/>
        <w:shd w:val="clear" w:color="auto" w:fill="FFFFFF"/>
        <w:spacing w:before="0" w:beforeAutospacing="0" w:after="0" w:afterAutospacing="0"/>
        <w:rPr>
          <w:rFonts w:eastAsiaTheme="minorHAnsi"/>
          <w:sz w:val="28"/>
          <w:szCs w:val="28"/>
          <w:lang w:val="en-US" w:eastAsia="en-US"/>
        </w:rPr>
      </w:pPr>
    </w:p>
    <w:p w:rsidR="00850448" w:rsidRDefault="00850448" w:rsidP="006764B4">
      <w:pPr>
        <w:pStyle w:val="ac"/>
        <w:shd w:val="clear" w:color="auto" w:fill="FFFFFF"/>
        <w:spacing w:before="0" w:beforeAutospacing="0" w:after="0" w:afterAutospacing="0"/>
        <w:rPr>
          <w:rFonts w:eastAsiaTheme="minorHAnsi"/>
          <w:sz w:val="28"/>
          <w:szCs w:val="28"/>
          <w:lang w:val="en-US" w:eastAsia="en-US"/>
        </w:rPr>
      </w:pPr>
    </w:p>
    <w:p w:rsidR="007C2A63" w:rsidRPr="006A5774" w:rsidRDefault="007C2A63" w:rsidP="006764B4">
      <w:pPr>
        <w:pStyle w:val="ac"/>
        <w:shd w:val="clear" w:color="auto" w:fill="FFFFFF"/>
        <w:spacing w:before="0" w:beforeAutospacing="0" w:after="0" w:afterAutospacing="0"/>
        <w:rPr>
          <w:rFonts w:eastAsiaTheme="minorHAnsi"/>
          <w:lang w:val="en-US" w:eastAsia="en-US"/>
        </w:rPr>
      </w:pPr>
    </w:p>
    <w:p w:rsidR="006764B4" w:rsidRPr="006A5774" w:rsidRDefault="006764B4" w:rsidP="00850448">
      <w:pPr>
        <w:pStyle w:val="ac"/>
        <w:shd w:val="clear" w:color="auto" w:fill="FFFFFF"/>
        <w:spacing w:before="0" w:beforeAutospacing="0" w:after="0" w:afterAutospacing="0"/>
        <w:rPr>
          <w:rFonts w:eastAsiaTheme="minorHAnsi"/>
          <w:lang w:val="en-US" w:eastAsia="en-US"/>
        </w:rPr>
      </w:pPr>
    </w:p>
    <w:p w:rsidR="007B45EE" w:rsidRPr="007C2A63" w:rsidRDefault="007B45EE" w:rsidP="00850448">
      <w:pPr>
        <w:pStyle w:val="ac"/>
        <w:shd w:val="clear" w:color="auto" w:fill="FFFFFF"/>
        <w:spacing w:before="0" w:beforeAutospacing="0" w:after="0" w:afterAutospacing="0"/>
        <w:rPr>
          <w:rFonts w:eastAsiaTheme="minorHAnsi"/>
          <w:sz w:val="28"/>
          <w:szCs w:val="28"/>
          <w:lang w:val="en-US" w:eastAsia="en-US"/>
        </w:rPr>
      </w:pPr>
      <w:r w:rsidRPr="007C2A63">
        <w:rPr>
          <w:sz w:val="28"/>
          <w:szCs w:val="28"/>
          <w:lang w:val="en-US"/>
        </w:rPr>
        <w:t>Appendix</w:t>
      </w:r>
      <w:r w:rsidR="00C43535">
        <w:rPr>
          <w:sz w:val="28"/>
          <w:szCs w:val="28"/>
          <w:lang w:val="en-US"/>
        </w:rPr>
        <w:t xml:space="preserve"> </w:t>
      </w:r>
      <w:r w:rsidRPr="007C2A63">
        <w:rPr>
          <w:sz w:val="28"/>
          <w:szCs w:val="28"/>
          <w:lang w:val="en-US"/>
        </w:rPr>
        <w:t xml:space="preserve"> </w:t>
      </w:r>
      <w:r w:rsidR="00850448" w:rsidRPr="007C2A63">
        <w:rPr>
          <w:rFonts w:eastAsiaTheme="minorHAnsi"/>
          <w:sz w:val="28"/>
          <w:szCs w:val="28"/>
          <w:lang w:val="en-US" w:eastAsia="en-US"/>
        </w:rPr>
        <w:t>J</w:t>
      </w:r>
    </w:p>
    <w:p w:rsidR="00C43535" w:rsidRDefault="00C43535" w:rsidP="00850448">
      <w:pPr>
        <w:pStyle w:val="ac"/>
        <w:shd w:val="clear" w:color="auto" w:fill="FFFFFF"/>
        <w:spacing w:before="0" w:beforeAutospacing="0" w:after="0" w:afterAutospacing="0"/>
        <w:rPr>
          <w:rFonts w:eastAsiaTheme="minorHAnsi"/>
          <w:sz w:val="28"/>
          <w:szCs w:val="28"/>
          <w:lang w:val="en-US" w:eastAsia="en-US"/>
        </w:rPr>
      </w:pPr>
    </w:p>
    <w:p w:rsidR="006764B4" w:rsidRPr="007C2A63" w:rsidRDefault="007B45EE" w:rsidP="00850448">
      <w:pPr>
        <w:pStyle w:val="ac"/>
        <w:shd w:val="clear" w:color="auto" w:fill="FFFFFF"/>
        <w:spacing w:before="0" w:beforeAutospacing="0" w:after="0" w:afterAutospacing="0"/>
        <w:rPr>
          <w:rFonts w:eastAsiaTheme="minorHAnsi"/>
          <w:sz w:val="28"/>
          <w:szCs w:val="28"/>
          <w:lang w:val="en-US" w:eastAsia="en-US"/>
        </w:rPr>
      </w:pPr>
      <w:r w:rsidRPr="007C2A63">
        <w:rPr>
          <w:rFonts w:eastAsiaTheme="minorHAnsi"/>
          <w:sz w:val="28"/>
          <w:szCs w:val="28"/>
          <w:lang w:val="en-US" w:eastAsia="en-US"/>
        </w:rPr>
        <w:t>Table 6</w:t>
      </w:r>
      <w:r w:rsidR="00C43535">
        <w:rPr>
          <w:rFonts w:eastAsiaTheme="minorHAnsi"/>
          <w:sz w:val="28"/>
          <w:szCs w:val="28"/>
          <w:lang w:val="en-US" w:eastAsia="en-US"/>
        </w:rPr>
        <w:t xml:space="preserve">- </w:t>
      </w:r>
      <w:r w:rsidRPr="007C2A63">
        <w:rPr>
          <w:rFonts w:eastAsiaTheme="minorHAnsi"/>
          <w:sz w:val="28"/>
          <w:szCs w:val="28"/>
          <w:lang w:val="en-US" w:eastAsia="en-US"/>
        </w:rPr>
        <w:t>Permissible levels of chemical elements in food and food raw materials, mk/kg</w:t>
      </w:r>
    </w:p>
    <w:p w:rsidR="006764B4" w:rsidRPr="007C2A63" w:rsidRDefault="006764B4" w:rsidP="00850448">
      <w:pPr>
        <w:pStyle w:val="ac"/>
        <w:shd w:val="clear" w:color="auto" w:fill="FFFFFF"/>
        <w:spacing w:before="0" w:beforeAutospacing="0" w:after="0" w:afterAutospacing="0"/>
        <w:rPr>
          <w:rFonts w:eastAsiaTheme="minorHAnsi"/>
          <w:sz w:val="28"/>
          <w:szCs w:val="28"/>
          <w:lang w:val="en-US" w:eastAsia="en-US"/>
        </w:rPr>
      </w:pPr>
    </w:p>
    <w:tbl>
      <w:tblPr>
        <w:tblW w:w="975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923"/>
        <w:gridCol w:w="883"/>
        <w:gridCol w:w="59"/>
        <w:gridCol w:w="1054"/>
        <w:gridCol w:w="81"/>
        <w:gridCol w:w="36"/>
        <w:gridCol w:w="1112"/>
        <w:gridCol w:w="995"/>
        <w:gridCol w:w="896"/>
        <w:gridCol w:w="711"/>
      </w:tblGrid>
      <w:tr w:rsidR="00117D15" w:rsidRPr="007C2A63" w:rsidTr="007B45EE">
        <w:trPr>
          <w:tblCellSpacing w:w="0" w:type="dxa"/>
        </w:trPr>
        <w:tc>
          <w:tcPr>
            <w:tcW w:w="4052"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7B45EE"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Product group</w:t>
            </w:r>
          </w:p>
        </w:tc>
        <w:tc>
          <w:tcPr>
            <w:tcW w:w="5698" w:type="dxa"/>
            <w:gridSpan w:val="9"/>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7B45EE"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Toxic elements</w:t>
            </w:r>
          </w:p>
        </w:tc>
      </w:tr>
      <w:tr w:rsidR="00117D15" w:rsidRPr="007C2A63" w:rsidTr="007B45EE">
        <w:trPr>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p>
        </w:tc>
        <w:tc>
          <w:tcPr>
            <w:tcW w:w="959" w:type="dxa"/>
            <w:gridSpan w:val="2"/>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7B45EE"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Lead</w:t>
            </w:r>
          </w:p>
        </w:tc>
        <w:tc>
          <w:tcPr>
            <w:tcW w:w="1064" w:type="dxa"/>
            <w:gridSpan w:val="2"/>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7B45EE"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Cadmium</w:t>
            </w:r>
          </w:p>
        </w:tc>
        <w:tc>
          <w:tcPr>
            <w:tcW w:w="1160" w:type="dxa"/>
            <w:gridSpan w:val="2"/>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7B45EE"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Arsenic</w:t>
            </w:r>
          </w:p>
        </w:tc>
        <w:tc>
          <w:tcPr>
            <w:tcW w:w="898"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7B45EE"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Mercury</w:t>
            </w:r>
          </w:p>
        </w:tc>
        <w:tc>
          <w:tcPr>
            <w:tcW w:w="898"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7B45EE"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Copper</w:t>
            </w:r>
          </w:p>
        </w:tc>
        <w:tc>
          <w:tcPr>
            <w:tcW w:w="719"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7B45EE"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Zinc</w:t>
            </w:r>
          </w:p>
        </w:tc>
      </w:tr>
      <w:tr w:rsidR="00117D15" w:rsidRPr="00FA0249" w:rsidTr="00117D15">
        <w:trPr>
          <w:tblCellSpacing w:w="0" w:type="dxa"/>
        </w:trPr>
        <w:tc>
          <w:tcPr>
            <w:tcW w:w="9750" w:type="dxa"/>
            <w:gridSpan w:val="10"/>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7B45EE" w:rsidP="00850448">
            <w:pPr>
              <w:spacing w:after="0" w:line="240" w:lineRule="auto"/>
              <w:jc w:val="both"/>
              <w:rPr>
                <w:rFonts w:ascii="Times New Roman" w:eastAsia="Times New Roman" w:hAnsi="Times New Roman" w:cs="Times New Roman"/>
                <w:sz w:val="28"/>
                <w:szCs w:val="28"/>
                <w:lang w:val="en-US"/>
              </w:rPr>
            </w:pPr>
            <w:r w:rsidRPr="007C2A63">
              <w:rPr>
                <w:rFonts w:ascii="Times New Roman" w:eastAsia="Times New Roman" w:hAnsi="Times New Roman" w:cs="Times New Roman"/>
                <w:sz w:val="28"/>
                <w:szCs w:val="28"/>
                <w:lang w:val="en-US"/>
              </w:rPr>
              <w:t>Meat and products of its processing</w:t>
            </w:r>
          </w:p>
        </w:tc>
      </w:tr>
      <w:tr w:rsidR="00117D15" w:rsidRPr="007C2A63" w:rsidTr="007B45EE">
        <w:trPr>
          <w:tblCellSpacing w:w="0" w:type="dxa"/>
        </w:trPr>
        <w:tc>
          <w:tcPr>
            <w:tcW w:w="4052"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7B45EE" w:rsidP="00850448">
            <w:pPr>
              <w:spacing w:after="0" w:line="240" w:lineRule="auto"/>
              <w:jc w:val="both"/>
              <w:rPr>
                <w:rFonts w:ascii="Times New Roman" w:eastAsia="Times New Roman" w:hAnsi="Times New Roman" w:cs="Times New Roman"/>
                <w:sz w:val="28"/>
                <w:szCs w:val="28"/>
                <w:lang w:val="en-US"/>
              </w:rPr>
            </w:pPr>
            <w:r w:rsidRPr="007C2A63">
              <w:rPr>
                <w:rFonts w:ascii="Times New Roman" w:eastAsia="Times New Roman" w:hAnsi="Times New Roman" w:cs="Times New Roman"/>
                <w:sz w:val="28"/>
                <w:szCs w:val="28"/>
                <w:lang w:val="en-US"/>
              </w:rPr>
              <w:t>Sausages and culinary products from meat and poultry</w:t>
            </w:r>
          </w:p>
        </w:tc>
        <w:tc>
          <w:tcPr>
            <w:tcW w:w="899"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0,5</w:t>
            </w:r>
          </w:p>
        </w:tc>
        <w:tc>
          <w:tcPr>
            <w:tcW w:w="1160" w:type="dxa"/>
            <w:gridSpan w:val="4"/>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0,05</w:t>
            </w:r>
          </w:p>
        </w:tc>
        <w:tc>
          <w:tcPr>
            <w:tcW w:w="1124"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0,1</w:t>
            </w:r>
          </w:p>
        </w:tc>
        <w:tc>
          <w:tcPr>
            <w:tcW w:w="898"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0,03</w:t>
            </w:r>
          </w:p>
        </w:tc>
        <w:tc>
          <w:tcPr>
            <w:tcW w:w="898"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5,0</w:t>
            </w:r>
          </w:p>
        </w:tc>
        <w:tc>
          <w:tcPr>
            <w:tcW w:w="719"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70,0</w:t>
            </w:r>
          </w:p>
        </w:tc>
      </w:tr>
      <w:tr w:rsidR="00117D15" w:rsidRPr="007C2A63" w:rsidTr="007B45EE">
        <w:trPr>
          <w:tblCellSpacing w:w="0" w:type="dxa"/>
        </w:trPr>
        <w:tc>
          <w:tcPr>
            <w:tcW w:w="4052"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7B45EE"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Canned meat and poultry</w:t>
            </w:r>
          </w:p>
        </w:tc>
        <w:tc>
          <w:tcPr>
            <w:tcW w:w="899"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1,0</w:t>
            </w:r>
          </w:p>
        </w:tc>
        <w:tc>
          <w:tcPr>
            <w:tcW w:w="1160" w:type="dxa"/>
            <w:gridSpan w:val="4"/>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0,1</w:t>
            </w:r>
          </w:p>
        </w:tc>
        <w:tc>
          <w:tcPr>
            <w:tcW w:w="1124"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0,1</w:t>
            </w:r>
          </w:p>
        </w:tc>
        <w:tc>
          <w:tcPr>
            <w:tcW w:w="898"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0,03</w:t>
            </w:r>
          </w:p>
        </w:tc>
        <w:tc>
          <w:tcPr>
            <w:tcW w:w="898"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5,0</w:t>
            </w:r>
          </w:p>
        </w:tc>
        <w:tc>
          <w:tcPr>
            <w:tcW w:w="719"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70,0</w:t>
            </w:r>
          </w:p>
        </w:tc>
      </w:tr>
      <w:tr w:rsidR="00117D15" w:rsidRPr="00FA0249" w:rsidTr="00117D15">
        <w:trPr>
          <w:tblCellSpacing w:w="0" w:type="dxa"/>
        </w:trPr>
        <w:tc>
          <w:tcPr>
            <w:tcW w:w="9750" w:type="dxa"/>
            <w:gridSpan w:val="10"/>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7B45EE" w:rsidP="00850448">
            <w:pPr>
              <w:spacing w:after="0" w:line="240" w:lineRule="auto"/>
              <w:jc w:val="both"/>
              <w:rPr>
                <w:rFonts w:ascii="Times New Roman" w:eastAsia="Times New Roman" w:hAnsi="Times New Roman" w:cs="Times New Roman"/>
                <w:sz w:val="28"/>
                <w:szCs w:val="28"/>
                <w:lang w:val="en-US"/>
              </w:rPr>
            </w:pPr>
            <w:r w:rsidRPr="007C2A63">
              <w:rPr>
                <w:rFonts w:ascii="Times New Roman" w:eastAsia="Times New Roman" w:hAnsi="Times New Roman" w:cs="Times New Roman"/>
                <w:sz w:val="28"/>
                <w:szCs w:val="28"/>
                <w:lang w:val="en-US"/>
              </w:rPr>
              <w:t>Milk and products of its processing</w:t>
            </w:r>
          </w:p>
        </w:tc>
      </w:tr>
      <w:tr w:rsidR="00117D15" w:rsidRPr="007C2A63" w:rsidTr="007B45EE">
        <w:trPr>
          <w:tblCellSpacing w:w="0" w:type="dxa"/>
        </w:trPr>
        <w:tc>
          <w:tcPr>
            <w:tcW w:w="4052"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7B45EE"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Milk and dairy products</w:t>
            </w:r>
          </w:p>
        </w:tc>
        <w:tc>
          <w:tcPr>
            <w:tcW w:w="899"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0,1</w:t>
            </w:r>
          </w:p>
        </w:tc>
        <w:tc>
          <w:tcPr>
            <w:tcW w:w="1079" w:type="dxa"/>
            <w:gridSpan w:val="2"/>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0,03</w:t>
            </w:r>
          </w:p>
        </w:tc>
        <w:tc>
          <w:tcPr>
            <w:tcW w:w="1205" w:type="dxa"/>
            <w:gridSpan w:val="3"/>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0,05</w:t>
            </w:r>
          </w:p>
        </w:tc>
        <w:tc>
          <w:tcPr>
            <w:tcW w:w="898"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0,005</w:t>
            </w:r>
          </w:p>
        </w:tc>
        <w:tc>
          <w:tcPr>
            <w:tcW w:w="898"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1,0</w:t>
            </w:r>
          </w:p>
        </w:tc>
        <w:tc>
          <w:tcPr>
            <w:tcW w:w="719"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5,0</w:t>
            </w:r>
          </w:p>
        </w:tc>
      </w:tr>
      <w:tr w:rsidR="00117D15" w:rsidRPr="007C2A63" w:rsidTr="007B45EE">
        <w:trPr>
          <w:tblCellSpacing w:w="0" w:type="dxa"/>
        </w:trPr>
        <w:tc>
          <w:tcPr>
            <w:tcW w:w="4052"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7B45EE" w:rsidP="00850448">
            <w:pPr>
              <w:spacing w:after="0" w:line="240" w:lineRule="auto"/>
              <w:jc w:val="both"/>
              <w:rPr>
                <w:rFonts w:ascii="Times New Roman" w:eastAsia="Times New Roman" w:hAnsi="Times New Roman" w:cs="Times New Roman"/>
                <w:sz w:val="28"/>
                <w:szCs w:val="28"/>
                <w:lang w:val="en-US"/>
              </w:rPr>
            </w:pPr>
            <w:r w:rsidRPr="007C2A63">
              <w:rPr>
                <w:rFonts w:ascii="Times New Roman" w:eastAsia="Times New Roman" w:hAnsi="Times New Roman" w:cs="Times New Roman"/>
                <w:sz w:val="28"/>
                <w:szCs w:val="28"/>
                <w:lang w:val="en-US"/>
              </w:rPr>
              <w:t>Cheese and cottage cheese products</w:t>
            </w:r>
          </w:p>
        </w:tc>
        <w:tc>
          <w:tcPr>
            <w:tcW w:w="899"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0,3</w:t>
            </w:r>
          </w:p>
        </w:tc>
        <w:tc>
          <w:tcPr>
            <w:tcW w:w="1079" w:type="dxa"/>
            <w:gridSpan w:val="2"/>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0,2</w:t>
            </w:r>
          </w:p>
        </w:tc>
        <w:tc>
          <w:tcPr>
            <w:tcW w:w="1205" w:type="dxa"/>
            <w:gridSpan w:val="3"/>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0,2</w:t>
            </w:r>
          </w:p>
        </w:tc>
        <w:tc>
          <w:tcPr>
            <w:tcW w:w="898"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0,02</w:t>
            </w:r>
          </w:p>
        </w:tc>
        <w:tc>
          <w:tcPr>
            <w:tcW w:w="898"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4,0</w:t>
            </w:r>
          </w:p>
        </w:tc>
        <w:tc>
          <w:tcPr>
            <w:tcW w:w="719"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50,0</w:t>
            </w:r>
          </w:p>
        </w:tc>
      </w:tr>
      <w:tr w:rsidR="00117D15" w:rsidRPr="00FA0249" w:rsidTr="00117D15">
        <w:trPr>
          <w:tblCellSpacing w:w="0" w:type="dxa"/>
        </w:trPr>
        <w:tc>
          <w:tcPr>
            <w:tcW w:w="9750" w:type="dxa"/>
            <w:gridSpan w:val="10"/>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7B45EE" w:rsidP="00850448">
            <w:pPr>
              <w:spacing w:after="0" w:line="240" w:lineRule="auto"/>
              <w:jc w:val="both"/>
              <w:rPr>
                <w:rFonts w:ascii="Times New Roman" w:eastAsia="Times New Roman" w:hAnsi="Times New Roman" w:cs="Times New Roman"/>
                <w:sz w:val="28"/>
                <w:szCs w:val="28"/>
                <w:lang w:val="en-US"/>
              </w:rPr>
            </w:pPr>
            <w:r w:rsidRPr="007C2A63">
              <w:rPr>
                <w:rFonts w:ascii="Times New Roman" w:eastAsia="Times New Roman" w:hAnsi="Times New Roman" w:cs="Times New Roman"/>
                <w:sz w:val="28"/>
                <w:szCs w:val="28"/>
                <w:lang w:val="en-US"/>
              </w:rPr>
              <w:t>Bakery and flour and cereal products</w:t>
            </w:r>
          </w:p>
        </w:tc>
      </w:tr>
      <w:tr w:rsidR="00117D15" w:rsidRPr="007C2A63" w:rsidTr="007B45EE">
        <w:trPr>
          <w:tblCellSpacing w:w="0" w:type="dxa"/>
        </w:trPr>
        <w:tc>
          <w:tcPr>
            <w:tcW w:w="4052"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7B45EE"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Grain</w:t>
            </w:r>
          </w:p>
        </w:tc>
        <w:tc>
          <w:tcPr>
            <w:tcW w:w="899"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0,5</w:t>
            </w:r>
          </w:p>
        </w:tc>
        <w:tc>
          <w:tcPr>
            <w:tcW w:w="1079" w:type="dxa"/>
            <w:gridSpan w:val="2"/>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0,1</w:t>
            </w:r>
          </w:p>
        </w:tc>
        <w:tc>
          <w:tcPr>
            <w:tcW w:w="1205" w:type="dxa"/>
            <w:gridSpan w:val="3"/>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0,2</w:t>
            </w:r>
          </w:p>
        </w:tc>
        <w:tc>
          <w:tcPr>
            <w:tcW w:w="898"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0,03</w:t>
            </w:r>
          </w:p>
        </w:tc>
        <w:tc>
          <w:tcPr>
            <w:tcW w:w="898"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10,0</w:t>
            </w:r>
          </w:p>
        </w:tc>
        <w:tc>
          <w:tcPr>
            <w:tcW w:w="719"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50,0</w:t>
            </w:r>
          </w:p>
        </w:tc>
      </w:tr>
      <w:tr w:rsidR="00117D15" w:rsidRPr="007C2A63" w:rsidTr="007B45EE">
        <w:trPr>
          <w:tblCellSpacing w:w="0" w:type="dxa"/>
        </w:trPr>
        <w:tc>
          <w:tcPr>
            <w:tcW w:w="4052"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7B45EE" w:rsidP="00850448">
            <w:pPr>
              <w:pStyle w:val="a7"/>
              <w:ind w:right="-1"/>
              <w:rPr>
                <w:rFonts w:ascii="Times New Roman" w:hAnsi="Times New Roman" w:cs="Times New Roman"/>
                <w:sz w:val="28"/>
                <w:szCs w:val="28"/>
                <w:lang w:val="en-US"/>
              </w:rPr>
            </w:pPr>
            <w:r w:rsidRPr="007C2A63">
              <w:rPr>
                <w:rFonts w:ascii="Times New Roman" w:hAnsi="Times New Roman" w:cs="Times New Roman"/>
                <w:sz w:val="28"/>
                <w:szCs w:val="28"/>
                <w:lang w:val="en-US"/>
              </w:rPr>
              <w:t>Cereals</w:t>
            </w:r>
          </w:p>
        </w:tc>
        <w:tc>
          <w:tcPr>
            <w:tcW w:w="899"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0,5</w:t>
            </w:r>
          </w:p>
        </w:tc>
        <w:tc>
          <w:tcPr>
            <w:tcW w:w="1079" w:type="dxa"/>
            <w:gridSpan w:val="2"/>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0,04</w:t>
            </w:r>
          </w:p>
        </w:tc>
        <w:tc>
          <w:tcPr>
            <w:tcW w:w="1205" w:type="dxa"/>
            <w:gridSpan w:val="3"/>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0,3</w:t>
            </w:r>
          </w:p>
        </w:tc>
        <w:tc>
          <w:tcPr>
            <w:tcW w:w="898"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0,02</w:t>
            </w:r>
          </w:p>
        </w:tc>
        <w:tc>
          <w:tcPr>
            <w:tcW w:w="898"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15,0</w:t>
            </w:r>
          </w:p>
        </w:tc>
        <w:tc>
          <w:tcPr>
            <w:tcW w:w="719"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50,0</w:t>
            </w:r>
          </w:p>
        </w:tc>
      </w:tr>
      <w:tr w:rsidR="00117D15" w:rsidRPr="007C2A63" w:rsidTr="007B45EE">
        <w:trPr>
          <w:tblCellSpacing w:w="0" w:type="dxa"/>
        </w:trPr>
        <w:tc>
          <w:tcPr>
            <w:tcW w:w="4052"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7B45EE" w:rsidP="00850448">
            <w:pPr>
              <w:pStyle w:val="a7"/>
              <w:ind w:right="-1"/>
              <w:rPr>
                <w:rFonts w:ascii="Times New Roman" w:hAnsi="Times New Roman" w:cs="Times New Roman"/>
                <w:sz w:val="28"/>
                <w:szCs w:val="28"/>
                <w:lang w:val="en-US"/>
              </w:rPr>
            </w:pPr>
            <w:r w:rsidRPr="007C2A63">
              <w:rPr>
                <w:rFonts w:ascii="Times New Roman" w:hAnsi="Times New Roman" w:cs="Times New Roman"/>
                <w:sz w:val="28"/>
                <w:szCs w:val="28"/>
                <w:lang w:val="en-US"/>
              </w:rPr>
              <w:t>Flour</w:t>
            </w:r>
          </w:p>
        </w:tc>
        <w:tc>
          <w:tcPr>
            <w:tcW w:w="899"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0,5</w:t>
            </w:r>
          </w:p>
        </w:tc>
        <w:tc>
          <w:tcPr>
            <w:tcW w:w="1079" w:type="dxa"/>
            <w:gridSpan w:val="2"/>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0,1</w:t>
            </w:r>
          </w:p>
        </w:tc>
        <w:tc>
          <w:tcPr>
            <w:tcW w:w="1205" w:type="dxa"/>
            <w:gridSpan w:val="3"/>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0,2</w:t>
            </w:r>
          </w:p>
        </w:tc>
        <w:tc>
          <w:tcPr>
            <w:tcW w:w="898"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0,02</w:t>
            </w:r>
          </w:p>
        </w:tc>
        <w:tc>
          <w:tcPr>
            <w:tcW w:w="898"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10,0</w:t>
            </w:r>
          </w:p>
        </w:tc>
        <w:tc>
          <w:tcPr>
            <w:tcW w:w="719"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50,0</w:t>
            </w:r>
          </w:p>
        </w:tc>
      </w:tr>
      <w:tr w:rsidR="00117D15" w:rsidRPr="007C2A63" w:rsidTr="007B45EE">
        <w:trPr>
          <w:tblCellSpacing w:w="0" w:type="dxa"/>
        </w:trPr>
        <w:tc>
          <w:tcPr>
            <w:tcW w:w="4052"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7B45EE" w:rsidP="00850448">
            <w:pPr>
              <w:pStyle w:val="a7"/>
              <w:ind w:right="-1"/>
              <w:rPr>
                <w:rFonts w:ascii="Times New Roman" w:hAnsi="Times New Roman" w:cs="Times New Roman"/>
                <w:sz w:val="28"/>
                <w:szCs w:val="28"/>
                <w:lang w:val="en-US"/>
              </w:rPr>
            </w:pPr>
            <w:r w:rsidRPr="007C2A63">
              <w:rPr>
                <w:rFonts w:ascii="Times New Roman" w:hAnsi="Times New Roman" w:cs="Times New Roman"/>
                <w:sz w:val="28"/>
                <w:szCs w:val="28"/>
                <w:lang w:val="en-US"/>
              </w:rPr>
              <w:t>Bread</w:t>
            </w:r>
          </w:p>
        </w:tc>
        <w:tc>
          <w:tcPr>
            <w:tcW w:w="899"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0,3</w:t>
            </w:r>
          </w:p>
        </w:tc>
        <w:tc>
          <w:tcPr>
            <w:tcW w:w="1079" w:type="dxa"/>
            <w:gridSpan w:val="2"/>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0,05</w:t>
            </w:r>
          </w:p>
        </w:tc>
        <w:tc>
          <w:tcPr>
            <w:tcW w:w="1205" w:type="dxa"/>
            <w:gridSpan w:val="3"/>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0,1</w:t>
            </w:r>
          </w:p>
        </w:tc>
        <w:tc>
          <w:tcPr>
            <w:tcW w:w="898"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0,01</w:t>
            </w:r>
          </w:p>
        </w:tc>
        <w:tc>
          <w:tcPr>
            <w:tcW w:w="898"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5,0</w:t>
            </w:r>
          </w:p>
        </w:tc>
        <w:tc>
          <w:tcPr>
            <w:tcW w:w="719"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25,0</w:t>
            </w:r>
          </w:p>
        </w:tc>
      </w:tr>
      <w:tr w:rsidR="00117D15" w:rsidRPr="007C2A63" w:rsidTr="00117D15">
        <w:trPr>
          <w:tblCellSpacing w:w="0" w:type="dxa"/>
        </w:trPr>
        <w:tc>
          <w:tcPr>
            <w:tcW w:w="9750" w:type="dxa"/>
            <w:gridSpan w:val="10"/>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7B45EE" w:rsidP="00850448">
            <w:pPr>
              <w:pStyle w:val="a7"/>
              <w:ind w:right="-1"/>
              <w:rPr>
                <w:rFonts w:ascii="Times New Roman" w:hAnsi="Times New Roman" w:cs="Times New Roman"/>
                <w:sz w:val="28"/>
                <w:szCs w:val="28"/>
                <w:lang w:val="en-US"/>
              </w:rPr>
            </w:pPr>
            <w:r w:rsidRPr="007C2A63">
              <w:rPr>
                <w:rFonts w:ascii="Times New Roman" w:hAnsi="Times New Roman" w:cs="Times New Roman"/>
                <w:sz w:val="28"/>
                <w:szCs w:val="28"/>
                <w:lang w:val="en-US"/>
              </w:rPr>
              <w:t>Sugar and confectionery</w:t>
            </w:r>
          </w:p>
        </w:tc>
      </w:tr>
      <w:tr w:rsidR="00117D15" w:rsidRPr="007C2A63" w:rsidTr="007B45EE">
        <w:trPr>
          <w:tblCellSpacing w:w="0" w:type="dxa"/>
        </w:trPr>
        <w:tc>
          <w:tcPr>
            <w:tcW w:w="4052"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7B45EE" w:rsidP="00850448">
            <w:pPr>
              <w:pStyle w:val="a7"/>
              <w:ind w:right="-1"/>
              <w:rPr>
                <w:rFonts w:ascii="Times New Roman" w:hAnsi="Times New Roman" w:cs="Times New Roman"/>
                <w:sz w:val="28"/>
                <w:szCs w:val="28"/>
                <w:lang w:val="en-US"/>
              </w:rPr>
            </w:pPr>
            <w:r w:rsidRPr="007C2A63">
              <w:rPr>
                <w:rFonts w:ascii="Times New Roman" w:hAnsi="Times New Roman" w:cs="Times New Roman"/>
                <w:sz w:val="28"/>
                <w:szCs w:val="28"/>
                <w:lang w:val="en-US"/>
              </w:rPr>
              <w:t>Granulated sugar</w:t>
            </w:r>
          </w:p>
        </w:tc>
        <w:tc>
          <w:tcPr>
            <w:tcW w:w="899"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1,0</w:t>
            </w:r>
          </w:p>
        </w:tc>
        <w:tc>
          <w:tcPr>
            <w:tcW w:w="1079" w:type="dxa"/>
            <w:gridSpan w:val="2"/>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0,05</w:t>
            </w:r>
          </w:p>
        </w:tc>
        <w:tc>
          <w:tcPr>
            <w:tcW w:w="1205" w:type="dxa"/>
            <w:gridSpan w:val="3"/>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0,5</w:t>
            </w:r>
          </w:p>
        </w:tc>
        <w:tc>
          <w:tcPr>
            <w:tcW w:w="898"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0,01</w:t>
            </w:r>
          </w:p>
        </w:tc>
        <w:tc>
          <w:tcPr>
            <w:tcW w:w="898"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1,0</w:t>
            </w:r>
          </w:p>
        </w:tc>
        <w:tc>
          <w:tcPr>
            <w:tcW w:w="719"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3,0</w:t>
            </w:r>
          </w:p>
        </w:tc>
      </w:tr>
      <w:tr w:rsidR="00117D15" w:rsidRPr="007C2A63" w:rsidTr="007B45EE">
        <w:trPr>
          <w:tblCellSpacing w:w="0" w:type="dxa"/>
        </w:trPr>
        <w:tc>
          <w:tcPr>
            <w:tcW w:w="4052"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7B45EE" w:rsidP="00850448">
            <w:pPr>
              <w:pStyle w:val="a7"/>
              <w:ind w:right="-1"/>
              <w:rPr>
                <w:rFonts w:ascii="Times New Roman" w:hAnsi="Times New Roman" w:cs="Times New Roman"/>
                <w:sz w:val="28"/>
                <w:szCs w:val="28"/>
                <w:lang w:val="en-US"/>
              </w:rPr>
            </w:pPr>
            <w:r w:rsidRPr="007C2A63">
              <w:rPr>
                <w:rFonts w:ascii="Times New Roman" w:hAnsi="Times New Roman" w:cs="Times New Roman"/>
                <w:sz w:val="28"/>
                <w:szCs w:val="28"/>
                <w:lang w:val="en-US"/>
              </w:rPr>
              <w:t>Candy and similar products</w:t>
            </w:r>
          </w:p>
        </w:tc>
        <w:tc>
          <w:tcPr>
            <w:tcW w:w="899"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1,0</w:t>
            </w:r>
          </w:p>
        </w:tc>
        <w:tc>
          <w:tcPr>
            <w:tcW w:w="1079" w:type="dxa"/>
            <w:gridSpan w:val="2"/>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0,1</w:t>
            </w:r>
          </w:p>
        </w:tc>
        <w:tc>
          <w:tcPr>
            <w:tcW w:w="1205" w:type="dxa"/>
            <w:gridSpan w:val="3"/>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0,5</w:t>
            </w:r>
          </w:p>
        </w:tc>
        <w:tc>
          <w:tcPr>
            <w:tcW w:w="898"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0,01</w:t>
            </w:r>
          </w:p>
        </w:tc>
        <w:tc>
          <w:tcPr>
            <w:tcW w:w="898"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15,0</w:t>
            </w:r>
          </w:p>
        </w:tc>
        <w:tc>
          <w:tcPr>
            <w:tcW w:w="719"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30,0</w:t>
            </w:r>
          </w:p>
        </w:tc>
      </w:tr>
      <w:tr w:rsidR="00117D15" w:rsidRPr="007C2A63" w:rsidTr="007B45EE">
        <w:trPr>
          <w:tblCellSpacing w:w="0" w:type="dxa"/>
        </w:trPr>
        <w:tc>
          <w:tcPr>
            <w:tcW w:w="4052"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7B45EE" w:rsidP="00850448">
            <w:pPr>
              <w:pStyle w:val="a7"/>
              <w:ind w:right="-1"/>
              <w:rPr>
                <w:rFonts w:ascii="Times New Roman" w:hAnsi="Times New Roman" w:cs="Times New Roman"/>
                <w:sz w:val="28"/>
                <w:szCs w:val="28"/>
                <w:lang w:val="en-US"/>
              </w:rPr>
            </w:pPr>
            <w:r w:rsidRPr="007C2A63">
              <w:rPr>
                <w:rFonts w:ascii="Times New Roman" w:hAnsi="Times New Roman" w:cs="Times New Roman"/>
                <w:sz w:val="28"/>
                <w:szCs w:val="28"/>
                <w:lang w:val="en-US"/>
              </w:rPr>
              <w:t>Cookie</w:t>
            </w:r>
          </w:p>
        </w:tc>
        <w:tc>
          <w:tcPr>
            <w:tcW w:w="899"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5,0</w:t>
            </w:r>
          </w:p>
        </w:tc>
        <w:tc>
          <w:tcPr>
            <w:tcW w:w="1079" w:type="dxa"/>
            <w:gridSpan w:val="2"/>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0,1</w:t>
            </w:r>
          </w:p>
        </w:tc>
        <w:tc>
          <w:tcPr>
            <w:tcW w:w="1205" w:type="dxa"/>
            <w:gridSpan w:val="3"/>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0,3</w:t>
            </w:r>
          </w:p>
        </w:tc>
        <w:tc>
          <w:tcPr>
            <w:tcW w:w="898"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0,02</w:t>
            </w:r>
          </w:p>
        </w:tc>
        <w:tc>
          <w:tcPr>
            <w:tcW w:w="898"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10,0</w:t>
            </w:r>
          </w:p>
        </w:tc>
        <w:tc>
          <w:tcPr>
            <w:tcW w:w="719"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30,0</w:t>
            </w:r>
          </w:p>
        </w:tc>
      </w:tr>
      <w:tr w:rsidR="00117D15" w:rsidRPr="007C2A63" w:rsidTr="00117D15">
        <w:trPr>
          <w:tblCellSpacing w:w="0" w:type="dxa"/>
        </w:trPr>
        <w:tc>
          <w:tcPr>
            <w:tcW w:w="9750" w:type="dxa"/>
            <w:gridSpan w:val="10"/>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7B45EE" w:rsidP="00850448">
            <w:pPr>
              <w:pStyle w:val="a7"/>
              <w:ind w:right="-1"/>
              <w:rPr>
                <w:rFonts w:ascii="Times New Roman" w:hAnsi="Times New Roman" w:cs="Times New Roman"/>
                <w:sz w:val="28"/>
                <w:szCs w:val="28"/>
                <w:lang w:val="en-US"/>
              </w:rPr>
            </w:pPr>
            <w:r w:rsidRPr="007C2A63">
              <w:rPr>
                <w:rFonts w:ascii="Times New Roman" w:hAnsi="Times New Roman" w:cs="Times New Roman"/>
                <w:sz w:val="28"/>
                <w:szCs w:val="28"/>
                <w:lang w:val="en-US"/>
              </w:rPr>
              <w:t>Other product</w:t>
            </w:r>
          </w:p>
        </w:tc>
      </w:tr>
      <w:tr w:rsidR="00117D15" w:rsidRPr="007C2A63" w:rsidTr="007B45EE">
        <w:trPr>
          <w:tblCellSpacing w:w="0" w:type="dxa"/>
        </w:trPr>
        <w:tc>
          <w:tcPr>
            <w:tcW w:w="4052"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7B45EE" w:rsidP="00850448">
            <w:pPr>
              <w:pStyle w:val="a7"/>
              <w:ind w:right="-1"/>
              <w:rPr>
                <w:rFonts w:ascii="Times New Roman" w:hAnsi="Times New Roman" w:cs="Times New Roman"/>
                <w:sz w:val="28"/>
                <w:szCs w:val="28"/>
                <w:lang w:val="en-US"/>
              </w:rPr>
            </w:pPr>
            <w:r w:rsidRPr="007C2A63">
              <w:rPr>
                <w:rFonts w:ascii="Times New Roman" w:hAnsi="Times New Roman" w:cs="Times New Roman"/>
                <w:sz w:val="28"/>
                <w:szCs w:val="28"/>
                <w:lang w:val="en-US"/>
              </w:rPr>
              <w:t>Casein</w:t>
            </w:r>
          </w:p>
        </w:tc>
        <w:tc>
          <w:tcPr>
            <w:tcW w:w="899"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0,3</w:t>
            </w:r>
          </w:p>
        </w:tc>
        <w:tc>
          <w:tcPr>
            <w:tcW w:w="1079" w:type="dxa"/>
            <w:gridSpan w:val="2"/>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0,2</w:t>
            </w:r>
          </w:p>
        </w:tc>
        <w:tc>
          <w:tcPr>
            <w:tcW w:w="1205" w:type="dxa"/>
            <w:gridSpan w:val="3"/>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w:t>
            </w:r>
          </w:p>
        </w:tc>
        <w:tc>
          <w:tcPr>
            <w:tcW w:w="898"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w:t>
            </w:r>
          </w:p>
        </w:tc>
        <w:tc>
          <w:tcPr>
            <w:tcW w:w="898"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4,0</w:t>
            </w:r>
          </w:p>
        </w:tc>
        <w:tc>
          <w:tcPr>
            <w:tcW w:w="719"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50,0</w:t>
            </w:r>
          </w:p>
        </w:tc>
      </w:tr>
      <w:tr w:rsidR="00117D15" w:rsidRPr="007C2A63" w:rsidTr="007B45EE">
        <w:trPr>
          <w:tblCellSpacing w:w="0" w:type="dxa"/>
        </w:trPr>
        <w:tc>
          <w:tcPr>
            <w:tcW w:w="4052"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7B45EE" w:rsidP="00850448">
            <w:pPr>
              <w:pStyle w:val="a7"/>
              <w:ind w:right="-1"/>
              <w:rPr>
                <w:rFonts w:ascii="Times New Roman" w:hAnsi="Times New Roman" w:cs="Times New Roman"/>
                <w:sz w:val="28"/>
                <w:szCs w:val="28"/>
                <w:lang w:val="en-US"/>
              </w:rPr>
            </w:pPr>
            <w:r w:rsidRPr="007C2A63">
              <w:rPr>
                <w:rFonts w:ascii="Times New Roman" w:hAnsi="Times New Roman" w:cs="Times New Roman"/>
                <w:sz w:val="28"/>
                <w:szCs w:val="28"/>
                <w:lang w:val="en-US"/>
              </w:rPr>
              <w:t>Pectin</w:t>
            </w:r>
          </w:p>
        </w:tc>
        <w:tc>
          <w:tcPr>
            <w:tcW w:w="899"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1,0</w:t>
            </w:r>
          </w:p>
        </w:tc>
        <w:tc>
          <w:tcPr>
            <w:tcW w:w="1079" w:type="dxa"/>
            <w:gridSpan w:val="2"/>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0,1</w:t>
            </w:r>
          </w:p>
        </w:tc>
        <w:tc>
          <w:tcPr>
            <w:tcW w:w="1205" w:type="dxa"/>
            <w:gridSpan w:val="3"/>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0,5</w:t>
            </w:r>
          </w:p>
        </w:tc>
        <w:tc>
          <w:tcPr>
            <w:tcW w:w="898"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0,1</w:t>
            </w:r>
          </w:p>
        </w:tc>
        <w:tc>
          <w:tcPr>
            <w:tcW w:w="898"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10,0</w:t>
            </w:r>
          </w:p>
        </w:tc>
        <w:tc>
          <w:tcPr>
            <w:tcW w:w="719"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30,0</w:t>
            </w:r>
          </w:p>
        </w:tc>
      </w:tr>
      <w:tr w:rsidR="00117D15" w:rsidRPr="007C2A63" w:rsidTr="007B45EE">
        <w:trPr>
          <w:tblCellSpacing w:w="0" w:type="dxa"/>
        </w:trPr>
        <w:tc>
          <w:tcPr>
            <w:tcW w:w="4052"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7B45EE" w:rsidP="00850448">
            <w:pPr>
              <w:pStyle w:val="a7"/>
              <w:ind w:right="-1"/>
              <w:rPr>
                <w:rFonts w:ascii="Times New Roman" w:hAnsi="Times New Roman" w:cs="Times New Roman"/>
                <w:sz w:val="28"/>
                <w:szCs w:val="28"/>
                <w:lang w:val="en-US"/>
              </w:rPr>
            </w:pPr>
            <w:r w:rsidRPr="007C2A63">
              <w:rPr>
                <w:rFonts w:ascii="Times New Roman" w:hAnsi="Times New Roman" w:cs="Times New Roman"/>
                <w:sz w:val="28"/>
                <w:szCs w:val="28"/>
                <w:lang w:val="en-US"/>
              </w:rPr>
              <w:t>Starch</w:t>
            </w:r>
          </w:p>
        </w:tc>
        <w:tc>
          <w:tcPr>
            <w:tcW w:w="899"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0,5</w:t>
            </w:r>
          </w:p>
        </w:tc>
        <w:tc>
          <w:tcPr>
            <w:tcW w:w="1079" w:type="dxa"/>
            <w:gridSpan w:val="2"/>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0,1</w:t>
            </w:r>
          </w:p>
        </w:tc>
        <w:tc>
          <w:tcPr>
            <w:tcW w:w="1205" w:type="dxa"/>
            <w:gridSpan w:val="3"/>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0,1</w:t>
            </w:r>
          </w:p>
        </w:tc>
        <w:tc>
          <w:tcPr>
            <w:tcW w:w="898"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0,02</w:t>
            </w:r>
          </w:p>
        </w:tc>
        <w:tc>
          <w:tcPr>
            <w:tcW w:w="898"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10,0</w:t>
            </w:r>
          </w:p>
        </w:tc>
        <w:tc>
          <w:tcPr>
            <w:tcW w:w="719" w:type="dxa"/>
            <w:tcBorders>
              <w:top w:val="outset" w:sz="6" w:space="0" w:color="auto"/>
              <w:left w:val="outset" w:sz="6" w:space="0" w:color="auto"/>
              <w:bottom w:val="outset" w:sz="6" w:space="0" w:color="auto"/>
              <w:right w:val="outset" w:sz="6" w:space="0" w:color="auto"/>
            </w:tcBorders>
            <w:shd w:val="clear" w:color="auto" w:fill="FFFFFF"/>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r w:rsidRPr="007C2A63">
              <w:rPr>
                <w:rFonts w:ascii="Times New Roman" w:eastAsia="Times New Roman" w:hAnsi="Times New Roman" w:cs="Times New Roman"/>
                <w:sz w:val="28"/>
                <w:szCs w:val="28"/>
              </w:rPr>
              <w:t>30,0</w:t>
            </w:r>
          </w:p>
        </w:tc>
      </w:tr>
      <w:tr w:rsidR="00117D15" w:rsidRPr="007C2A63" w:rsidTr="007B45EE">
        <w:trPr>
          <w:tblCellSpacing w:w="0" w:type="dxa"/>
        </w:trPr>
        <w:tc>
          <w:tcPr>
            <w:tcW w:w="405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p>
        </w:tc>
        <w:tc>
          <w:tcPr>
            <w:tcW w:w="89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p>
        </w:tc>
        <w:tc>
          <w:tcPr>
            <w:tcW w:w="6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p>
        </w:tc>
        <w:tc>
          <w:tcPr>
            <w:tcW w:w="101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p>
        </w:tc>
        <w:tc>
          <w:tcPr>
            <w:tcW w:w="4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p>
        </w:tc>
        <w:tc>
          <w:tcPr>
            <w:tcW w:w="3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p>
        </w:tc>
        <w:tc>
          <w:tcPr>
            <w:tcW w:w="11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p>
        </w:tc>
        <w:tc>
          <w:tcPr>
            <w:tcW w:w="8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p>
        </w:tc>
        <w:tc>
          <w:tcPr>
            <w:tcW w:w="8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p>
        </w:tc>
        <w:tc>
          <w:tcPr>
            <w:tcW w:w="71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17D15" w:rsidRPr="007C2A63" w:rsidRDefault="00117D15" w:rsidP="00850448">
            <w:pPr>
              <w:spacing w:after="0" w:line="240" w:lineRule="auto"/>
              <w:jc w:val="both"/>
              <w:rPr>
                <w:rFonts w:ascii="Times New Roman" w:eastAsia="Times New Roman" w:hAnsi="Times New Roman" w:cs="Times New Roman"/>
                <w:sz w:val="28"/>
                <w:szCs w:val="28"/>
              </w:rPr>
            </w:pPr>
          </w:p>
        </w:tc>
      </w:tr>
    </w:tbl>
    <w:p w:rsidR="00117D15" w:rsidRPr="007C2A63" w:rsidRDefault="00117D15" w:rsidP="00850448">
      <w:pPr>
        <w:shd w:val="clear" w:color="auto" w:fill="FFFFFF"/>
        <w:spacing w:after="0" w:line="240" w:lineRule="auto"/>
        <w:ind w:firstLine="567"/>
        <w:jc w:val="both"/>
        <w:rPr>
          <w:rFonts w:ascii="Times New Roman" w:eastAsia="Times New Roman" w:hAnsi="Times New Roman" w:cs="Times New Roman"/>
          <w:b/>
          <w:bCs/>
          <w:i/>
          <w:iCs/>
          <w:sz w:val="28"/>
          <w:szCs w:val="28"/>
        </w:rPr>
      </w:pPr>
    </w:p>
    <w:p w:rsidR="00937FCB" w:rsidRPr="007C2A63" w:rsidRDefault="00937FCB" w:rsidP="00850448">
      <w:pPr>
        <w:pStyle w:val="a7"/>
        <w:ind w:right="-1" w:firstLine="567"/>
        <w:jc w:val="both"/>
        <w:rPr>
          <w:rFonts w:ascii="Times New Roman" w:hAnsi="Times New Roman" w:cs="Times New Roman"/>
          <w:sz w:val="28"/>
          <w:szCs w:val="28"/>
        </w:rPr>
      </w:pPr>
    </w:p>
    <w:p w:rsidR="00937FCB" w:rsidRPr="007C2A63" w:rsidRDefault="00937FCB" w:rsidP="00850448">
      <w:pPr>
        <w:pStyle w:val="a7"/>
        <w:ind w:right="-1" w:firstLine="567"/>
        <w:jc w:val="both"/>
        <w:rPr>
          <w:rFonts w:ascii="Times New Roman" w:hAnsi="Times New Roman" w:cs="Times New Roman"/>
          <w:sz w:val="28"/>
          <w:szCs w:val="28"/>
        </w:rPr>
      </w:pPr>
    </w:p>
    <w:p w:rsidR="00C20AC9" w:rsidRPr="007C2A63" w:rsidRDefault="00C20AC9" w:rsidP="00850448">
      <w:pPr>
        <w:pStyle w:val="a7"/>
        <w:ind w:right="-1" w:firstLine="567"/>
        <w:jc w:val="both"/>
        <w:rPr>
          <w:rFonts w:ascii="Times New Roman" w:hAnsi="Times New Roman" w:cs="Times New Roman"/>
          <w:sz w:val="28"/>
          <w:szCs w:val="28"/>
        </w:rPr>
      </w:pPr>
    </w:p>
    <w:p w:rsidR="00937FCB" w:rsidRPr="007C2A63" w:rsidRDefault="00937FCB" w:rsidP="00850448">
      <w:pPr>
        <w:pStyle w:val="a7"/>
        <w:ind w:right="-1" w:firstLine="567"/>
        <w:jc w:val="center"/>
        <w:rPr>
          <w:rFonts w:ascii="Times New Roman" w:hAnsi="Times New Roman" w:cs="Times New Roman"/>
          <w:sz w:val="28"/>
          <w:szCs w:val="28"/>
          <w:lang w:val="en-US"/>
        </w:rPr>
      </w:pPr>
    </w:p>
    <w:p w:rsidR="00244F89" w:rsidRPr="007C2A63" w:rsidRDefault="00244F89" w:rsidP="00850448">
      <w:pPr>
        <w:pStyle w:val="a7"/>
        <w:ind w:right="-1" w:firstLine="567"/>
        <w:jc w:val="center"/>
        <w:rPr>
          <w:rFonts w:ascii="Times New Roman" w:hAnsi="Times New Roman" w:cs="Times New Roman"/>
          <w:sz w:val="28"/>
          <w:szCs w:val="28"/>
          <w:lang w:val="en-US"/>
        </w:rPr>
      </w:pPr>
    </w:p>
    <w:p w:rsidR="00244F89" w:rsidRPr="007C2A63" w:rsidRDefault="00244F89" w:rsidP="00850448">
      <w:pPr>
        <w:pStyle w:val="a7"/>
        <w:ind w:right="-1" w:firstLine="567"/>
        <w:jc w:val="center"/>
        <w:rPr>
          <w:rFonts w:ascii="Times New Roman" w:hAnsi="Times New Roman" w:cs="Times New Roman"/>
          <w:sz w:val="28"/>
          <w:szCs w:val="28"/>
          <w:lang w:val="en-US"/>
        </w:rPr>
      </w:pPr>
    </w:p>
    <w:p w:rsidR="00244F89" w:rsidRPr="007C2A63" w:rsidRDefault="00244F89" w:rsidP="00850448">
      <w:pPr>
        <w:pStyle w:val="a7"/>
        <w:ind w:right="-1" w:firstLine="567"/>
        <w:jc w:val="center"/>
        <w:rPr>
          <w:rFonts w:ascii="Times New Roman" w:hAnsi="Times New Roman" w:cs="Times New Roman"/>
          <w:sz w:val="28"/>
          <w:szCs w:val="28"/>
          <w:lang w:val="en-US"/>
        </w:rPr>
      </w:pPr>
    </w:p>
    <w:p w:rsidR="00244F89" w:rsidRPr="007C2A63" w:rsidRDefault="00244F89" w:rsidP="00850448">
      <w:pPr>
        <w:pStyle w:val="a7"/>
        <w:ind w:right="-1" w:firstLine="567"/>
        <w:jc w:val="center"/>
        <w:rPr>
          <w:rFonts w:ascii="Times New Roman" w:hAnsi="Times New Roman" w:cs="Times New Roman"/>
          <w:sz w:val="28"/>
          <w:szCs w:val="28"/>
          <w:lang w:val="en-US"/>
        </w:rPr>
      </w:pPr>
    </w:p>
    <w:p w:rsidR="00244F89" w:rsidRPr="007C2A63" w:rsidRDefault="00244F89" w:rsidP="00850448">
      <w:pPr>
        <w:pStyle w:val="a7"/>
        <w:ind w:right="-1" w:firstLine="567"/>
        <w:jc w:val="center"/>
        <w:rPr>
          <w:rFonts w:ascii="Times New Roman" w:hAnsi="Times New Roman" w:cs="Times New Roman"/>
          <w:sz w:val="28"/>
          <w:szCs w:val="28"/>
          <w:lang w:val="en-US"/>
        </w:rPr>
      </w:pPr>
    </w:p>
    <w:p w:rsidR="00244F89" w:rsidRPr="007C2A63" w:rsidRDefault="00244F89" w:rsidP="00D05A19">
      <w:pPr>
        <w:pStyle w:val="a7"/>
        <w:ind w:right="-1" w:firstLine="567"/>
        <w:jc w:val="center"/>
        <w:rPr>
          <w:rFonts w:ascii="Times New Roman" w:hAnsi="Times New Roman" w:cs="Times New Roman"/>
          <w:sz w:val="28"/>
          <w:szCs w:val="28"/>
          <w:lang w:val="en-US"/>
        </w:rPr>
      </w:pPr>
    </w:p>
    <w:p w:rsidR="00244F89" w:rsidRPr="007C2A63" w:rsidRDefault="00244F89" w:rsidP="00D05A19">
      <w:pPr>
        <w:pStyle w:val="a7"/>
        <w:ind w:right="-1" w:firstLine="567"/>
        <w:jc w:val="center"/>
        <w:rPr>
          <w:rFonts w:ascii="Times New Roman" w:hAnsi="Times New Roman" w:cs="Times New Roman"/>
          <w:sz w:val="28"/>
          <w:szCs w:val="28"/>
          <w:lang w:val="en-US"/>
        </w:rPr>
      </w:pPr>
    </w:p>
    <w:p w:rsidR="00244F89" w:rsidRPr="007C2A63" w:rsidRDefault="00244F89" w:rsidP="00D05A19">
      <w:pPr>
        <w:pStyle w:val="a7"/>
        <w:ind w:right="-1" w:firstLine="567"/>
        <w:jc w:val="center"/>
        <w:rPr>
          <w:rFonts w:ascii="Times New Roman" w:hAnsi="Times New Roman" w:cs="Times New Roman"/>
          <w:sz w:val="28"/>
          <w:szCs w:val="28"/>
          <w:lang w:val="en-US"/>
        </w:rPr>
      </w:pPr>
    </w:p>
    <w:p w:rsidR="00244F89" w:rsidRPr="007C2A63" w:rsidRDefault="00244F89" w:rsidP="00D05A19">
      <w:pPr>
        <w:pStyle w:val="a7"/>
        <w:ind w:right="-1" w:firstLine="567"/>
        <w:jc w:val="center"/>
        <w:rPr>
          <w:rFonts w:ascii="Times New Roman" w:hAnsi="Times New Roman" w:cs="Times New Roman"/>
          <w:sz w:val="28"/>
          <w:szCs w:val="28"/>
          <w:lang w:val="en-US"/>
        </w:rPr>
      </w:pPr>
    </w:p>
    <w:p w:rsidR="00244F89" w:rsidRPr="007C2A63" w:rsidRDefault="00244F89" w:rsidP="00D05A19">
      <w:pPr>
        <w:pStyle w:val="a7"/>
        <w:ind w:right="-1" w:firstLine="567"/>
        <w:jc w:val="center"/>
        <w:rPr>
          <w:rFonts w:ascii="Times New Roman" w:hAnsi="Times New Roman" w:cs="Times New Roman"/>
          <w:sz w:val="28"/>
          <w:szCs w:val="28"/>
          <w:lang w:val="en-US"/>
        </w:rPr>
      </w:pPr>
    </w:p>
    <w:p w:rsidR="00244F89" w:rsidRDefault="00244F89" w:rsidP="00D05A19">
      <w:pPr>
        <w:pStyle w:val="a7"/>
        <w:ind w:right="-1" w:firstLine="567"/>
        <w:jc w:val="center"/>
        <w:rPr>
          <w:rFonts w:ascii="Times New Roman" w:hAnsi="Times New Roman" w:cs="Times New Roman"/>
          <w:sz w:val="28"/>
          <w:szCs w:val="28"/>
          <w:lang w:val="en-US"/>
        </w:rPr>
      </w:pPr>
    </w:p>
    <w:p w:rsidR="00244F89" w:rsidRDefault="00244F89" w:rsidP="00D05A19">
      <w:pPr>
        <w:pStyle w:val="a7"/>
        <w:ind w:right="-1" w:firstLine="567"/>
        <w:jc w:val="center"/>
        <w:rPr>
          <w:rFonts w:ascii="Times New Roman" w:hAnsi="Times New Roman" w:cs="Times New Roman"/>
          <w:sz w:val="28"/>
          <w:szCs w:val="28"/>
          <w:lang w:val="en-US"/>
        </w:rPr>
      </w:pPr>
    </w:p>
    <w:p w:rsidR="00244F89" w:rsidRDefault="00244F89" w:rsidP="00D05A19">
      <w:pPr>
        <w:pStyle w:val="a7"/>
        <w:ind w:right="-1" w:firstLine="567"/>
        <w:jc w:val="center"/>
        <w:rPr>
          <w:rFonts w:ascii="Times New Roman" w:hAnsi="Times New Roman" w:cs="Times New Roman"/>
          <w:sz w:val="28"/>
          <w:szCs w:val="28"/>
          <w:lang w:val="en-US"/>
        </w:rPr>
      </w:pPr>
    </w:p>
    <w:p w:rsidR="00244F89" w:rsidRDefault="00244F89" w:rsidP="00D05A19">
      <w:pPr>
        <w:pStyle w:val="a7"/>
        <w:ind w:right="-1" w:firstLine="567"/>
        <w:jc w:val="center"/>
        <w:rPr>
          <w:rFonts w:ascii="Times New Roman" w:hAnsi="Times New Roman" w:cs="Times New Roman"/>
          <w:sz w:val="28"/>
          <w:szCs w:val="28"/>
          <w:lang w:val="en-US"/>
        </w:rPr>
      </w:pPr>
    </w:p>
    <w:p w:rsidR="00244F89" w:rsidRPr="00244F89" w:rsidRDefault="00244F89" w:rsidP="00D05A19">
      <w:pPr>
        <w:pStyle w:val="a7"/>
        <w:ind w:right="-1" w:firstLine="567"/>
        <w:jc w:val="center"/>
        <w:rPr>
          <w:rFonts w:ascii="Times New Roman" w:hAnsi="Times New Roman" w:cs="Times New Roman"/>
          <w:sz w:val="28"/>
          <w:szCs w:val="28"/>
          <w:lang w:val="en-US"/>
        </w:rPr>
      </w:pPr>
    </w:p>
    <w:p w:rsidR="00937FCB" w:rsidRPr="00EA26AE" w:rsidRDefault="00937FCB" w:rsidP="00D05A19">
      <w:pPr>
        <w:pStyle w:val="a7"/>
        <w:ind w:right="-1" w:firstLine="567"/>
        <w:jc w:val="center"/>
        <w:rPr>
          <w:rFonts w:ascii="Times New Roman" w:hAnsi="Times New Roman" w:cs="Times New Roman"/>
          <w:sz w:val="28"/>
          <w:szCs w:val="28"/>
          <w:lang w:val="en-US"/>
        </w:rPr>
      </w:pPr>
      <w:r w:rsidRPr="00EA26AE">
        <w:rPr>
          <w:rFonts w:ascii="Times New Roman" w:hAnsi="Times New Roman" w:cs="Times New Roman"/>
          <w:sz w:val="28"/>
          <w:szCs w:val="28"/>
          <w:lang w:val="en-US"/>
        </w:rPr>
        <w:t>Tas</w:t>
      </w:r>
      <w:r w:rsidR="004872AE" w:rsidRPr="00EA26AE">
        <w:rPr>
          <w:rFonts w:ascii="Times New Roman" w:hAnsi="Times New Roman" w:cs="Times New Roman"/>
          <w:sz w:val="28"/>
          <w:szCs w:val="28"/>
          <w:lang w:val="en-US"/>
        </w:rPr>
        <w:t>p</w:t>
      </w:r>
      <w:r w:rsidRPr="00EA26AE">
        <w:rPr>
          <w:rFonts w:ascii="Times New Roman" w:hAnsi="Times New Roman" w:cs="Times New Roman"/>
          <w:sz w:val="28"/>
          <w:szCs w:val="28"/>
          <w:lang w:val="en-US"/>
        </w:rPr>
        <w:t>oltae</w:t>
      </w:r>
      <w:r w:rsidR="00FA0249">
        <w:rPr>
          <w:rFonts w:ascii="Times New Roman" w:hAnsi="Times New Roman" w:cs="Times New Roman"/>
          <w:sz w:val="28"/>
          <w:szCs w:val="28"/>
          <w:lang w:val="en-US"/>
        </w:rPr>
        <w:t>y</w:t>
      </w:r>
      <w:r w:rsidRPr="00EA26AE">
        <w:rPr>
          <w:rFonts w:ascii="Times New Roman" w:hAnsi="Times New Roman" w:cs="Times New Roman"/>
          <w:sz w:val="28"/>
          <w:szCs w:val="28"/>
          <w:lang w:val="en-US"/>
        </w:rPr>
        <w:t>v</w:t>
      </w:r>
      <w:r w:rsidR="004872AE" w:rsidRPr="00EA26AE">
        <w:rPr>
          <w:rFonts w:ascii="Times New Roman" w:hAnsi="Times New Roman" w:cs="Times New Roman"/>
          <w:sz w:val="28"/>
          <w:szCs w:val="28"/>
          <w:lang w:val="en-US"/>
        </w:rPr>
        <w:t>a</w:t>
      </w:r>
      <w:r w:rsidR="00EB1A03" w:rsidRPr="00EA26AE">
        <w:rPr>
          <w:rFonts w:ascii="Times New Roman" w:hAnsi="Times New Roman" w:cs="Times New Roman"/>
          <w:sz w:val="28"/>
          <w:szCs w:val="28"/>
          <w:lang w:val="en-US"/>
        </w:rPr>
        <w:t xml:space="preserve"> </w:t>
      </w:r>
      <w:r w:rsidR="00C20AC9" w:rsidRPr="00EA26AE">
        <w:rPr>
          <w:rFonts w:ascii="Times New Roman" w:hAnsi="Times New Roman" w:cs="Times New Roman"/>
          <w:sz w:val="28"/>
          <w:szCs w:val="28"/>
          <w:lang w:val="en-US"/>
        </w:rPr>
        <w:t>Ai</w:t>
      </w:r>
      <w:r w:rsidRPr="00EA26AE">
        <w:rPr>
          <w:rFonts w:ascii="Times New Roman" w:hAnsi="Times New Roman" w:cs="Times New Roman"/>
          <w:sz w:val="28"/>
          <w:szCs w:val="28"/>
          <w:lang w:val="en-US"/>
        </w:rPr>
        <w:t>bala</w:t>
      </w:r>
      <w:r w:rsidR="00EB1A03" w:rsidRPr="00EA26AE">
        <w:rPr>
          <w:rFonts w:ascii="Times New Roman" w:hAnsi="Times New Roman" w:cs="Times New Roman"/>
          <w:sz w:val="28"/>
          <w:szCs w:val="28"/>
          <w:lang w:val="en-US"/>
        </w:rPr>
        <w:t xml:space="preserve"> </w:t>
      </w:r>
      <w:r w:rsidRPr="00EA26AE">
        <w:rPr>
          <w:rFonts w:ascii="Times New Roman" w:hAnsi="Times New Roman" w:cs="Times New Roman"/>
          <w:sz w:val="28"/>
          <w:szCs w:val="28"/>
          <w:lang w:val="en-US"/>
        </w:rPr>
        <w:t>Rysbekov</w:t>
      </w:r>
      <w:r w:rsidR="00C43535">
        <w:rPr>
          <w:rFonts w:ascii="Times New Roman" w:hAnsi="Times New Roman" w:cs="Times New Roman"/>
          <w:sz w:val="28"/>
          <w:szCs w:val="28"/>
          <w:lang w:val="en-US"/>
        </w:rPr>
        <w:t>n</w:t>
      </w:r>
      <w:r w:rsidRPr="00EA26AE">
        <w:rPr>
          <w:rFonts w:ascii="Times New Roman" w:hAnsi="Times New Roman" w:cs="Times New Roman"/>
          <w:sz w:val="28"/>
          <w:szCs w:val="28"/>
          <w:lang w:val="en-US"/>
        </w:rPr>
        <w:t>a</w:t>
      </w:r>
    </w:p>
    <w:p w:rsidR="00EB1A03" w:rsidRPr="00EA26AE" w:rsidRDefault="00EB1A03" w:rsidP="00D05A19">
      <w:pPr>
        <w:pStyle w:val="a7"/>
        <w:ind w:right="-1" w:firstLine="567"/>
        <w:jc w:val="center"/>
        <w:rPr>
          <w:rFonts w:ascii="Times New Roman" w:hAnsi="Times New Roman" w:cs="Times New Roman"/>
          <w:sz w:val="28"/>
          <w:szCs w:val="28"/>
          <w:lang w:val="en-US"/>
        </w:rPr>
      </w:pPr>
      <w:r w:rsidRPr="00EA26AE">
        <w:rPr>
          <w:rFonts w:ascii="Times New Roman" w:hAnsi="Times New Roman" w:cs="Times New Roman"/>
          <w:sz w:val="28"/>
          <w:szCs w:val="28"/>
          <w:lang w:val="en-US"/>
        </w:rPr>
        <w:t xml:space="preserve">Dosbayeva Aidana Mynbolatovna </w:t>
      </w:r>
    </w:p>
    <w:p w:rsidR="00937FCB" w:rsidRPr="00EA26AE" w:rsidRDefault="00937FCB" w:rsidP="00D05A19">
      <w:pPr>
        <w:pStyle w:val="a7"/>
        <w:ind w:right="-1" w:firstLine="567"/>
        <w:jc w:val="center"/>
        <w:rPr>
          <w:rFonts w:ascii="Times New Roman" w:hAnsi="Times New Roman" w:cs="Times New Roman"/>
          <w:sz w:val="28"/>
          <w:szCs w:val="28"/>
          <w:lang w:val="en-US"/>
        </w:rPr>
      </w:pPr>
    </w:p>
    <w:p w:rsidR="00937FCB" w:rsidRPr="00EA26AE" w:rsidRDefault="00937FCB" w:rsidP="00D05A19">
      <w:pPr>
        <w:pStyle w:val="a7"/>
        <w:ind w:right="-1" w:firstLine="567"/>
        <w:jc w:val="center"/>
        <w:rPr>
          <w:rFonts w:ascii="Times New Roman" w:hAnsi="Times New Roman" w:cs="Times New Roman"/>
          <w:sz w:val="28"/>
          <w:szCs w:val="28"/>
          <w:lang w:val="en-US"/>
        </w:rPr>
      </w:pPr>
    </w:p>
    <w:p w:rsidR="00937FCB" w:rsidRPr="00EA26AE" w:rsidRDefault="00937FCB" w:rsidP="00D05A19">
      <w:pPr>
        <w:pStyle w:val="a7"/>
        <w:ind w:right="-1" w:firstLine="567"/>
        <w:jc w:val="center"/>
        <w:rPr>
          <w:rFonts w:ascii="Times New Roman" w:hAnsi="Times New Roman" w:cs="Times New Roman"/>
          <w:sz w:val="28"/>
          <w:szCs w:val="28"/>
          <w:lang w:val="en-US"/>
        </w:rPr>
      </w:pPr>
    </w:p>
    <w:p w:rsidR="00937FCB" w:rsidRPr="00EA26AE" w:rsidRDefault="00937FCB" w:rsidP="00D05A19">
      <w:pPr>
        <w:pStyle w:val="a7"/>
        <w:ind w:right="-1" w:firstLine="567"/>
        <w:jc w:val="center"/>
        <w:rPr>
          <w:rFonts w:ascii="Times New Roman" w:hAnsi="Times New Roman" w:cs="Times New Roman"/>
          <w:sz w:val="28"/>
          <w:szCs w:val="28"/>
          <w:lang w:val="en-US"/>
        </w:rPr>
      </w:pPr>
    </w:p>
    <w:p w:rsidR="00937FCB" w:rsidRPr="00EA26AE" w:rsidRDefault="00937FCB" w:rsidP="00D05A19">
      <w:pPr>
        <w:pStyle w:val="a7"/>
        <w:ind w:right="-1" w:firstLine="567"/>
        <w:jc w:val="center"/>
        <w:rPr>
          <w:rFonts w:ascii="Times New Roman" w:hAnsi="Times New Roman" w:cs="Times New Roman"/>
          <w:sz w:val="28"/>
          <w:szCs w:val="28"/>
          <w:lang w:val="en-US"/>
        </w:rPr>
      </w:pPr>
    </w:p>
    <w:p w:rsidR="00937FCB" w:rsidRPr="00EA26AE" w:rsidRDefault="00937FCB" w:rsidP="00D05A19">
      <w:pPr>
        <w:pStyle w:val="a7"/>
        <w:ind w:right="-1" w:firstLine="567"/>
        <w:jc w:val="center"/>
        <w:rPr>
          <w:rFonts w:ascii="Times New Roman" w:hAnsi="Times New Roman" w:cs="Times New Roman"/>
          <w:sz w:val="28"/>
          <w:szCs w:val="28"/>
          <w:lang w:val="en-US"/>
        </w:rPr>
      </w:pPr>
      <w:r w:rsidRPr="00EA26AE">
        <w:rPr>
          <w:rFonts w:ascii="Times New Roman" w:hAnsi="Times New Roman" w:cs="Times New Roman"/>
          <w:sz w:val="28"/>
          <w:szCs w:val="28"/>
          <w:lang w:val="en-US"/>
        </w:rPr>
        <w:t>Safety of food raw materials and food products</w:t>
      </w:r>
    </w:p>
    <w:p w:rsidR="00937FCB" w:rsidRPr="00EA26AE" w:rsidRDefault="00937FCB" w:rsidP="00D05A19">
      <w:pPr>
        <w:pStyle w:val="a7"/>
        <w:ind w:right="-1" w:firstLine="567"/>
        <w:jc w:val="center"/>
        <w:rPr>
          <w:rFonts w:ascii="Times New Roman" w:hAnsi="Times New Roman" w:cs="Times New Roman"/>
          <w:sz w:val="28"/>
          <w:szCs w:val="28"/>
          <w:lang w:val="en-US"/>
        </w:rPr>
      </w:pPr>
    </w:p>
    <w:p w:rsidR="00937FCB" w:rsidRPr="00EA26AE" w:rsidRDefault="00937FCB" w:rsidP="00D05A19">
      <w:pPr>
        <w:pStyle w:val="a7"/>
        <w:ind w:right="-1" w:firstLine="567"/>
        <w:jc w:val="center"/>
        <w:rPr>
          <w:rFonts w:ascii="Times New Roman" w:hAnsi="Times New Roman" w:cs="Times New Roman"/>
          <w:sz w:val="28"/>
          <w:szCs w:val="28"/>
          <w:lang w:val="en-US"/>
        </w:rPr>
      </w:pPr>
    </w:p>
    <w:p w:rsidR="00937FCB" w:rsidRPr="00EA26AE" w:rsidRDefault="00937FCB" w:rsidP="00D05A19">
      <w:pPr>
        <w:pStyle w:val="a7"/>
        <w:ind w:right="-1" w:firstLine="567"/>
        <w:jc w:val="center"/>
        <w:rPr>
          <w:rFonts w:ascii="Times New Roman" w:hAnsi="Times New Roman" w:cs="Times New Roman"/>
          <w:sz w:val="28"/>
          <w:szCs w:val="28"/>
          <w:lang w:val="en-US"/>
        </w:rPr>
      </w:pPr>
      <w:r w:rsidRPr="00EA26AE">
        <w:rPr>
          <w:rFonts w:ascii="Times New Roman" w:hAnsi="Times New Roman" w:cs="Times New Roman"/>
          <w:sz w:val="28"/>
          <w:szCs w:val="28"/>
          <w:lang w:val="en-US"/>
        </w:rPr>
        <w:t>Textbook</w:t>
      </w:r>
    </w:p>
    <w:p w:rsidR="00937FCB" w:rsidRPr="00EA26AE" w:rsidRDefault="00937FCB" w:rsidP="00D05A19">
      <w:pPr>
        <w:pStyle w:val="a7"/>
        <w:ind w:right="-1" w:firstLine="567"/>
        <w:jc w:val="center"/>
        <w:rPr>
          <w:rFonts w:ascii="Times New Roman" w:hAnsi="Times New Roman" w:cs="Times New Roman"/>
          <w:sz w:val="28"/>
          <w:szCs w:val="28"/>
          <w:lang w:val="en-US"/>
        </w:rPr>
      </w:pPr>
    </w:p>
    <w:p w:rsidR="00937FCB" w:rsidRPr="00EA26AE" w:rsidRDefault="00937FCB" w:rsidP="00D05A19">
      <w:pPr>
        <w:pStyle w:val="a7"/>
        <w:ind w:right="-1" w:firstLine="567"/>
        <w:jc w:val="center"/>
        <w:rPr>
          <w:rFonts w:ascii="Times New Roman" w:hAnsi="Times New Roman" w:cs="Times New Roman"/>
          <w:sz w:val="28"/>
          <w:szCs w:val="28"/>
          <w:lang w:val="en-US"/>
        </w:rPr>
      </w:pPr>
    </w:p>
    <w:p w:rsidR="00937FCB" w:rsidRPr="00EA26AE" w:rsidRDefault="00937FCB" w:rsidP="00EB1A03">
      <w:pPr>
        <w:pStyle w:val="a7"/>
        <w:ind w:right="-1" w:firstLine="567"/>
        <w:jc w:val="center"/>
        <w:rPr>
          <w:rFonts w:ascii="Times New Roman" w:hAnsi="Times New Roman" w:cs="Times New Roman"/>
          <w:sz w:val="28"/>
          <w:szCs w:val="28"/>
          <w:lang w:val="en-US"/>
        </w:rPr>
      </w:pPr>
    </w:p>
    <w:p w:rsidR="00EA26AE" w:rsidRPr="00EA26AE" w:rsidRDefault="00EA26AE" w:rsidP="00EA26AE">
      <w:pPr>
        <w:tabs>
          <w:tab w:val="left" w:pos="3825"/>
        </w:tabs>
        <w:rPr>
          <w:rFonts w:ascii="Times New Roman" w:eastAsia="Calibri" w:hAnsi="Times New Roman" w:cs="Times New Roman"/>
          <w:color w:val="000000"/>
          <w:sz w:val="28"/>
          <w:szCs w:val="28"/>
          <w:lang w:val="en-US"/>
        </w:rPr>
      </w:pPr>
    </w:p>
    <w:p w:rsidR="00EA26AE" w:rsidRPr="00EA26AE" w:rsidRDefault="00EA26AE" w:rsidP="00EA26AE">
      <w:pPr>
        <w:shd w:val="clear" w:color="auto" w:fill="FFFFFF"/>
        <w:ind w:left="14"/>
        <w:jc w:val="center"/>
        <w:rPr>
          <w:rFonts w:ascii="Times New Roman" w:eastAsia="Calibri" w:hAnsi="Times New Roman" w:cs="Times New Roman"/>
          <w:noProof/>
          <w:color w:val="000000"/>
          <w:sz w:val="28"/>
          <w:szCs w:val="28"/>
          <w:lang w:val="kk-KZ"/>
        </w:rPr>
      </w:pPr>
      <w:r w:rsidRPr="009B0D5E">
        <w:rPr>
          <w:rStyle w:val="shorttext"/>
          <w:rFonts w:ascii="Times New Roman" w:eastAsia="Calibri" w:hAnsi="Times New Roman" w:cs="Times New Roman"/>
          <w:color w:val="000000"/>
          <w:sz w:val="28"/>
          <w:szCs w:val="28"/>
          <w:lang w:val="en-US"/>
        </w:rPr>
        <w:t xml:space="preserve">It has been signed </w:t>
      </w:r>
      <w:r w:rsidRPr="009B0D5E">
        <w:rPr>
          <w:rStyle w:val="hps"/>
          <w:rFonts w:ascii="Times New Roman" w:eastAsia="Calibri" w:hAnsi="Times New Roman" w:cs="Times New Roman"/>
          <w:color w:val="000000"/>
          <w:sz w:val="28"/>
          <w:szCs w:val="28"/>
          <w:lang w:val="en-US"/>
        </w:rPr>
        <w:t>for the publication</w:t>
      </w:r>
      <w:r w:rsidRPr="009B0D5E">
        <w:rPr>
          <w:rStyle w:val="shorttext"/>
          <w:rFonts w:ascii="Times New Roman" w:eastAsia="Calibri" w:hAnsi="Times New Roman" w:cs="Times New Roman"/>
          <w:color w:val="000000"/>
          <w:sz w:val="28"/>
          <w:szCs w:val="28"/>
          <w:lang w:val="en-US"/>
        </w:rPr>
        <w:t>.</w:t>
      </w:r>
      <w:r w:rsidRPr="009B0D5E">
        <w:rPr>
          <w:rFonts w:ascii="Times New Roman" w:eastAsia="Calibri" w:hAnsi="Times New Roman" w:cs="Times New Roman"/>
          <w:color w:val="000000"/>
          <w:sz w:val="28"/>
          <w:szCs w:val="28"/>
          <w:lang w:val="en-US"/>
        </w:rPr>
        <w:t xml:space="preserve"> </w:t>
      </w:r>
      <w:r w:rsidRPr="009B0D5E">
        <w:rPr>
          <w:rStyle w:val="shorttext"/>
          <w:rFonts w:ascii="Times New Roman" w:eastAsia="Calibri" w:hAnsi="Times New Roman" w:cs="Times New Roman"/>
          <w:color w:val="000000"/>
          <w:sz w:val="28"/>
          <w:szCs w:val="28"/>
          <w:lang w:val="en-US"/>
        </w:rPr>
        <w:t xml:space="preserve">Paper size </w:t>
      </w:r>
      <w:r w:rsidRPr="00EA26AE">
        <w:rPr>
          <w:rFonts w:ascii="Times New Roman" w:eastAsia="Calibri" w:hAnsi="Times New Roman" w:cs="Times New Roman"/>
          <w:noProof/>
          <w:color w:val="000000"/>
          <w:sz w:val="28"/>
          <w:szCs w:val="28"/>
          <w:lang w:val="kk-KZ"/>
        </w:rPr>
        <w:t>60x84  1/16.</w:t>
      </w:r>
    </w:p>
    <w:p w:rsidR="00EA26AE" w:rsidRPr="009B0D5E" w:rsidRDefault="00EA26AE" w:rsidP="00EA26AE">
      <w:pPr>
        <w:tabs>
          <w:tab w:val="left" w:pos="3825"/>
        </w:tabs>
        <w:jc w:val="center"/>
        <w:rPr>
          <w:rFonts w:ascii="Times New Roman" w:eastAsia="Calibri" w:hAnsi="Times New Roman" w:cs="Times New Roman"/>
          <w:color w:val="000000"/>
          <w:sz w:val="28"/>
          <w:szCs w:val="28"/>
          <w:lang w:val="en-US"/>
        </w:rPr>
      </w:pPr>
      <w:r w:rsidRPr="009B0D5E">
        <w:rPr>
          <w:rStyle w:val="shorttext"/>
          <w:rFonts w:ascii="Times New Roman" w:eastAsia="Calibri" w:hAnsi="Times New Roman" w:cs="Times New Roman"/>
          <w:color w:val="000000"/>
          <w:sz w:val="28"/>
          <w:szCs w:val="28"/>
          <w:lang w:val="en-US"/>
        </w:rPr>
        <w:t xml:space="preserve">Writing </w:t>
      </w:r>
      <w:r w:rsidRPr="009B0D5E">
        <w:rPr>
          <w:rStyle w:val="hps"/>
          <w:rFonts w:ascii="Times New Roman" w:eastAsia="Calibri" w:hAnsi="Times New Roman" w:cs="Times New Roman"/>
          <w:color w:val="000000"/>
          <w:sz w:val="28"/>
          <w:szCs w:val="28"/>
          <w:lang w:val="en-US"/>
        </w:rPr>
        <w:t>paper</w:t>
      </w:r>
      <w:r w:rsidRPr="009B0D5E">
        <w:rPr>
          <w:rStyle w:val="shorttext"/>
          <w:rFonts w:ascii="Times New Roman" w:eastAsia="Calibri" w:hAnsi="Times New Roman" w:cs="Times New Roman"/>
          <w:color w:val="000000"/>
          <w:sz w:val="28"/>
          <w:szCs w:val="28"/>
          <w:lang w:val="en-US"/>
        </w:rPr>
        <w:t>.</w:t>
      </w:r>
      <w:r w:rsidRPr="009B0D5E">
        <w:rPr>
          <w:rFonts w:ascii="Times New Roman" w:eastAsia="Calibri" w:hAnsi="Times New Roman" w:cs="Times New Roman"/>
          <w:color w:val="000000"/>
          <w:sz w:val="28"/>
          <w:szCs w:val="28"/>
          <w:lang w:val="en-US"/>
        </w:rPr>
        <w:t xml:space="preserve"> </w:t>
      </w:r>
      <w:r w:rsidRPr="009B0D5E">
        <w:rPr>
          <w:rStyle w:val="shorttext"/>
          <w:rFonts w:ascii="Times New Roman" w:eastAsia="Calibri" w:hAnsi="Times New Roman" w:cs="Times New Roman"/>
          <w:color w:val="000000"/>
          <w:sz w:val="28"/>
          <w:szCs w:val="28"/>
          <w:lang w:val="en-US"/>
        </w:rPr>
        <w:t xml:space="preserve">Offset </w:t>
      </w:r>
      <w:r w:rsidRPr="009B0D5E">
        <w:rPr>
          <w:rStyle w:val="hps"/>
          <w:rFonts w:ascii="Times New Roman" w:eastAsia="Calibri" w:hAnsi="Times New Roman" w:cs="Times New Roman"/>
          <w:color w:val="000000"/>
          <w:sz w:val="28"/>
          <w:szCs w:val="28"/>
          <w:lang w:val="en-US"/>
        </w:rPr>
        <w:t>publication</w:t>
      </w:r>
      <w:r w:rsidRPr="009B0D5E">
        <w:rPr>
          <w:rStyle w:val="shorttext"/>
          <w:rFonts w:ascii="Times New Roman" w:eastAsia="Calibri" w:hAnsi="Times New Roman" w:cs="Times New Roman"/>
          <w:color w:val="000000"/>
          <w:sz w:val="28"/>
          <w:szCs w:val="28"/>
          <w:lang w:val="en-US"/>
        </w:rPr>
        <w:t>.</w:t>
      </w:r>
      <w:r w:rsidRPr="009B0D5E">
        <w:rPr>
          <w:rFonts w:ascii="Times New Roman" w:eastAsia="Calibri" w:hAnsi="Times New Roman" w:cs="Times New Roman"/>
          <w:color w:val="000000"/>
          <w:sz w:val="28"/>
          <w:szCs w:val="28"/>
          <w:lang w:val="en-US"/>
        </w:rPr>
        <w:t xml:space="preserve"> </w:t>
      </w:r>
      <w:r w:rsidRPr="009B0D5E">
        <w:rPr>
          <w:rStyle w:val="shorttext"/>
          <w:rFonts w:ascii="Times New Roman" w:eastAsia="Calibri" w:hAnsi="Times New Roman" w:cs="Times New Roman"/>
          <w:color w:val="000000"/>
          <w:sz w:val="28"/>
          <w:szCs w:val="28"/>
          <w:lang w:val="en-US"/>
        </w:rPr>
        <w:t xml:space="preserve">The volume of    </w:t>
      </w:r>
      <w:r w:rsidRPr="009B0D5E">
        <w:rPr>
          <w:rStyle w:val="alt-edited"/>
          <w:rFonts w:ascii="Times New Roman" w:eastAsia="Calibri" w:hAnsi="Times New Roman" w:cs="Times New Roman"/>
          <w:color w:val="000000"/>
          <w:sz w:val="28"/>
          <w:szCs w:val="28"/>
          <w:lang w:val="en-US"/>
        </w:rPr>
        <w:t>printed sheets</w:t>
      </w:r>
      <w:r w:rsidRPr="009B0D5E">
        <w:rPr>
          <w:rStyle w:val="shorttext"/>
          <w:rFonts w:ascii="Times New Roman" w:eastAsia="Calibri" w:hAnsi="Times New Roman" w:cs="Times New Roman"/>
          <w:color w:val="000000"/>
          <w:sz w:val="28"/>
          <w:szCs w:val="28"/>
          <w:lang w:val="en-US"/>
        </w:rPr>
        <w:t>.</w:t>
      </w:r>
      <w:r w:rsidRPr="009B0D5E">
        <w:rPr>
          <w:rFonts w:ascii="Times New Roman" w:eastAsia="Calibri" w:hAnsi="Times New Roman" w:cs="Times New Roman"/>
          <w:color w:val="000000"/>
          <w:sz w:val="28"/>
          <w:szCs w:val="28"/>
          <w:lang w:val="en-US"/>
        </w:rPr>
        <w:t xml:space="preserve"> </w:t>
      </w:r>
    </w:p>
    <w:p w:rsidR="00EA26AE" w:rsidRPr="00EA26AE" w:rsidRDefault="00EA26AE" w:rsidP="00EA26AE">
      <w:pPr>
        <w:tabs>
          <w:tab w:val="left" w:pos="3825"/>
        </w:tabs>
        <w:jc w:val="center"/>
        <w:rPr>
          <w:rFonts w:ascii="Times New Roman" w:eastAsia="Calibri" w:hAnsi="Times New Roman" w:cs="Times New Roman"/>
          <w:color w:val="000000"/>
          <w:sz w:val="28"/>
          <w:szCs w:val="28"/>
          <w:lang w:val="en-US"/>
        </w:rPr>
      </w:pPr>
      <w:r w:rsidRPr="009B0D5E">
        <w:rPr>
          <w:rStyle w:val="shorttext"/>
          <w:rFonts w:ascii="Times New Roman" w:eastAsia="Calibri" w:hAnsi="Times New Roman" w:cs="Times New Roman"/>
          <w:color w:val="000000"/>
          <w:sz w:val="28"/>
          <w:szCs w:val="28"/>
          <w:lang w:val="en-US"/>
        </w:rPr>
        <w:t xml:space="preserve">The circulation of </w:t>
      </w:r>
      <w:r w:rsidRPr="009B0D5E">
        <w:rPr>
          <w:rStyle w:val="hps"/>
          <w:rFonts w:ascii="Times New Roman" w:eastAsia="Calibri" w:hAnsi="Times New Roman" w:cs="Times New Roman"/>
          <w:color w:val="000000"/>
          <w:sz w:val="28"/>
          <w:szCs w:val="28"/>
          <w:lang w:val="en-US"/>
        </w:rPr>
        <w:t>copies</w:t>
      </w:r>
      <w:r w:rsidRPr="009B0D5E">
        <w:rPr>
          <w:rStyle w:val="shorttext"/>
          <w:rFonts w:ascii="Times New Roman" w:eastAsia="Calibri" w:hAnsi="Times New Roman" w:cs="Times New Roman"/>
          <w:color w:val="000000"/>
          <w:sz w:val="28"/>
          <w:szCs w:val="28"/>
          <w:lang w:val="en-US"/>
        </w:rPr>
        <w:t>.</w:t>
      </w:r>
    </w:p>
    <w:p w:rsidR="00EA26AE" w:rsidRPr="00EA26AE" w:rsidRDefault="00EA26AE" w:rsidP="00EA26AE">
      <w:pPr>
        <w:tabs>
          <w:tab w:val="left" w:pos="4275"/>
        </w:tabs>
        <w:jc w:val="center"/>
        <w:rPr>
          <w:rFonts w:ascii="Times New Roman" w:eastAsia="Calibri" w:hAnsi="Times New Roman" w:cs="Times New Roman"/>
          <w:color w:val="000000"/>
          <w:sz w:val="28"/>
          <w:szCs w:val="28"/>
          <w:lang w:val="en-US"/>
        </w:rPr>
      </w:pPr>
      <w:r w:rsidRPr="009B0D5E">
        <w:rPr>
          <w:rStyle w:val="shorttext"/>
          <w:rFonts w:ascii="Times New Roman" w:eastAsia="Calibri" w:hAnsi="Times New Roman" w:cs="Times New Roman"/>
          <w:color w:val="000000"/>
          <w:sz w:val="28"/>
          <w:szCs w:val="28"/>
          <w:lang w:val="en-US"/>
        </w:rPr>
        <w:t>Order</w:t>
      </w:r>
    </w:p>
    <w:p w:rsidR="00EA26AE" w:rsidRPr="00EA26AE" w:rsidRDefault="00EA26AE" w:rsidP="00EA26AE">
      <w:pPr>
        <w:rPr>
          <w:rFonts w:ascii="Times New Roman" w:eastAsia="Calibri" w:hAnsi="Times New Roman" w:cs="Times New Roman"/>
          <w:color w:val="000000"/>
          <w:sz w:val="28"/>
          <w:szCs w:val="28"/>
          <w:lang w:val="en-US"/>
        </w:rPr>
      </w:pPr>
    </w:p>
    <w:p w:rsidR="00EA26AE" w:rsidRPr="00EA26AE" w:rsidRDefault="00EA26AE" w:rsidP="00EA26AE">
      <w:pPr>
        <w:rPr>
          <w:rFonts w:ascii="Times New Roman" w:eastAsia="Calibri" w:hAnsi="Times New Roman" w:cs="Times New Roman"/>
          <w:color w:val="000000"/>
          <w:sz w:val="28"/>
          <w:szCs w:val="28"/>
          <w:lang w:val="en-US"/>
        </w:rPr>
      </w:pPr>
    </w:p>
    <w:p w:rsidR="00EA26AE" w:rsidRPr="00EA26AE" w:rsidRDefault="00EA26AE" w:rsidP="00EA26AE">
      <w:pPr>
        <w:rPr>
          <w:rFonts w:ascii="Times New Roman" w:eastAsia="Calibri" w:hAnsi="Times New Roman" w:cs="Times New Roman"/>
          <w:color w:val="000000"/>
          <w:sz w:val="28"/>
          <w:szCs w:val="28"/>
          <w:lang w:val="en-US"/>
        </w:rPr>
      </w:pPr>
    </w:p>
    <w:p w:rsidR="00EA26AE" w:rsidRPr="00EA26AE" w:rsidRDefault="00EA26AE" w:rsidP="00EA26AE">
      <w:pPr>
        <w:rPr>
          <w:rFonts w:ascii="Times New Roman" w:eastAsia="Calibri" w:hAnsi="Times New Roman" w:cs="Times New Roman"/>
          <w:color w:val="000000"/>
          <w:sz w:val="28"/>
          <w:szCs w:val="28"/>
          <w:lang w:val="en-US"/>
        </w:rPr>
      </w:pPr>
    </w:p>
    <w:p w:rsidR="00EA26AE" w:rsidRPr="00EA26AE" w:rsidRDefault="00EA26AE" w:rsidP="00EA26AE">
      <w:pPr>
        <w:rPr>
          <w:rFonts w:ascii="Times New Roman" w:eastAsia="Calibri" w:hAnsi="Times New Roman" w:cs="Times New Roman"/>
          <w:color w:val="000000"/>
          <w:sz w:val="28"/>
          <w:szCs w:val="28"/>
          <w:lang w:val="en-US"/>
        </w:rPr>
      </w:pPr>
    </w:p>
    <w:p w:rsidR="00EA26AE" w:rsidRPr="00EA26AE" w:rsidRDefault="00EA26AE" w:rsidP="00EA26AE">
      <w:pPr>
        <w:rPr>
          <w:rFonts w:ascii="Times New Roman" w:eastAsia="Calibri" w:hAnsi="Times New Roman" w:cs="Times New Roman"/>
          <w:color w:val="000000"/>
          <w:sz w:val="28"/>
          <w:szCs w:val="28"/>
          <w:lang w:val="en-US"/>
        </w:rPr>
      </w:pPr>
    </w:p>
    <w:p w:rsidR="00EA26AE" w:rsidRPr="00EA26AE" w:rsidRDefault="00EA26AE" w:rsidP="00EA26AE">
      <w:pPr>
        <w:rPr>
          <w:rFonts w:ascii="Times New Roman" w:eastAsia="Calibri" w:hAnsi="Times New Roman" w:cs="Times New Roman"/>
          <w:color w:val="000000"/>
          <w:sz w:val="28"/>
          <w:szCs w:val="28"/>
          <w:lang w:val="en-US"/>
        </w:rPr>
      </w:pPr>
    </w:p>
    <w:p w:rsidR="00EA26AE" w:rsidRPr="00EA26AE" w:rsidRDefault="00EA26AE" w:rsidP="00EA26AE">
      <w:pPr>
        <w:rPr>
          <w:rFonts w:ascii="Times New Roman" w:eastAsia="Calibri" w:hAnsi="Times New Roman" w:cs="Times New Roman"/>
          <w:color w:val="000000"/>
          <w:sz w:val="28"/>
          <w:szCs w:val="28"/>
          <w:lang w:val="en-US"/>
        </w:rPr>
      </w:pPr>
    </w:p>
    <w:p w:rsidR="00EA26AE" w:rsidRPr="00EA26AE" w:rsidRDefault="00EA26AE" w:rsidP="00EA26AE">
      <w:pPr>
        <w:rPr>
          <w:rFonts w:ascii="Times New Roman" w:eastAsia="Calibri" w:hAnsi="Times New Roman" w:cs="Times New Roman"/>
          <w:color w:val="000000"/>
          <w:sz w:val="28"/>
          <w:szCs w:val="28"/>
          <w:lang w:val="en-US"/>
        </w:rPr>
      </w:pPr>
    </w:p>
    <w:p w:rsidR="00EA26AE" w:rsidRPr="008B7633" w:rsidRDefault="00EA26AE" w:rsidP="00EA26AE">
      <w:pPr>
        <w:ind w:firstLine="720"/>
        <w:rPr>
          <w:rStyle w:val="shorttext"/>
          <w:rFonts w:ascii="Times New Roman" w:eastAsia="Calibri" w:hAnsi="Times New Roman" w:cs="Times New Roman"/>
          <w:color w:val="000000"/>
          <w:sz w:val="28"/>
          <w:szCs w:val="28"/>
          <w:lang w:val="en-US"/>
        </w:rPr>
      </w:pPr>
      <w:r w:rsidRPr="00EA26AE">
        <w:rPr>
          <w:rFonts w:ascii="Times New Roman" w:eastAsia="Calibri" w:hAnsi="Times New Roman" w:cs="Times New Roman"/>
          <w:color w:val="000000"/>
          <w:sz w:val="28"/>
          <w:szCs w:val="28"/>
          <w:lang w:val="en-US"/>
        </w:rPr>
        <w:t xml:space="preserve">M. Auezov SKSU </w:t>
      </w:r>
      <w:r w:rsidRPr="009B0D5E">
        <w:rPr>
          <w:rStyle w:val="shorttext"/>
          <w:rFonts w:ascii="Times New Roman" w:eastAsia="Calibri" w:hAnsi="Times New Roman" w:cs="Times New Roman"/>
          <w:color w:val="000000"/>
          <w:sz w:val="28"/>
          <w:szCs w:val="28"/>
          <w:lang w:val="en-US"/>
        </w:rPr>
        <w:t xml:space="preserve">publishing center. </w:t>
      </w:r>
      <w:r w:rsidRPr="008B7633">
        <w:rPr>
          <w:rStyle w:val="shorttext"/>
          <w:rFonts w:ascii="Times New Roman" w:eastAsia="Calibri" w:hAnsi="Times New Roman" w:cs="Times New Roman"/>
          <w:color w:val="000000"/>
          <w:sz w:val="28"/>
          <w:szCs w:val="28"/>
          <w:lang w:val="en-US"/>
        </w:rPr>
        <w:t xml:space="preserve">Shymkent, Tauke </w:t>
      </w:r>
      <w:r w:rsidRPr="008B7633">
        <w:rPr>
          <w:rStyle w:val="hps"/>
          <w:rFonts w:ascii="Times New Roman" w:eastAsia="Calibri" w:hAnsi="Times New Roman" w:cs="Times New Roman"/>
          <w:color w:val="000000"/>
          <w:sz w:val="28"/>
          <w:szCs w:val="28"/>
          <w:lang w:val="en-US"/>
        </w:rPr>
        <w:t>Khan</w:t>
      </w:r>
      <w:r w:rsidRPr="008B7633">
        <w:rPr>
          <w:rStyle w:val="shorttext"/>
          <w:rFonts w:ascii="Times New Roman" w:eastAsia="Calibri" w:hAnsi="Times New Roman" w:cs="Times New Roman"/>
          <w:color w:val="000000"/>
          <w:sz w:val="28"/>
          <w:szCs w:val="28"/>
          <w:lang w:val="en-US"/>
        </w:rPr>
        <w:t xml:space="preserve"> avenue </w:t>
      </w:r>
      <w:r w:rsidRPr="008B7633">
        <w:rPr>
          <w:rStyle w:val="hps"/>
          <w:rFonts w:ascii="Times New Roman" w:eastAsia="Calibri" w:hAnsi="Times New Roman" w:cs="Times New Roman"/>
          <w:color w:val="000000"/>
          <w:sz w:val="28"/>
          <w:szCs w:val="28"/>
          <w:lang w:val="en-US"/>
        </w:rPr>
        <w:t>5</w:t>
      </w:r>
      <w:r w:rsidRPr="008B7633">
        <w:rPr>
          <w:rStyle w:val="shorttext"/>
          <w:rFonts w:ascii="Times New Roman" w:eastAsia="Calibri" w:hAnsi="Times New Roman" w:cs="Times New Roman"/>
          <w:color w:val="000000"/>
          <w:sz w:val="28"/>
          <w:szCs w:val="28"/>
          <w:lang w:val="en-US"/>
        </w:rPr>
        <w:t>.</w:t>
      </w:r>
    </w:p>
    <w:p w:rsidR="00CC2E6A" w:rsidRPr="00D05A19" w:rsidRDefault="00CC2E6A" w:rsidP="00D05A19">
      <w:pPr>
        <w:pStyle w:val="a7"/>
        <w:ind w:right="-1" w:firstLine="567"/>
        <w:jc w:val="both"/>
        <w:rPr>
          <w:rFonts w:ascii="Times New Roman" w:hAnsi="Times New Roman" w:cs="Times New Roman"/>
          <w:sz w:val="28"/>
          <w:szCs w:val="28"/>
          <w:lang w:val="en-US"/>
        </w:rPr>
      </w:pPr>
    </w:p>
    <w:sectPr w:rsidR="00CC2E6A" w:rsidRPr="00D05A19" w:rsidSect="0040397F">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2876" w:rsidRDefault="00A72876" w:rsidP="00F93FB2">
      <w:pPr>
        <w:spacing w:after="0" w:line="240" w:lineRule="auto"/>
      </w:pPr>
      <w:r>
        <w:separator/>
      </w:r>
    </w:p>
  </w:endnote>
  <w:endnote w:type="continuationSeparator" w:id="1">
    <w:p w:rsidR="00A72876" w:rsidRDefault="00A72876" w:rsidP="00F93F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Arial"/>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38954"/>
      <w:docPartObj>
        <w:docPartGallery w:val="Page Numbers (Bottom of Page)"/>
        <w:docPartUnique/>
      </w:docPartObj>
    </w:sdtPr>
    <w:sdtContent>
      <w:p w:rsidR="00757702" w:rsidRDefault="00BE6C4E">
        <w:pPr>
          <w:pStyle w:val="aa"/>
          <w:jc w:val="center"/>
        </w:pPr>
        <w:fldSimple w:instr=" PAGE   \* MERGEFORMAT ">
          <w:r w:rsidR="00FA0249">
            <w:rPr>
              <w:noProof/>
            </w:rPr>
            <w:t>2</w:t>
          </w:r>
        </w:fldSimple>
      </w:p>
    </w:sdtContent>
  </w:sdt>
  <w:p w:rsidR="00757702" w:rsidRDefault="00757702">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2876" w:rsidRDefault="00A72876" w:rsidP="00F93FB2">
      <w:pPr>
        <w:spacing w:after="0" w:line="240" w:lineRule="auto"/>
      </w:pPr>
      <w:r>
        <w:separator/>
      </w:r>
    </w:p>
  </w:footnote>
  <w:footnote w:type="continuationSeparator" w:id="1">
    <w:p w:rsidR="00A72876" w:rsidRDefault="00A72876" w:rsidP="00F93FB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324B3"/>
    <w:multiLevelType w:val="hybridMultilevel"/>
    <w:tmpl w:val="22AA57E4"/>
    <w:lvl w:ilvl="0" w:tplc="BF8AC542">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8990A15"/>
    <w:multiLevelType w:val="hybridMultilevel"/>
    <w:tmpl w:val="843C6976"/>
    <w:lvl w:ilvl="0" w:tplc="545268A2">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A1D393D"/>
    <w:multiLevelType w:val="hybridMultilevel"/>
    <w:tmpl w:val="6D84EFEA"/>
    <w:lvl w:ilvl="0" w:tplc="AFFC05F2">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A6D1714"/>
    <w:multiLevelType w:val="hybridMultilevel"/>
    <w:tmpl w:val="290AE9AC"/>
    <w:lvl w:ilvl="0" w:tplc="194261C4">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DAB1290"/>
    <w:multiLevelType w:val="hybridMultilevel"/>
    <w:tmpl w:val="A7FAA788"/>
    <w:lvl w:ilvl="0" w:tplc="10F28E10">
      <w:start w:val="1"/>
      <w:numFmt w:val="decimal"/>
      <w:lvlText w:val="%1."/>
      <w:lvlJc w:val="left"/>
      <w:pPr>
        <w:tabs>
          <w:tab w:val="num" w:pos="1365"/>
        </w:tabs>
        <w:ind w:left="1365" w:hanging="6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A7F3600"/>
    <w:multiLevelType w:val="hybridMultilevel"/>
    <w:tmpl w:val="75747F42"/>
    <w:lvl w:ilvl="0" w:tplc="9CA4E20C">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E7A5CE3"/>
    <w:multiLevelType w:val="hybridMultilevel"/>
    <w:tmpl w:val="89806B74"/>
    <w:lvl w:ilvl="0" w:tplc="E92015F4">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FF83677"/>
    <w:multiLevelType w:val="hybridMultilevel"/>
    <w:tmpl w:val="051ECBCC"/>
    <w:lvl w:ilvl="0" w:tplc="573063B2">
      <w:numFmt w:val="bullet"/>
      <w:lvlText w:val="-"/>
      <w:lvlJc w:val="left"/>
      <w:pPr>
        <w:ind w:left="3135" w:hanging="360"/>
      </w:pPr>
      <w:rPr>
        <w:rFonts w:ascii="Times New Roman" w:eastAsiaTheme="minorHAnsi" w:hAnsi="Times New Roman" w:cs="Times New Roman" w:hint="default"/>
      </w:rPr>
    </w:lvl>
    <w:lvl w:ilvl="1" w:tplc="04190003" w:tentative="1">
      <w:start w:val="1"/>
      <w:numFmt w:val="bullet"/>
      <w:lvlText w:val="o"/>
      <w:lvlJc w:val="left"/>
      <w:pPr>
        <w:ind w:left="3855" w:hanging="360"/>
      </w:pPr>
      <w:rPr>
        <w:rFonts w:ascii="Courier New" w:hAnsi="Courier New" w:cs="Courier New" w:hint="default"/>
      </w:rPr>
    </w:lvl>
    <w:lvl w:ilvl="2" w:tplc="04190005" w:tentative="1">
      <w:start w:val="1"/>
      <w:numFmt w:val="bullet"/>
      <w:lvlText w:val=""/>
      <w:lvlJc w:val="left"/>
      <w:pPr>
        <w:ind w:left="4575" w:hanging="360"/>
      </w:pPr>
      <w:rPr>
        <w:rFonts w:ascii="Wingdings" w:hAnsi="Wingdings" w:hint="default"/>
      </w:rPr>
    </w:lvl>
    <w:lvl w:ilvl="3" w:tplc="04190001" w:tentative="1">
      <w:start w:val="1"/>
      <w:numFmt w:val="bullet"/>
      <w:lvlText w:val=""/>
      <w:lvlJc w:val="left"/>
      <w:pPr>
        <w:ind w:left="5295" w:hanging="360"/>
      </w:pPr>
      <w:rPr>
        <w:rFonts w:ascii="Symbol" w:hAnsi="Symbol" w:hint="default"/>
      </w:rPr>
    </w:lvl>
    <w:lvl w:ilvl="4" w:tplc="04190003" w:tentative="1">
      <w:start w:val="1"/>
      <w:numFmt w:val="bullet"/>
      <w:lvlText w:val="o"/>
      <w:lvlJc w:val="left"/>
      <w:pPr>
        <w:ind w:left="6015" w:hanging="360"/>
      </w:pPr>
      <w:rPr>
        <w:rFonts w:ascii="Courier New" w:hAnsi="Courier New" w:cs="Courier New" w:hint="default"/>
      </w:rPr>
    </w:lvl>
    <w:lvl w:ilvl="5" w:tplc="04190005" w:tentative="1">
      <w:start w:val="1"/>
      <w:numFmt w:val="bullet"/>
      <w:lvlText w:val=""/>
      <w:lvlJc w:val="left"/>
      <w:pPr>
        <w:ind w:left="6735" w:hanging="360"/>
      </w:pPr>
      <w:rPr>
        <w:rFonts w:ascii="Wingdings" w:hAnsi="Wingdings" w:hint="default"/>
      </w:rPr>
    </w:lvl>
    <w:lvl w:ilvl="6" w:tplc="04190001" w:tentative="1">
      <w:start w:val="1"/>
      <w:numFmt w:val="bullet"/>
      <w:lvlText w:val=""/>
      <w:lvlJc w:val="left"/>
      <w:pPr>
        <w:ind w:left="7455" w:hanging="360"/>
      </w:pPr>
      <w:rPr>
        <w:rFonts w:ascii="Symbol" w:hAnsi="Symbol" w:hint="default"/>
      </w:rPr>
    </w:lvl>
    <w:lvl w:ilvl="7" w:tplc="04190003" w:tentative="1">
      <w:start w:val="1"/>
      <w:numFmt w:val="bullet"/>
      <w:lvlText w:val="o"/>
      <w:lvlJc w:val="left"/>
      <w:pPr>
        <w:ind w:left="8175" w:hanging="360"/>
      </w:pPr>
      <w:rPr>
        <w:rFonts w:ascii="Courier New" w:hAnsi="Courier New" w:cs="Courier New" w:hint="default"/>
      </w:rPr>
    </w:lvl>
    <w:lvl w:ilvl="8" w:tplc="04190005" w:tentative="1">
      <w:start w:val="1"/>
      <w:numFmt w:val="bullet"/>
      <w:lvlText w:val=""/>
      <w:lvlJc w:val="left"/>
      <w:pPr>
        <w:ind w:left="8895" w:hanging="360"/>
      </w:pPr>
      <w:rPr>
        <w:rFonts w:ascii="Wingdings" w:hAnsi="Wingdings" w:hint="default"/>
      </w:rPr>
    </w:lvl>
  </w:abstractNum>
  <w:abstractNum w:abstractNumId="8">
    <w:nsid w:val="218E7E1F"/>
    <w:multiLevelType w:val="hybridMultilevel"/>
    <w:tmpl w:val="79A2D492"/>
    <w:lvl w:ilvl="0" w:tplc="68342E02">
      <w:numFmt w:val="bullet"/>
      <w:lvlText w:val="-"/>
      <w:lvlJc w:val="left"/>
      <w:pPr>
        <w:ind w:left="3252" w:hanging="360"/>
      </w:pPr>
      <w:rPr>
        <w:rFonts w:ascii="Times New Roman" w:eastAsia="Calibri" w:hAnsi="Times New Roman" w:cs="Times New Roman" w:hint="default"/>
      </w:rPr>
    </w:lvl>
    <w:lvl w:ilvl="1" w:tplc="04190003" w:tentative="1">
      <w:start w:val="1"/>
      <w:numFmt w:val="bullet"/>
      <w:lvlText w:val="o"/>
      <w:lvlJc w:val="left"/>
      <w:pPr>
        <w:ind w:left="3972" w:hanging="360"/>
      </w:pPr>
      <w:rPr>
        <w:rFonts w:ascii="Courier New" w:hAnsi="Courier New" w:cs="Courier New" w:hint="default"/>
      </w:rPr>
    </w:lvl>
    <w:lvl w:ilvl="2" w:tplc="04190005" w:tentative="1">
      <w:start w:val="1"/>
      <w:numFmt w:val="bullet"/>
      <w:lvlText w:val=""/>
      <w:lvlJc w:val="left"/>
      <w:pPr>
        <w:ind w:left="4692" w:hanging="360"/>
      </w:pPr>
      <w:rPr>
        <w:rFonts w:ascii="Wingdings" w:hAnsi="Wingdings" w:hint="default"/>
      </w:rPr>
    </w:lvl>
    <w:lvl w:ilvl="3" w:tplc="04190001" w:tentative="1">
      <w:start w:val="1"/>
      <w:numFmt w:val="bullet"/>
      <w:lvlText w:val=""/>
      <w:lvlJc w:val="left"/>
      <w:pPr>
        <w:ind w:left="5412" w:hanging="360"/>
      </w:pPr>
      <w:rPr>
        <w:rFonts w:ascii="Symbol" w:hAnsi="Symbol" w:hint="default"/>
      </w:rPr>
    </w:lvl>
    <w:lvl w:ilvl="4" w:tplc="04190003" w:tentative="1">
      <w:start w:val="1"/>
      <w:numFmt w:val="bullet"/>
      <w:lvlText w:val="o"/>
      <w:lvlJc w:val="left"/>
      <w:pPr>
        <w:ind w:left="6132" w:hanging="360"/>
      </w:pPr>
      <w:rPr>
        <w:rFonts w:ascii="Courier New" w:hAnsi="Courier New" w:cs="Courier New" w:hint="default"/>
      </w:rPr>
    </w:lvl>
    <w:lvl w:ilvl="5" w:tplc="04190005" w:tentative="1">
      <w:start w:val="1"/>
      <w:numFmt w:val="bullet"/>
      <w:lvlText w:val=""/>
      <w:lvlJc w:val="left"/>
      <w:pPr>
        <w:ind w:left="6852" w:hanging="360"/>
      </w:pPr>
      <w:rPr>
        <w:rFonts w:ascii="Wingdings" w:hAnsi="Wingdings" w:hint="default"/>
      </w:rPr>
    </w:lvl>
    <w:lvl w:ilvl="6" w:tplc="04190001" w:tentative="1">
      <w:start w:val="1"/>
      <w:numFmt w:val="bullet"/>
      <w:lvlText w:val=""/>
      <w:lvlJc w:val="left"/>
      <w:pPr>
        <w:ind w:left="7572" w:hanging="360"/>
      </w:pPr>
      <w:rPr>
        <w:rFonts w:ascii="Symbol" w:hAnsi="Symbol" w:hint="default"/>
      </w:rPr>
    </w:lvl>
    <w:lvl w:ilvl="7" w:tplc="04190003" w:tentative="1">
      <w:start w:val="1"/>
      <w:numFmt w:val="bullet"/>
      <w:lvlText w:val="o"/>
      <w:lvlJc w:val="left"/>
      <w:pPr>
        <w:ind w:left="8292" w:hanging="360"/>
      </w:pPr>
      <w:rPr>
        <w:rFonts w:ascii="Courier New" w:hAnsi="Courier New" w:cs="Courier New" w:hint="default"/>
      </w:rPr>
    </w:lvl>
    <w:lvl w:ilvl="8" w:tplc="04190005" w:tentative="1">
      <w:start w:val="1"/>
      <w:numFmt w:val="bullet"/>
      <w:lvlText w:val=""/>
      <w:lvlJc w:val="left"/>
      <w:pPr>
        <w:ind w:left="9012" w:hanging="360"/>
      </w:pPr>
      <w:rPr>
        <w:rFonts w:ascii="Wingdings" w:hAnsi="Wingdings" w:hint="default"/>
      </w:rPr>
    </w:lvl>
  </w:abstractNum>
  <w:abstractNum w:abstractNumId="9">
    <w:nsid w:val="2937664C"/>
    <w:multiLevelType w:val="hybridMultilevel"/>
    <w:tmpl w:val="BE623910"/>
    <w:lvl w:ilvl="0" w:tplc="1AF8DBE6">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E401B42"/>
    <w:multiLevelType w:val="hybridMultilevel"/>
    <w:tmpl w:val="FDF44814"/>
    <w:lvl w:ilvl="0" w:tplc="AF1099F0">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FB86790"/>
    <w:multiLevelType w:val="hybridMultilevel"/>
    <w:tmpl w:val="ABA44BD8"/>
    <w:lvl w:ilvl="0" w:tplc="3C8AE86A">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2AD4E13"/>
    <w:multiLevelType w:val="hybridMultilevel"/>
    <w:tmpl w:val="462433D8"/>
    <w:lvl w:ilvl="0" w:tplc="603E833E">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5BA56DC"/>
    <w:multiLevelType w:val="hybridMultilevel"/>
    <w:tmpl w:val="E9BA06E4"/>
    <w:lvl w:ilvl="0" w:tplc="BBF6656A">
      <w:start w:val="1"/>
      <w:numFmt w:val="decimal"/>
      <w:lvlText w:val="%1."/>
      <w:lvlJc w:val="left"/>
      <w:pPr>
        <w:tabs>
          <w:tab w:val="num" w:pos="1065"/>
        </w:tabs>
        <w:ind w:left="1065" w:hanging="360"/>
      </w:pPr>
    </w:lvl>
    <w:lvl w:ilvl="1" w:tplc="03260F3A">
      <w:numFmt w:val="none"/>
      <w:lvlText w:val=""/>
      <w:lvlJc w:val="left"/>
      <w:pPr>
        <w:tabs>
          <w:tab w:val="num" w:pos="360"/>
        </w:tabs>
        <w:ind w:left="0" w:firstLine="0"/>
      </w:pPr>
    </w:lvl>
    <w:lvl w:ilvl="2" w:tplc="A9F6F256">
      <w:numFmt w:val="none"/>
      <w:lvlText w:val=""/>
      <w:lvlJc w:val="left"/>
      <w:pPr>
        <w:tabs>
          <w:tab w:val="num" w:pos="360"/>
        </w:tabs>
        <w:ind w:left="0" w:firstLine="0"/>
      </w:pPr>
    </w:lvl>
    <w:lvl w:ilvl="3" w:tplc="8F6EF948">
      <w:numFmt w:val="none"/>
      <w:lvlText w:val=""/>
      <w:lvlJc w:val="left"/>
      <w:pPr>
        <w:tabs>
          <w:tab w:val="num" w:pos="360"/>
        </w:tabs>
        <w:ind w:left="0" w:firstLine="0"/>
      </w:pPr>
    </w:lvl>
    <w:lvl w:ilvl="4" w:tplc="FD229D3A">
      <w:numFmt w:val="none"/>
      <w:lvlText w:val=""/>
      <w:lvlJc w:val="left"/>
      <w:pPr>
        <w:tabs>
          <w:tab w:val="num" w:pos="360"/>
        </w:tabs>
        <w:ind w:left="0" w:firstLine="0"/>
      </w:pPr>
    </w:lvl>
    <w:lvl w:ilvl="5" w:tplc="5E8477AA">
      <w:numFmt w:val="none"/>
      <w:lvlText w:val=""/>
      <w:lvlJc w:val="left"/>
      <w:pPr>
        <w:tabs>
          <w:tab w:val="num" w:pos="360"/>
        </w:tabs>
        <w:ind w:left="0" w:firstLine="0"/>
      </w:pPr>
    </w:lvl>
    <w:lvl w:ilvl="6" w:tplc="2640B25C">
      <w:numFmt w:val="none"/>
      <w:lvlText w:val=""/>
      <w:lvlJc w:val="left"/>
      <w:pPr>
        <w:tabs>
          <w:tab w:val="num" w:pos="360"/>
        </w:tabs>
        <w:ind w:left="0" w:firstLine="0"/>
      </w:pPr>
    </w:lvl>
    <w:lvl w:ilvl="7" w:tplc="E91A33BA">
      <w:numFmt w:val="none"/>
      <w:lvlText w:val=""/>
      <w:lvlJc w:val="left"/>
      <w:pPr>
        <w:tabs>
          <w:tab w:val="num" w:pos="360"/>
        </w:tabs>
        <w:ind w:left="0" w:firstLine="0"/>
      </w:pPr>
    </w:lvl>
    <w:lvl w:ilvl="8" w:tplc="B9346F58">
      <w:numFmt w:val="none"/>
      <w:lvlText w:val=""/>
      <w:lvlJc w:val="left"/>
      <w:pPr>
        <w:tabs>
          <w:tab w:val="num" w:pos="360"/>
        </w:tabs>
        <w:ind w:left="0" w:firstLine="0"/>
      </w:pPr>
    </w:lvl>
  </w:abstractNum>
  <w:abstractNum w:abstractNumId="14">
    <w:nsid w:val="37184A58"/>
    <w:multiLevelType w:val="hybridMultilevel"/>
    <w:tmpl w:val="DFF2F602"/>
    <w:lvl w:ilvl="0" w:tplc="541E8702">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8623678"/>
    <w:multiLevelType w:val="hybridMultilevel"/>
    <w:tmpl w:val="7FD238CE"/>
    <w:lvl w:ilvl="0" w:tplc="0AE2DAA4">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93A3732"/>
    <w:multiLevelType w:val="hybridMultilevel"/>
    <w:tmpl w:val="0B24CC38"/>
    <w:lvl w:ilvl="0" w:tplc="F2FAE40A">
      <w:numFmt w:val="bullet"/>
      <w:lvlText w:val="-"/>
      <w:lvlJc w:val="left"/>
      <w:pPr>
        <w:ind w:left="1002" w:hanging="360"/>
      </w:pPr>
      <w:rPr>
        <w:rFonts w:ascii="Times New Roman" w:eastAsiaTheme="minorHAnsi" w:hAnsi="Times New Roman" w:cs="Times New Roman" w:hint="default"/>
      </w:rPr>
    </w:lvl>
    <w:lvl w:ilvl="1" w:tplc="04190003" w:tentative="1">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17">
    <w:nsid w:val="39C15B3A"/>
    <w:multiLevelType w:val="hybridMultilevel"/>
    <w:tmpl w:val="C15EED68"/>
    <w:lvl w:ilvl="0" w:tplc="D8060F1A">
      <w:numFmt w:val="bullet"/>
      <w:lvlText w:val="-"/>
      <w:lvlJc w:val="left"/>
      <w:pPr>
        <w:ind w:left="3360" w:hanging="360"/>
      </w:pPr>
      <w:rPr>
        <w:rFonts w:ascii="Times New Roman" w:eastAsiaTheme="minorHAnsi" w:hAnsi="Times New Roman" w:cs="Times New Roman" w:hint="default"/>
      </w:rPr>
    </w:lvl>
    <w:lvl w:ilvl="1" w:tplc="04190003" w:tentative="1">
      <w:start w:val="1"/>
      <w:numFmt w:val="bullet"/>
      <w:lvlText w:val="o"/>
      <w:lvlJc w:val="left"/>
      <w:pPr>
        <w:ind w:left="4080" w:hanging="360"/>
      </w:pPr>
      <w:rPr>
        <w:rFonts w:ascii="Courier New" w:hAnsi="Courier New" w:cs="Courier New" w:hint="default"/>
      </w:rPr>
    </w:lvl>
    <w:lvl w:ilvl="2" w:tplc="04190005" w:tentative="1">
      <w:start w:val="1"/>
      <w:numFmt w:val="bullet"/>
      <w:lvlText w:val=""/>
      <w:lvlJc w:val="left"/>
      <w:pPr>
        <w:ind w:left="4800" w:hanging="360"/>
      </w:pPr>
      <w:rPr>
        <w:rFonts w:ascii="Wingdings" w:hAnsi="Wingdings" w:hint="default"/>
      </w:rPr>
    </w:lvl>
    <w:lvl w:ilvl="3" w:tplc="04190001" w:tentative="1">
      <w:start w:val="1"/>
      <w:numFmt w:val="bullet"/>
      <w:lvlText w:val=""/>
      <w:lvlJc w:val="left"/>
      <w:pPr>
        <w:ind w:left="5520" w:hanging="360"/>
      </w:pPr>
      <w:rPr>
        <w:rFonts w:ascii="Symbol" w:hAnsi="Symbol" w:hint="default"/>
      </w:rPr>
    </w:lvl>
    <w:lvl w:ilvl="4" w:tplc="04190003" w:tentative="1">
      <w:start w:val="1"/>
      <w:numFmt w:val="bullet"/>
      <w:lvlText w:val="o"/>
      <w:lvlJc w:val="left"/>
      <w:pPr>
        <w:ind w:left="6240" w:hanging="360"/>
      </w:pPr>
      <w:rPr>
        <w:rFonts w:ascii="Courier New" w:hAnsi="Courier New" w:cs="Courier New" w:hint="default"/>
      </w:rPr>
    </w:lvl>
    <w:lvl w:ilvl="5" w:tplc="04190005" w:tentative="1">
      <w:start w:val="1"/>
      <w:numFmt w:val="bullet"/>
      <w:lvlText w:val=""/>
      <w:lvlJc w:val="left"/>
      <w:pPr>
        <w:ind w:left="6960" w:hanging="360"/>
      </w:pPr>
      <w:rPr>
        <w:rFonts w:ascii="Wingdings" w:hAnsi="Wingdings" w:hint="default"/>
      </w:rPr>
    </w:lvl>
    <w:lvl w:ilvl="6" w:tplc="04190001" w:tentative="1">
      <w:start w:val="1"/>
      <w:numFmt w:val="bullet"/>
      <w:lvlText w:val=""/>
      <w:lvlJc w:val="left"/>
      <w:pPr>
        <w:ind w:left="7680" w:hanging="360"/>
      </w:pPr>
      <w:rPr>
        <w:rFonts w:ascii="Symbol" w:hAnsi="Symbol" w:hint="default"/>
      </w:rPr>
    </w:lvl>
    <w:lvl w:ilvl="7" w:tplc="04190003" w:tentative="1">
      <w:start w:val="1"/>
      <w:numFmt w:val="bullet"/>
      <w:lvlText w:val="o"/>
      <w:lvlJc w:val="left"/>
      <w:pPr>
        <w:ind w:left="8400" w:hanging="360"/>
      </w:pPr>
      <w:rPr>
        <w:rFonts w:ascii="Courier New" w:hAnsi="Courier New" w:cs="Courier New" w:hint="default"/>
      </w:rPr>
    </w:lvl>
    <w:lvl w:ilvl="8" w:tplc="04190005" w:tentative="1">
      <w:start w:val="1"/>
      <w:numFmt w:val="bullet"/>
      <w:lvlText w:val=""/>
      <w:lvlJc w:val="left"/>
      <w:pPr>
        <w:ind w:left="9120" w:hanging="360"/>
      </w:pPr>
      <w:rPr>
        <w:rFonts w:ascii="Wingdings" w:hAnsi="Wingdings" w:hint="default"/>
      </w:rPr>
    </w:lvl>
  </w:abstractNum>
  <w:abstractNum w:abstractNumId="18">
    <w:nsid w:val="3ABE410D"/>
    <w:multiLevelType w:val="hybridMultilevel"/>
    <w:tmpl w:val="0A108ADE"/>
    <w:lvl w:ilvl="0" w:tplc="D85E39C8">
      <w:start w:val="1"/>
      <w:numFmt w:val="decimal"/>
      <w:lvlText w:val="%1."/>
      <w:lvlJc w:val="left"/>
      <w:pPr>
        <w:tabs>
          <w:tab w:val="num" w:pos="1080"/>
        </w:tabs>
        <w:ind w:left="10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B5F7B5C"/>
    <w:multiLevelType w:val="hybridMultilevel"/>
    <w:tmpl w:val="93BE731A"/>
    <w:lvl w:ilvl="0" w:tplc="20AE1C14">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41766E6"/>
    <w:multiLevelType w:val="hybridMultilevel"/>
    <w:tmpl w:val="F7F05F92"/>
    <w:lvl w:ilvl="0" w:tplc="049C4614">
      <w:start w:val="1"/>
      <w:numFmt w:val="decimal"/>
      <w:lvlText w:val="%1."/>
      <w:lvlJc w:val="left"/>
      <w:pPr>
        <w:tabs>
          <w:tab w:val="num" w:pos="1215"/>
        </w:tabs>
        <w:ind w:left="1215" w:hanging="5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99344CB"/>
    <w:multiLevelType w:val="hybridMultilevel"/>
    <w:tmpl w:val="7F98692E"/>
    <w:lvl w:ilvl="0" w:tplc="BAFE2554">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9EA5BCE"/>
    <w:multiLevelType w:val="hybridMultilevel"/>
    <w:tmpl w:val="88C0939C"/>
    <w:lvl w:ilvl="0" w:tplc="7D78F794">
      <w:start w:val="1"/>
      <w:numFmt w:val="decimal"/>
      <w:lvlText w:val="%1."/>
      <w:lvlJc w:val="left"/>
      <w:pPr>
        <w:tabs>
          <w:tab w:val="num" w:pos="1215"/>
        </w:tabs>
        <w:ind w:left="1215" w:hanging="5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15A2C5A"/>
    <w:multiLevelType w:val="hybridMultilevel"/>
    <w:tmpl w:val="55A2C222"/>
    <w:lvl w:ilvl="0" w:tplc="3AB45B8A">
      <w:start w:val="1"/>
      <w:numFmt w:val="decimal"/>
      <w:lvlText w:val="%1."/>
      <w:lvlJc w:val="left"/>
      <w:pPr>
        <w:tabs>
          <w:tab w:val="num" w:pos="1215"/>
        </w:tabs>
        <w:ind w:left="1215" w:hanging="5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2DA4145"/>
    <w:multiLevelType w:val="hybridMultilevel"/>
    <w:tmpl w:val="5934821A"/>
    <w:lvl w:ilvl="0" w:tplc="71EABD9A">
      <w:start w:val="1"/>
      <w:numFmt w:val="decimal"/>
      <w:lvlText w:val="%1."/>
      <w:lvlJc w:val="left"/>
      <w:pPr>
        <w:tabs>
          <w:tab w:val="num" w:pos="1080"/>
        </w:tabs>
        <w:ind w:left="10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4BA2077"/>
    <w:multiLevelType w:val="hybridMultilevel"/>
    <w:tmpl w:val="2370D7A8"/>
    <w:lvl w:ilvl="0" w:tplc="D362EAE0">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555B45DE"/>
    <w:multiLevelType w:val="hybridMultilevel"/>
    <w:tmpl w:val="D340D1E2"/>
    <w:lvl w:ilvl="0" w:tplc="7912308C">
      <w:start w:val="1"/>
      <w:numFmt w:val="decimal"/>
      <w:lvlText w:val="%1."/>
      <w:lvlJc w:val="left"/>
      <w:pPr>
        <w:tabs>
          <w:tab w:val="num" w:pos="1215"/>
        </w:tabs>
        <w:ind w:left="1215" w:hanging="5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5697423"/>
    <w:multiLevelType w:val="hybridMultilevel"/>
    <w:tmpl w:val="D8C23724"/>
    <w:lvl w:ilvl="0" w:tplc="FCE22084">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73E399A"/>
    <w:multiLevelType w:val="hybridMultilevel"/>
    <w:tmpl w:val="4D2CE406"/>
    <w:lvl w:ilvl="0" w:tplc="2E8E5BA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639A4F82"/>
    <w:multiLevelType w:val="hybridMultilevel"/>
    <w:tmpl w:val="60F2B500"/>
    <w:lvl w:ilvl="0" w:tplc="F0709504">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6A922C86"/>
    <w:multiLevelType w:val="hybridMultilevel"/>
    <w:tmpl w:val="1E5CFEF8"/>
    <w:lvl w:ilvl="0" w:tplc="1DC8CC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1342700"/>
    <w:multiLevelType w:val="hybridMultilevel"/>
    <w:tmpl w:val="5FE43F34"/>
    <w:lvl w:ilvl="0" w:tplc="439635FC">
      <w:numFmt w:val="bullet"/>
      <w:lvlText w:val="-"/>
      <w:lvlJc w:val="left"/>
      <w:pPr>
        <w:ind w:left="3252" w:hanging="360"/>
      </w:pPr>
      <w:rPr>
        <w:rFonts w:ascii="Times New Roman" w:eastAsia="Calibri" w:hAnsi="Times New Roman" w:cs="Times New Roman" w:hint="default"/>
      </w:rPr>
    </w:lvl>
    <w:lvl w:ilvl="1" w:tplc="04190003" w:tentative="1">
      <w:start w:val="1"/>
      <w:numFmt w:val="bullet"/>
      <w:lvlText w:val="o"/>
      <w:lvlJc w:val="left"/>
      <w:pPr>
        <w:ind w:left="3972" w:hanging="360"/>
      </w:pPr>
      <w:rPr>
        <w:rFonts w:ascii="Courier New" w:hAnsi="Courier New" w:cs="Courier New" w:hint="default"/>
      </w:rPr>
    </w:lvl>
    <w:lvl w:ilvl="2" w:tplc="04190005" w:tentative="1">
      <w:start w:val="1"/>
      <w:numFmt w:val="bullet"/>
      <w:lvlText w:val=""/>
      <w:lvlJc w:val="left"/>
      <w:pPr>
        <w:ind w:left="4692" w:hanging="360"/>
      </w:pPr>
      <w:rPr>
        <w:rFonts w:ascii="Wingdings" w:hAnsi="Wingdings" w:hint="default"/>
      </w:rPr>
    </w:lvl>
    <w:lvl w:ilvl="3" w:tplc="04190001" w:tentative="1">
      <w:start w:val="1"/>
      <w:numFmt w:val="bullet"/>
      <w:lvlText w:val=""/>
      <w:lvlJc w:val="left"/>
      <w:pPr>
        <w:ind w:left="5412" w:hanging="360"/>
      </w:pPr>
      <w:rPr>
        <w:rFonts w:ascii="Symbol" w:hAnsi="Symbol" w:hint="default"/>
      </w:rPr>
    </w:lvl>
    <w:lvl w:ilvl="4" w:tplc="04190003" w:tentative="1">
      <w:start w:val="1"/>
      <w:numFmt w:val="bullet"/>
      <w:lvlText w:val="o"/>
      <w:lvlJc w:val="left"/>
      <w:pPr>
        <w:ind w:left="6132" w:hanging="360"/>
      </w:pPr>
      <w:rPr>
        <w:rFonts w:ascii="Courier New" w:hAnsi="Courier New" w:cs="Courier New" w:hint="default"/>
      </w:rPr>
    </w:lvl>
    <w:lvl w:ilvl="5" w:tplc="04190005" w:tentative="1">
      <w:start w:val="1"/>
      <w:numFmt w:val="bullet"/>
      <w:lvlText w:val=""/>
      <w:lvlJc w:val="left"/>
      <w:pPr>
        <w:ind w:left="6852" w:hanging="360"/>
      </w:pPr>
      <w:rPr>
        <w:rFonts w:ascii="Wingdings" w:hAnsi="Wingdings" w:hint="default"/>
      </w:rPr>
    </w:lvl>
    <w:lvl w:ilvl="6" w:tplc="04190001" w:tentative="1">
      <w:start w:val="1"/>
      <w:numFmt w:val="bullet"/>
      <w:lvlText w:val=""/>
      <w:lvlJc w:val="left"/>
      <w:pPr>
        <w:ind w:left="7572" w:hanging="360"/>
      </w:pPr>
      <w:rPr>
        <w:rFonts w:ascii="Symbol" w:hAnsi="Symbol" w:hint="default"/>
      </w:rPr>
    </w:lvl>
    <w:lvl w:ilvl="7" w:tplc="04190003" w:tentative="1">
      <w:start w:val="1"/>
      <w:numFmt w:val="bullet"/>
      <w:lvlText w:val="o"/>
      <w:lvlJc w:val="left"/>
      <w:pPr>
        <w:ind w:left="8292" w:hanging="360"/>
      </w:pPr>
      <w:rPr>
        <w:rFonts w:ascii="Courier New" w:hAnsi="Courier New" w:cs="Courier New" w:hint="default"/>
      </w:rPr>
    </w:lvl>
    <w:lvl w:ilvl="8" w:tplc="04190005" w:tentative="1">
      <w:start w:val="1"/>
      <w:numFmt w:val="bullet"/>
      <w:lvlText w:val=""/>
      <w:lvlJc w:val="left"/>
      <w:pPr>
        <w:ind w:left="9012" w:hanging="360"/>
      </w:pPr>
      <w:rPr>
        <w:rFonts w:ascii="Wingdings" w:hAnsi="Wingdings" w:hint="default"/>
      </w:rPr>
    </w:lvl>
  </w:abstractNum>
  <w:abstractNum w:abstractNumId="32">
    <w:nsid w:val="72B0196C"/>
    <w:multiLevelType w:val="hybridMultilevel"/>
    <w:tmpl w:val="4634CE90"/>
    <w:lvl w:ilvl="0" w:tplc="21B21E6A">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8081CF4"/>
    <w:multiLevelType w:val="hybridMultilevel"/>
    <w:tmpl w:val="3AF08DB8"/>
    <w:lvl w:ilvl="0" w:tplc="7E24BF4C">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781875A2"/>
    <w:multiLevelType w:val="hybridMultilevel"/>
    <w:tmpl w:val="36BAFF20"/>
    <w:lvl w:ilvl="0" w:tplc="FB744D6C">
      <w:start w:val="1"/>
      <w:numFmt w:val="decimal"/>
      <w:lvlText w:val="%1."/>
      <w:lvlJc w:val="left"/>
      <w:pPr>
        <w:tabs>
          <w:tab w:val="num" w:pos="1068"/>
        </w:tabs>
        <w:ind w:left="1068" w:hanging="360"/>
      </w:pPr>
    </w:lvl>
    <w:lvl w:ilvl="1" w:tplc="93AEF8B0">
      <w:numFmt w:val="none"/>
      <w:lvlText w:val=""/>
      <w:lvlJc w:val="left"/>
      <w:pPr>
        <w:tabs>
          <w:tab w:val="num" w:pos="360"/>
        </w:tabs>
        <w:ind w:left="0" w:firstLine="0"/>
      </w:pPr>
    </w:lvl>
    <w:lvl w:ilvl="2" w:tplc="3EEE8202">
      <w:numFmt w:val="none"/>
      <w:lvlText w:val=""/>
      <w:lvlJc w:val="left"/>
      <w:pPr>
        <w:tabs>
          <w:tab w:val="num" w:pos="360"/>
        </w:tabs>
        <w:ind w:left="0" w:firstLine="0"/>
      </w:pPr>
    </w:lvl>
    <w:lvl w:ilvl="3" w:tplc="2B0851D2">
      <w:numFmt w:val="none"/>
      <w:lvlText w:val=""/>
      <w:lvlJc w:val="left"/>
      <w:pPr>
        <w:tabs>
          <w:tab w:val="num" w:pos="360"/>
        </w:tabs>
        <w:ind w:left="0" w:firstLine="0"/>
      </w:pPr>
    </w:lvl>
    <w:lvl w:ilvl="4" w:tplc="634E1A24">
      <w:numFmt w:val="none"/>
      <w:lvlText w:val=""/>
      <w:lvlJc w:val="left"/>
      <w:pPr>
        <w:tabs>
          <w:tab w:val="num" w:pos="360"/>
        </w:tabs>
        <w:ind w:left="0" w:firstLine="0"/>
      </w:pPr>
    </w:lvl>
    <w:lvl w:ilvl="5" w:tplc="60725258">
      <w:numFmt w:val="none"/>
      <w:lvlText w:val=""/>
      <w:lvlJc w:val="left"/>
      <w:pPr>
        <w:tabs>
          <w:tab w:val="num" w:pos="360"/>
        </w:tabs>
        <w:ind w:left="0" w:firstLine="0"/>
      </w:pPr>
    </w:lvl>
    <w:lvl w:ilvl="6" w:tplc="5312663A">
      <w:numFmt w:val="none"/>
      <w:lvlText w:val=""/>
      <w:lvlJc w:val="left"/>
      <w:pPr>
        <w:tabs>
          <w:tab w:val="num" w:pos="360"/>
        </w:tabs>
        <w:ind w:left="0" w:firstLine="0"/>
      </w:pPr>
    </w:lvl>
    <w:lvl w:ilvl="7" w:tplc="5B482ADA">
      <w:numFmt w:val="none"/>
      <w:lvlText w:val=""/>
      <w:lvlJc w:val="left"/>
      <w:pPr>
        <w:tabs>
          <w:tab w:val="num" w:pos="360"/>
        </w:tabs>
        <w:ind w:left="0" w:firstLine="0"/>
      </w:pPr>
    </w:lvl>
    <w:lvl w:ilvl="8" w:tplc="78523D14">
      <w:numFmt w:val="none"/>
      <w:lvlText w:val=""/>
      <w:lvlJc w:val="left"/>
      <w:pPr>
        <w:tabs>
          <w:tab w:val="num" w:pos="360"/>
        </w:tabs>
        <w:ind w:left="0" w:firstLine="0"/>
      </w:pPr>
    </w:lvl>
  </w:abstractNum>
  <w:abstractNum w:abstractNumId="35">
    <w:nsid w:val="79201230"/>
    <w:multiLevelType w:val="hybridMultilevel"/>
    <w:tmpl w:val="AA6A183C"/>
    <w:lvl w:ilvl="0" w:tplc="6EF4184E">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7B315AAE"/>
    <w:multiLevelType w:val="hybridMultilevel"/>
    <w:tmpl w:val="9296F376"/>
    <w:lvl w:ilvl="0" w:tplc="34A60C20">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7B5F4914"/>
    <w:multiLevelType w:val="hybridMultilevel"/>
    <w:tmpl w:val="7C9CEB40"/>
    <w:lvl w:ilvl="0" w:tplc="7B54DDA0">
      <w:start w:val="1"/>
      <w:numFmt w:val="decimal"/>
      <w:lvlText w:val="%1."/>
      <w:lvlJc w:val="left"/>
      <w:pPr>
        <w:tabs>
          <w:tab w:val="num" w:pos="1065"/>
        </w:tabs>
        <w:ind w:left="1065" w:hanging="360"/>
      </w:pPr>
    </w:lvl>
    <w:lvl w:ilvl="1" w:tplc="E83AA298">
      <w:numFmt w:val="none"/>
      <w:lvlText w:val=""/>
      <w:lvlJc w:val="left"/>
      <w:pPr>
        <w:tabs>
          <w:tab w:val="num" w:pos="360"/>
        </w:tabs>
        <w:ind w:left="0" w:firstLine="0"/>
      </w:pPr>
    </w:lvl>
    <w:lvl w:ilvl="2" w:tplc="0D0E58B4">
      <w:numFmt w:val="none"/>
      <w:lvlText w:val=""/>
      <w:lvlJc w:val="left"/>
      <w:pPr>
        <w:tabs>
          <w:tab w:val="num" w:pos="360"/>
        </w:tabs>
        <w:ind w:left="0" w:firstLine="0"/>
      </w:pPr>
    </w:lvl>
    <w:lvl w:ilvl="3" w:tplc="46A0BF30">
      <w:numFmt w:val="none"/>
      <w:lvlText w:val=""/>
      <w:lvlJc w:val="left"/>
      <w:pPr>
        <w:tabs>
          <w:tab w:val="num" w:pos="360"/>
        </w:tabs>
        <w:ind w:left="0" w:firstLine="0"/>
      </w:pPr>
    </w:lvl>
    <w:lvl w:ilvl="4" w:tplc="3FEA46BC">
      <w:numFmt w:val="none"/>
      <w:lvlText w:val=""/>
      <w:lvlJc w:val="left"/>
      <w:pPr>
        <w:tabs>
          <w:tab w:val="num" w:pos="360"/>
        </w:tabs>
        <w:ind w:left="0" w:firstLine="0"/>
      </w:pPr>
    </w:lvl>
    <w:lvl w:ilvl="5" w:tplc="25F47288">
      <w:numFmt w:val="none"/>
      <w:lvlText w:val=""/>
      <w:lvlJc w:val="left"/>
      <w:pPr>
        <w:tabs>
          <w:tab w:val="num" w:pos="360"/>
        </w:tabs>
        <w:ind w:left="0" w:firstLine="0"/>
      </w:pPr>
    </w:lvl>
    <w:lvl w:ilvl="6" w:tplc="5AEEAE4A">
      <w:numFmt w:val="none"/>
      <w:lvlText w:val=""/>
      <w:lvlJc w:val="left"/>
      <w:pPr>
        <w:tabs>
          <w:tab w:val="num" w:pos="360"/>
        </w:tabs>
        <w:ind w:left="0" w:firstLine="0"/>
      </w:pPr>
    </w:lvl>
    <w:lvl w:ilvl="7" w:tplc="E29E72CE">
      <w:numFmt w:val="none"/>
      <w:lvlText w:val=""/>
      <w:lvlJc w:val="left"/>
      <w:pPr>
        <w:tabs>
          <w:tab w:val="num" w:pos="360"/>
        </w:tabs>
        <w:ind w:left="0" w:firstLine="0"/>
      </w:pPr>
    </w:lvl>
    <w:lvl w:ilvl="8" w:tplc="BD7CAE88">
      <w:numFmt w:val="none"/>
      <w:lvlText w:val=""/>
      <w:lvlJc w:val="left"/>
      <w:pPr>
        <w:tabs>
          <w:tab w:val="num" w:pos="360"/>
        </w:tabs>
        <w:ind w:left="0" w:firstLine="0"/>
      </w:pPr>
    </w:lvl>
  </w:abstractNum>
  <w:abstractNum w:abstractNumId="38">
    <w:nsid w:val="7BDD1DD1"/>
    <w:multiLevelType w:val="hybridMultilevel"/>
    <w:tmpl w:val="3B84A206"/>
    <w:lvl w:ilvl="0" w:tplc="082AA952">
      <w:numFmt w:val="bullet"/>
      <w:lvlText w:val="-"/>
      <w:lvlJc w:val="left"/>
      <w:pPr>
        <w:ind w:left="3162" w:hanging="360"/>
      </w:pPr>
      <w:rPr>
        <w:rFonts w:ascii="Times New Roman" w:eastAsiaTheme="minorHAnsi" w:hAnsi="Times New Roman" w:cs="Times New Roman" w:hint="default"/>
      </w:rPr>
    </w:lvl>
    <w:lvl w:ilvl="1" w:tplc="04190003" w:tentative="1">
      <w:start w:val="1"/>
      <w:numFmt w:val="bullet"/>
      <w:lvlText w:val="o"/>
      <w:lvlJc w:val="left"/>
      <w:pPr>
        <w:ind w:left="3882" w:hanging="360"/>
      </w:pPr>
      <w:rPr>
        <w:rFonts w:ascii="Courier New" w:hAnsi="Courier New" w:cs="Courier New" w:hint="default"/>
      </w:rPr>
    </w:lvl>
    <w:lvl w:ilvl="2" w:tplc="04190005" w:tentative="1">
      <w:start w:val="1"/>
      <w:numFmt w:val="bullet"/>
      <w:lvlText w:val=""/>
      <w:lvlJc w:val="left"/>
      <w:pPr>
        <w:ind w:left="4602" w:hanging="360"/>
      </w:pPr>
      <w:rPr>
        <w:rFonts w:ascii="Wingdings" w:hAnsi="Wingdings" w:hint="default"/>
      </w:rPr>
    </w:lvl>
    <w:lvl w:ilvl="3" w:tplc="04190001" w:tentative="1">
      <w:start w:val="1"/>
      <w:numFmt w:val="bullet"/>
      <w:lvlText w:val=""/>
      <w:lvlJc w:val="left"/>
      <w:pPr>
        <w:ind w:left="5322" w:hanging="360"/>
      </w:pPr>
      <w:rPr>
        <w:rFonts w:ascii="Symbol" w:hAnsi="Symbol" w:hint="default"/>
      </w:rPr>
    </w:lvl>
    <w:lvl w:ilvl="4" w:tplc="04190003" w:tentative="1">
      <w:start w:val="1"/>
      <w:numFmt w:val="bullet"/>
      <w:lvlText w:val="o"/>
      <w:lvlJc w:val="left"/>
      <w:pPr>
        <w:ind w:left="6042" w:hanging="360"/>
      </w:pPr>
      <w:rPr>
        <w:rFonts w:ascii="Courier New" w:hAnsi="Courier New" w:cs="Courier New" w:hint="default"/>
      </w:rPr>
    </w:lvl>
    <w:lvl w:ilvl="5" w:tplc="04190005" w:tentative="1">
      <w:start w:val="1"/>
      <w:numFmt w:val="bullet"/>
      <w:lvlText w:val=""/>
      <w:lvlJc w:val="left"/>
      <w:pPr>
        <w:ind w:left="6762" w:hanging="360"/>
      </w:pPr>
      <w:rPr>
        <w:rFonts w:ascii="Wingdings" w:hAnsi="Wingdings" w:hint="default"/>
      </w:rPr>
    </w:lvl>
    <w:lvl w:ilvl="6" w:tplc="04190001" w:tentative="1">
      <w:start w:val="1"/>
      <w:numFmt w:val="bullet"/>
      <w:lvlText w:val=""/>
      <w:lvlJc w:val="left"/>
      <w:pPr>
        <w:ind w:left="7482" w:hanging="360"/>
      </w:pPr>
      <w:rPr>
        <w:rFonts w:ascii="Symbol" w:hAnsi="Symbol" w:hint="default"/>
      </w:rPr>
    </w:lvl>
    <w:lvl w:ilvl="7" w:tplc="04190003" w:tentative="1">
      <w:start w:val="1"/>
      <w:numFmt w:val="bullet"/>
      <w:lvlText w:val="o"/>
      <w:lvlJc w:val="left"/>
      <w:pPr>
        <w:ind w:left="8202" w:hanging="360"/>
      </w:pPr>
      <w:rPr>
        <w:rFonts w:ascii="Courier New" w:hAnsi="Courier New" w:cs="Courier New" w:hint="default"/>
      </w:rPr>
    </w:lvl>
    <w:lvl w:ilvl="8" w:tplc="04190005" w:tentative="1">
      <w:start w:val="1"/>
      <w:numFmt w:val="bullet"/>
      <w:lvlText w:val=""/>
      <w:lvlJc w:val="left"/>
      <w:pPr>
        <w:ind w:left="8922" w:hanging="360"/>
      </w:pPr>
      <w:rPr>
        <w:rFonts w:ascii="Wingdings" w:hAnsi="Wingdings" w:hint="default"/>
      </w:rPr>
    </w:lvl>
  </w:abstractNum>
  <w:abstractNum w:abstractNumId="39">
    <w:nsid w:val="7DFD17DB"/>
    <w:multiLevelType w:val="hybridMultilevel"/>
    <w:tmpl w:val="6066BD3E"/>
    <w:lvl w:ilvl="0" w:tplc="49AE1D9C">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E096F4F"/>
    <w:multiLevelType w:val="hybridMultilevel"/>
    <w:tmpl w:val="0792ECCA"/>
    <w:lvl w:ilvl="0" w:tplc="68D8BCAE">
      <w:start w:val="1"/>
      <w:numFmt w:val="decimal"/>
      <w:lvlText w:val="%1."/>
      <w:lvlJc w:val="left"/>
      <w:pPr>
        <w:tabs>
          <w:tab w:val="num" w:pos="1080"/>
        </w:tabs>
        <w:ind w:left="10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lvlOverride w:ilvl="1"/>
    <w:lvlOverride w:ilvl="2"/>
    <w:lvlOverride w:ilvl="3"/>
    <w:lvlOverride w:ilvl="4"/>
    <w:lvlOverride w:ilvl="5"/>
    <w:lvlOverride w:ilvl="6"/>
    <w:lvlOverride w:ilvl="7"/>
    <w:lvlOverride w:ilvl="8"/>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lvlOverride w:ilvl="2"/>
    <w:lvlOverride w:ilvl="3"/>
    <w:lvlOverride w:ilvl="4"/>
    <w:lvlOverride w:ilvl="5"/>
    <w:lvlOverride w:ilvl="6"/>
    <w:lvlOverride w:ilvl="7"/>
    <w:lvlOverride w:ilvl="8"/>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lvlOverride w:ilvl="0">
      <w:startOverride w:val="1"/>
    </w:lvlOverride>
    <w:lvlOverride w:ilvl="1"/>
    <w:lvlOverride w:ilvl="2"/>
    <w:lvlOverride w:ilvl="3"/>
    <w:lvlOverride w:ilvl="4"/>
    <w:lvlOverride w:ilvl="5"/>
    <w:lvlOverride w:ilvl="6"/>
    <w:lvlOverride w:ilvl="7"/>
    <w:lvlOverride w:ilvl="8"/>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8"/>
  </w:num>
  <w:num w:numId="38">
    <w:abstractNumId w:val="16"/>
  </w:num>
  <w:num w:numId="39">
    <w:abstractNumId w:val="38"/>
  </w:num>
  <w:num w:numId="40">
    <w:abstractNumId w:val="7"/>
  </w:num>
  <w:num w:numId="4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CC2E6A"/>
    <w:rsid w:val="000924A9"/>
    <w:rsid w:val="00095F94"/>
    <w:rsid w:val="000C164F"/>
    <w:rsid w:val="000E2A92"/>
    <w:rsid w:val="0011557E"/>
    <w:rsid w:val="00117D15"/>
    <w:rsid w:val="001B6186"/>
    <w:rsid w:val="001F13FC"/>
    <w:rsid w:val="00205BE5"/>
    <w:rsid w:val="00217F10"/>
    <w:rsid w:val="002244EA"/>
    <w:rsid w:val="00242226"/>
    <w:rsid w:val="00244F89"/>
    <w:rsid w:val="002652A3"/>
    <w:rsid w:val="00282A4B"/>
    <w:rsid w:val="00296179"/>
    <w:rsid w:val="002A718B"/>
    <w:rsid w:val="002E5642"/>
    <w:rsid w:val="0031173E"/>
    <w:rsid w:val="00314AD3"/>
    <w:rsid w:val="00322A80"/>
    <w:rsid w:val="00376C6F"/>
    <w:rsid w:val="0038056A"/>
    <w:rsid w:val="003A0950"/>
    <w:rsid w:val="003D6407"/>
    <w:rsid w:val="003D70F3"/>
    <w:rsid w:val="0040397F"/>
    <w:rsid w:val="00420DFB"/>
    <w:rsid w:val="0046629A"/>
    <w:rsid w:val="00467598"/>
    <w:rsid w:val="00482298"/>
    <w:rsid w:val="004872AE"/>
    <w:rsid w:val="00493391"/>
    <w:rsid w:val="004A5F05"/>
    <w:rsid w:val="004A6771"/>
    <w:rsid w:val="004E1296"/>
    <w:rsid w:val="004F238B"/>
    <w:rsid w:val="004F73CD"/>
    <w:rsid w:val="00542098"/>
    <w:rsid w:val="00544E66"/>
    <w:rsid w:val="00547F75"/>
    <w:rsid w:val="00554B50"/>
    <w:rsid w:val="005639F8"/>
    <w:rsid w:val="0056419C"/>
    <w:rsid w:val="00570FFB"/>
    <w:rsid w:val="00580D4C"/>
    <w:rsid w:val="00581AE9"/>
    <w:rsid w:val="00583243"/>
    <w:rsid w:val="00586C7E"/>
    <w:rsid w:val="00593BEA"/>
    <w:rsid w:val="005B7057"/>
    <w:rsid w:val="0062495C"/>
    <w:rsid w:val="006710D2"/>
    <w:rsid w:val="006764B4"/>
    <w:rsid w:val="006A2C02"/>
    <w:rsid w:val="006A5774"/>
    <w:rsid w:val="006A7CA1"/>
    <w:rsid w:val="006D53F6"/>
    <w:rsid w:val="007370EB"/>
    <w:rsid w:val="007417F7"/>
    <w:rsid w:val="007456DA"/>
    <w:rsid w:val="00757702"/>
    <w:rsid w:val="007873F2"/>
    <w:rsid w:val="00794881"/>
    <w:rsid w:val="007A3201"/>
    <w:rsid w:val="007B45EE"/>
    <w:rsid w:val="007C2A63"/>
    <w:rsid w:val="007D7C6D"/>
    <w:rsid w:val="007F56E3"/>
    <w:rsid w:val="0081276D"/>
    <w:rsid w:val="00841FD4"/>
    <w:rsid w:val="008502DE"/>
    <w:rsid w:val="00850448"/>
    <w:rsid w:val="008677B8"/>
    <w:rsid w:val="00871498"/>
    <w:rsid w:val="00882D74"/>
    <w:rsid w:val="008B61DE"/>
    <w:rsid w:val="008B7633"/>
    <w:rsid w:val="009075C8"/>
    <w:rsid w:val="00937FCB"/>
    <w:rsid w:val="00945CFF"/>
    <w:rsid w:val="00963D98"/>
    <w:rsid w:val="00966AED"/>
    <w:rsid w:val="00994603"/>
    <w:rsid w:val="009B0D5E"/>
    <w:rsid w:val="009B3477"/>
    <w:rsid w:val="009B7244"/>
    <w:rsid w:val="009F73D8"/>
    <w:rsid w:val="00A02D2F"/>
    <w:rsid w:val="00A0558C"/>
    <w:rsid w:val="00A15C90"/>
    <w:rsid w:val="00A5648C"/>
    <w:rsid w:val="00A71B69"/>
    <w:rsid w:val="00A72876"/>
    <w:rsid w:val="00A87A00"/>
    <w:rsid w:val="00AA08B7"/>
    <w:rsid w:val="00AA5EF3"/>
    <w:rsid w:val="00AC2EB8"/>
    <w:rsid w:val="00AD2633"/>
    <w:rsid w:val="00AD4049"/>
    <w:rsid w:val="00AE1E6A"/>
    <w:rsid w:val="00AE587B"/>
    <w:rsid w:val="00B00634"/>
    <w:rsid w:val="00B07FF8"/>
    <w:rsid w:val="00B16693"/>
    <w:rsid w:val="00B553FC"/>
    <w:rsid w:val="00BD6B9D"/>
    <w:rsid w:val="00BE6C4E"/>
    <w:rsid w:val="00BE6CE9"/>
    <w:rsid w:val="00C128CD"/>
    <w:rsid w:val="00C20AC9"/>
    <w:rsid w:val="00C327F7"/>
    <w:rsid w:val="00C32E4A"/>
    <w:rsid w:val="00C43535"/>
    <w:rsid w:val="00C46525"/>
    <w:rsid w:val="00C9084E"/>
    <w:rsid w:val="00C957BB"/>
    <w:rsid w:val="00CC080E"/>
    <w:rsid w:val="00CC2E6A"/>
    <w:rsid w:val="00CD4CA8"/>
    <w:rsid w:val="00CE04AE"/>
    <w:rsid w:val="00CF1025"/>
    <w:rsid w:val="00CF187D"/>
    <w:rsid w:val="00D05A19"/>
    <w:rsid w:val="00D2545D"/>
    <w:rsid w:val="00D856F0"/>
    <w:rsid w:val="00D95715"/>
    <w:rsid w:val="00DA3410"/>
    <w:rsid w:val="00DB7295"/>
    <w:rsid w:val="00DF4738"/>
    <w:rsid w:val="00E556F9"/>
    <w:rsid w:val="00E7370A"/>
    <w:rsid w:val="00E942B2"/>
    <w:rsid w:val="00E96C28"/>
    <w:rsid w:val="00EA26AE"/>
    <w:rsid w:val="00EA3F29"/>
    <w:rsid w:val="00EB1A03"/>
    <w:rsid w:val="00ED22FE"/>
    <w:rsid w:val="00F93FB2"/>
    <w:rsid w:val="00FA0249"/>
    <w:rsid w:val="00FB5BF0"/>
    <w:rsid w:val="00FC7237"/>
    <w:rsid w:val="00FD4E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6C7E"/>
  </w:style>
  <w:style w:type="paragraph" w:styleId="1">
    <w:name w:val="heading 1"/>
    <w:basedOn w:val="a"/>
    <w:next w:val="a"/>
    <w:link w:val="10"/>
    <w:qFormat/>
    <w:rsid w:val="00CC2E6A"/>
    <w:pPr>
      <w:keepNext/>
      <w:spacing w:after="0" w:line="240" w:lineRule="auto"/>
      <w:ind w:firstLine="720"/>
      <w:jc w:val="both"/>
      <w:outlineLvl w:val="0"/>
    </w:pPr>
    <w:rPr>
      <w:rFonts w:ascii="Times New Roman" w:eastAsia="Times New Roman" w:hAnsi="Times New Roman" w:cs="Times New Roman"/>
      <w:sz w:val="32"/>
      <w:szCs w:val="24"/>
      <w:lang w:eastAsia="ru-RU"/>
    </w:rPr>
  </w:style>
  <w:style w:type="paragraph" w:styleId="3">
    <w:name w:val="heading 3"/>
    <w:basedOn w:val="a"/>
    <w:next w:val="a"/>
    <w:link w:val="30"/>
    <w:uiPriority w:val="9"/>
    <w:semiHidden/>
    <w:unhideWhenUsed/>
    <w:qFormat/>
    <w:rsid w:val="00CC2E6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C2E6A"/>
    <w:pPr>
      <w:spacing w:after="0" w:line="240" w:lineRule="auto"/>
    </w:pPr>
    <w:rPr>
      <w:rFonts w:ascii="Times New Roman" w:eastAsia="Times New Roman" w:hAnsi="Times New Roman" w:cs="Times New Roman"/>
      <w:sz w:val="32"/>
      <w:szCs w:val="20"/>
      <w:lang w:eastAsia="ru-RU"/>
    </w:rPr>
  </w:style>
  <w:style w:type="character" w:customStyle="1" w:styleId="a4">
    <w:name w:val="Основной текст Знак"/>
    <w:basedOn w:val="a0"/>
    <w:link w:val="a3"/>
    <w:rsid w:val="00CC2E6A"/>
    <w:rPr>
      <w:rFonts w:ascii="Times New Roman" w:eastAsia="Times New Roman" w:hAnsi="Times New Roman" w:cs="Times New Roman"/>
      <w:sz w:val="32"/>
      <w:szCs w:val="20"/>
      <w:lang w:eastAsia="ru-RU"/>
    </w:rPr>
  </w:style>
  <w:style w:type="paragraph" w:styleId="31">
    <w:name w:val="Body Text 3"/>
    <w:basedOn w:val="a"/>
    <w:link w:val="32"/>
    <w:rsid w:val="00CC2E6A"/>
    <w:pPr>
      <w:spacing w:after="0" w:line="240" w:lineRule="auto"/>
      <w:jc w:val="center"/>
    </w:pPr>
    <w:rPr>
      <w:rFonts w:ascii="Times New Roman" w:eastAsia="Times New Roman" w:hAnsi="Times New Roman" w:cs="Times New Roman"/>
      <w:sz w:val="32"/>
      <w:szCs w:val="20"/>
      <w:lang w:eastAsia="ru-RU"/>
    </w:rPr>
  </w:style>
  <w:style w:type="character" w:customStyle="1" w:styleId="32">
    <w:name w:val="Основной текст 3 Знак"/>
    <w:basedOn w:val="a0"/>
    <w:link w:val="31"/>
    <w:rsid w:val="00CC2E6A"/>
    <w:rPr>
      <w:rFonts w:ascii="Times New Roman" w:eastAsia="Times New Roman" w:hAnsi="Times New Roman" w:cs="Times New Roman"/>
      <w:sz w:val="32"/>
      <w:szCs w:val="20"/>
      <w:lang w:eastAsia="ru-RU"/>
    </w:rPr>
  </w:style>
  <w:style w:type="character" w:customStyle="1" w:styleId="10">
    <w:name w:val="Заголовок 1 Знак"/>
    <w:basedOn w:val="a0"/>
    <w:link w:val="1"/>
    <w:rsid w:val="00CC2E6A"/>
    <w:rPr>
      <w:rFonts w:ascii="Times New Roman" w:eastAsia="Times New Roman" w:hAnsi="Times New Roman" w:cs="Times New Roman"/>
      <w:sz w:val="32"/>
      <w:szCs w:val="24"/>
      <w:lang w:eastAsia="ru-RU"/>
    </w:rPr>
  </w:style>
  <w:style w:type="paragraph" w:styleId="a5">
    <w:name w:val="Body Text Indent"/>
    <w:basedOn w:val="a"/>
    <w:link w:val="a6"/>
    <w:uiPriority w:val="99"/>
    <w:semiHidden/>
    <w:unhideWhenUsed/>
    <w:rsid w:val="00CC2E6A"/>
    <w:pPr>
      <w:spacing w:after="120"/>
      <w:ind w:left="283"/>
    </w:pPr>
  </w:style>
  <w:style w:type="character" w:customStyle="1" w:styleId="a6">
    <w:name w:val="Основной текст с отступом Знак"/>
    <w:basedOn w:val="a0"/>
    <w:link w:val="a5"/>
    <w:uiPriority w:val="99"/>
    <w:semiHidden/>
    <w:rsid w:val="00CC2E6A"/>
  </w:style>
  <w:style w:type="paragraph" w:styleId="2">
    <w:name w:val="Body Text Indent 2"/>
    <w:basedOn w:val="a"/>
    <w:link w:val="20"/>
    <w:uiPriority w:val="99"/>
    <w:semiHidden/>
    <w:unhideWhenUsed/>
    <w:rsid w:val="00CC2E6A"/>
    <w:pPr>
      <w:spacing w:after="120" w:line="480" w:lineRule="auto"/>
      <w:ind w:left="283"/>
    </w:pPr>
  </w:style>
  <w:style w:type="character" w:customStyle="1" w:styleId="20">
    <w:name w:val="Основной текст с отступом 2 Знак"/>
    <w:basedOn w:val="a0"/>
    <w:link w:val="2"/>
    <w:uiPriority w:val="99"/>
    <w:semiHidden/>
    <w:rsid w:val="00CC2E6A"/>
  </w:style>
  <w:style w:type="character" w:customStyle="1" w:styleId="30">
    <w:name w:val="Заголовок 3 Знак"/>
    <w:basedOn w:val="a0"/>
    <w:link w:val="3"/>
    <w:uiPriority w:val="9"/>
    <w:semiHidden/>
    <w:rsid w:val="00CC2E6A"/>
    <w:rPr>
      <w:rFonts w:asciiTheme="majorHAnsi" w:eastAsiaTheme="majorEastAsia" w:hAnsiTheme="majorHAnsi" w:cstheme="majorBidi"/>
      <w:color w:val="1F3763" w:themeColor="accent1" w:themeShade="7F"/>
      <w:sz w:val="24"/>
      <w:szCs w:val="24"/>
    </w:rPr>
  </w:style>
  <w:style w:type="paragraph" w:styleId="21">
    <w:name w:val="Body Text 2"/>
    <w:basedOn w:val="a"/>
    <w:link w:val="22"/>
    <w:uiPriority w:val="99"/>
    <w:semiHidden/>
    <w:unhideWhenUsed/>
    <w:rsid w:val="00937FCB"/>
    <w:pPr>
      <w:spacing w:after="120" w:line="480" w:lineRule="auto"/>
    </w:pPr>
  </w:style>
  <w:style w:type="character" w:customStyle="1" w:styleId="22">
    <w:name w:val="Основной текст 2 Знак"/>
    <w:basedOn w:val="a0"/>
    <w:link w:val="21"/>
    <w:uiPriority w:val="99"/>
    <w:semiHidden/>
    <w:rsid w:val="00937FCB"/>
  </w:style>
  <w:style w:type="paragraph" w:styleId="a7">
    <w:name w:val="No Spacing"/>
    <w:uiPriority w:val="1"/>
    <w:qFormat/>
    <w:rsid w:val="00F93FB2"/>
    <w:pPr>
      <w:spacing w:after="0" w:line="240" w:lineRule="auto"/>
    </w:pPr>
  </w:style>
  <w:style w:type="paragraph" w:styleId="a8">
    <w:name w:val="header"/>
    <w:basedOn w:val="a"/>
    <w:link w:val="a9"/>
    <w:uiPriority w:val="99"/>
    <w:unhideWhenUsed/>
    <w:rsid w:val="00F93FB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93FB2"/>
  </w:style>
  <w:style w:type="paragraph" w:styleId="aa">
    <w:name w:val="footer"/>
    <w:basedOn w:val="a"/>
    <w:link w:val="ab"/>
    <w:uiPriority w:val="99"/>
    <w:unhideWhenUsed/>
    <w:rsid w:val="00F93FB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93FB2"/>
  </w:style>
  <w:style w:type="character" w:customStyle="1" w:styleId="shorttext">
    <w:name w:val="short_text"/>
    <w:rsid w:val="00EA26AE"/>
  </w:style>
  <w:style w:type="character" w:customStyle="1" w:styleId="hps">
    <w:name w:val="hps"/>
    <w:rsid w:val="00EA26AE"/>
  </w:style>
  <w:style w:type="character" w:customStyle="1" w:styleId="alt-edited">
    <w:name w:val="alt-edited"/>
    <w:rsid w:val="00EA26AE"/>
  </w:style>
  <w:style w:type="paragraph" w:styleId="ac">
    <w:name w:val="Normal (Web)"/>
    <w:basedOn w:val="a"/>
    <w:uiPriority w:val="99"/>
    <w:unhideWhenUsed/>
    <w:rsid w:val="00117D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17D15"/>
  </w:style>
  <w:style w:type="table" w:styleId="ad">
    <w:name w:val="Table Grid"/>
    <w:basedOn w:val="a1"/>
    <w:uiPriority w:val="39"/>
    <w:rsid w:val="007D7C6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79761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81</Pages>
  <Words>25911</Words>
  <Characters>147694</Characters>
  <Application>Microsoft Office Word</Application>
  <DocSecurity>0</DocSecurity>
  <Lines>1230</Lines>
  <Paragraphs>346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Айдана Кожахметова</dc:creator>
  <cp:lastModifiedBy>Админ</cp:lastModifiedBy>
  <cp:revision>28</cp:revision>
  <cp:lastPrinted>2019-02-19T03:00:00Z</cp:lastPrinted>
  <dcterms:created xsi:type="dcterms:W3CDTF">2019-02-19T04:34:00Z</dcterms:created>
  <dcterms:modified xsi:type="dcterms:W3CDTF">2019-04-05T05:31:00Z</dcterms:modified>
</cp:coreProperties>
</file>